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4551" w:rsidRPr="002B6AF4" w:rsidRDefault="00B94551" w:rsidP="00E125C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2B6AF4">
        <w:rPr>
          <w:rFonts w:ascii="Times New Roman" w:hAnsi="Times New Roman" w:cs="Times New Roman"/>
          <w:sz w:val="24"/>
          <w:szCs w:val="24"/>
        </w:rPr>
        <w:t>РЕШЕНИЕ</w:t>
      </w:r>
      <w:r w:rsidR="00E85C24" w:rsidRPr="002B6AF4">
        <w:rPr>
          <w:rFonts w:ascii="Times New Roman" w:hAnsi="Times New Roman" w:cs="Times New Roman"/>
          <w:sz w:val="24"/>
          <w:szCs w:val="24"/>
        </w:rPr>
        <w:t xml:space="preserve"> </w:t>
      </w:r>
      <w:r w:rsidR="002B6AF4" w:rsidRPr="002B6AF4">
        <w:rPr>
          <w:rFonts w:ascii="Times New Roman" w:hAnsi="Times New Roman" w:cs="Times New Roman"/>
          <w:sz w:val="24"/>
          <w:szCs w:val="24"/>
        </w:rPr>
        <w:t xml:space="preserve">2 ТУРА </w:t>
      </w:r>
      <w:r w:rsidR="00E85C24" w:rsidRPr="002B6AF4">
        <w:rPr>
          <w:rFonts w:ascii="Times New Roman" w:hAnsi="Times New Roman" w:cs="Times New Roman"/>
          <w:sz w:val="24"/>
          <w:szCs w:val="24"/>
        </w:rPr>
        <w:t>АКМУЛЛИНСКОЙ ОЛИМПИАДЫ ПО РУССКОМУ ЯЗЫКУ</w:t>
      </w:r>
    </w:p>
    <w:p w:rsidR="00E85C24" w:rsidRPr="002B6AF4" w:rsidRDefault="00B94551" w:rsidP="002B6AF4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2B6AF4">
        <w:rPr>
          <w:rFonts w:ascii="Times New Roman" w:hAnsi="Times New Roman" w:cs="Times New Roman"/>
          <w:sz w:val="24"/>
          <w:szCs w:val="24"/>
        </w:rPr>
        <w:t>Выполнила Насретдинова Алина</w:t>
      </w:r>
      <w:r w:rsidR="00E85C24" w:rsidRPr="002B6AF4">
        <w:rPr>
          <w:rFonts w:ascii="Times New Roman" w:hAnsi="Times New Roman" w:cs="Times New Roman"/>
          <w:sz w:val="24"/>
          <w:szCs w:val="24"/>
        </w:rPr>
        <w:br/>
      </w:r>
    </w:p>
    <w:p w:rsidR="00B94551" w:rsidRPr="002B6AF4" w:rsidRDefault="00B94551" w:rsidP="002B6AF4">
      <w:pPr>
        <w:pStyle w:val="a3"/>
        <w:numPr>
          <w:ilvl w:val="0"/>
          <w:numId w:val="1"/>
        </w:num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</w:rPr>
      </w:pPr>
      <w:r w:rsidRPr="002B6AF4">
        <w:rPr>
          <w:rFonts w:ascii="Times New Roman" w:hAnsi="Times New Roman" w:cs="Times New Roman"/>
          <w:bCs/>
          <w:sz w:val="24"/>
          <w:szCs w:val="24"/>
          <w:u w:val="single"/>
        </w:rPr>
        <w:t>Ответ:</w:t>
      </w:r>
      <w:r w:rsidRPr="002B6AF4">
        <w:rPr>
          <w:rFonts w:ascii="Times New Roman" w:hAnsi="Times New Roman" w:cs="Times New Roman"/>
          <w:bCs/>
          <w:sz w:val="24"/>
          <w:szCs w:val="24"/>
        </w:rPr>
        <w:t xml:space="preserve"> А</w:t>
      </w:r>
      <w:r w:rsidR="005920C3" w:rsidRPr="002B6AF4">
        <w:rPr>
          <w:rFonts w:ascii="Times New Roman" w:hAnsi="Times New Roman" w:cs="Times New Roman"/>
          <w:bCs/>
          <w:sz w:val="24"/>
          <w:szCs w:val="24"/>
        </w:rPr>
        <w:t xml:space="preserve">нглийский или американский школьник </w:t>
      </w:r>
      <w:r w:rsidRPr="002B6AF4">
        <w:rPr>
          <w:rFonts w:ascii="Times New Roman" w:hAnsi="Times New Roman" w:cs="Times New Roman"/>
          <w:bCs/>
          <w:sz w:val="24"/>
          <w:szCs w:val="24"/>
        </w:rPr>
        <w:t xml:space="preserve">будет искать </w:t>
      </w:r>
      <w:r w:rsidR="005920C3" w:rsidRPr="002B6AF4">
        <w:rPr>
          <w:rFonts w:ascii="Times New Roman" w:hAnsi="Times New Roman" w:cs="Times New Roman"/>
          <w:bCs/>
          <w:sz w:val="24"/>
          <w:szCs w:val="24"/>
        </w:rPr>
        <w:t>в энциклопедии фамилию Чайковский</w:t>
      </w:r>
      <w:r w:rsidRPr="002B6AF4">
        <w:rPr>
          <w:rFonts w:ascii="Times New Roman" w:hAnsi="Times New Roman" w:cs="Times New Roman"/>
          <w:bCs/>
          <w:sz w:val="24"/>
          <w:szCs w:val="24"/>
        </w:rPr>
        <w:t xml:space="preserve"> на букву</w:t>
      </w:r>
      <w:proofErr w:type="gramStart"/>
      <w:r w:rsidRPr="002B6AF4">
        <w:rPr>
          <w:rFonts w:ascii="Times New Roman" w:hAnsi="Times New Roman" w:cs="Times New Roman"/>
          <w:bCs/>
          <w:sz w:val="24"/>
          <w:szCs w:val="24"/>
        </w:rPr>
        <w:t xml:space="preserve"> Т</w:t>
      </w:r>
      <w:proofErr w:type="gramEnd"/>
      <w:r w:rsidRPr="002B6AF4">
        <w:rPr>
          <w:rFonts w:ascii="Times New Roman" w:hAnsi="Times New Roman" w:cs="Times New Roman"/>
          <w:bCs/>
          <w:sz w:val="24"/>
          <w:szCs w:val="24"/>
        </w:rPr>
        <w:t>, потому что звук [ч’] в английском и некоторых других языках образуется за счёт слияния звуков [</w:t>
      </w:r>
      <w:proofErr w:type="spellStart"/>
      <w:r w:rsidRPr="002B6AF4">
        <w:rPr>
          <w:rFonts w:ascii="Times New Roman" w:hAnsi="Times New Roman" w:cs="Times New Roman"/>
          <w:bCs/>
          <w:sz w:val="24"/>
          <w:szCs w:val="24"/>
        </w:rPr>
        <w:t>т’ш</w:t>
      </w:r>
      <w:proofErr w:type="spellEnd"/>
      <w:r w:rsidRPr="002B6AF4">
        <w:rPr>
          <w:rFonts w:ascii="Times New Roman" w:hAnsi="Times New Roman" w:cs="Times New Roman"/>
          <w:bCs/>
          <w:sz w:val="24"/>
          <w:szCs w:val="24"/>
        </w:rPr>
        <w:t>’]. Этот  смычно-щелевой звук.</w:t>
      </w:r>
    </w:p>
    <w:p w:rsidR="00B94551" w:rsidRPr="002B6AF4" w:rsidRDefault="00B94551" w:rsidP="002B6AF4">
      <w:pPr>
        <w:pStyle w:val="a3"/>
        <w:spacing w:after="0" w:line="240" w:lineRule="auto"/>
        <w:ind w:left="284"/>
        <w:rPr>
          <w:rFonts w:ascii="Times New Roman" w:hAnsi="Times New Roman" w:cs="Times New Roman"/>
          <w:sz w:val="24"/>
          <w:szCs w:val="24"/>
        </w:rPr>
      </w:pPr>
      <w:r w:rsidRPr="002B6AF4">
        <w:rPr>
          <w:rFonts w:ascii="Times New Roman" w:hAnsi="Times New Roman" w:cs="Times New Roman"/>
          <w:bCs/>
          <w:sz w:val="24"/>
          <w:szCs w:val="24"/>
        </w:rPr>
        <w:t xml:space="preserve">В некоторых языках Ч </w:t>
      </w:r>
      <w:proofErr w:type="spellStart"/>
      <w:r w:rsidRPr="002B6AF4">
        <w:rPr>
          <w:rFonts w:ascii="Times New Roman" w:hAnsi="Times New Roman" w:cs="Times New Roman"/>
          <w:bCs/>
          <w:sz w:val="24"/>
          <w:szCs w:val="24"/>
        </w:rPr>
        <w:t>выглядет</w:t>
      </w:r>
      <w:proofErr w:type="spellEnd"/>
      <w:r w:rsidRPr="002B6AF4">
        <w:rPr>
          <w:rFonts w:ascii="Times New Roman" w:hAnsi="Times New Roman" w:cs="Times New Roman"/>
          <w:bCs/>
          <w:sz w:val="24"/>
          <w:szCs w:val="24"/>
        </w:rPr>
        <w:t xml:space="preserve"> так – </w:t>
      </w:r>
      <w:proofErr w:type="spellStart"/>
      <w:r w:rsidRPr="002B6AF4">
        <w:rPr>
          <w:rFonts w:ascii="Times New Roman" w:hAnsi="Times New Roman" w:cs="Times New Roman"/>
          <w:b/>
          <w:bCs/>
          <w:sz w:val="24"/>
          <w:szCs w:val="24"/>
          <w:lang w:val="en-US"/>
        </w:rPr>
        <w:t>Tch</w:t>
      </w:r>
      <w:proofErr w:type="spellEnd"/>
      <w:r w:rsidRPr="002B6AF4">
        <w:rPr>
          <w:rFonts w:ascii="Times New Roman" w:hAnsi="Times New Roman" w:cs="Times New Roman"/>
          <w:bCs/>
          <w:sz w:val="24"/>
          <w:szCs w:val="24"/>
        </w:rPr>
        <w:t xml:space="preserve">, и по-английски фамилия Чайковский пишется </w:t>
      </w:r>
      <w:proofErr w:type="spellStart"/>
      <w:r w:rsidRPr="002B6AF4">
        <w:rPr>
          <w:rFonts w:ascii="Times New Roman" w:hAnsi="Times New Roman" w:cs="Times New Roman"/>
          <w:b/>
          <w:bCs/>
          <w:sz w:val="24"/>
          <w:szCs w:val="24"/>
        </w:rPr>
        <w:t>Tch</w:t>
      </w:r>
      <w:r w:rsidRPr="002B6AF4">
        <w:rPr>
          <w:rFonts w:ascii="Times New Roman" w:hAnsi="Times New Roman" w:cs="Times New Roman"/>
          <w:bCs/>
          <w:sz w:val="24"/>
          <w:szCs w:val="24"/>
        </w:rPr>
        <w:t>aikovsky</w:t>
      </w:r>
      <w:proofErr w:type="spellEnd"/>
      <w:r w:rsidRPr="002B6AF4">
        <w:rPr>
          <w:rFonts w:ascii="Times New Roman" w:hAnsi="Times New Roman" w:cs="Times New Roman"/>
          <w:bCs/>
          <w:sz w:val="24"/>
          <w:szCs w:val="24"/>
        </w:rPr>
        <w:t>.</w:t>
      </w:r>
    </w:p>
    <w:p w:rsidR="005920C3" w:rsidRPr="002B6AF4" w:rsidRDefault="005920C3" w:rsidP="002B6AF4">
      <w:pPr>
        <w:pStyle w:val="a3"/>
        <w:tabs>
          <w:tab w:val="left" w:pos="426"/>
        </w:tabs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:rsidR="005920C3" w:rsidRPr="002B6AF4" w:rsidRDefault="00B94551" w:rsidP="002B6AF4">
      <w:pPr>
        <w:pStyle w:val="a3"/>
        <w:numPr>
          <w:ilvl w:val="0"/>
          <w:numId w:val="1"/>
        </w:num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</w:rPr>
      </w:pPr>
      <w:r w:rsidRPr="002B6AF4">
        <w:rPr>
          <w:rFonts w:ascii="Times New Roman" w:hAnsi="Times New Roman" w:cs="Times New Roman"/>
          <w:sz w:val="24"/>
          <w:szCs w:val="24"/>
          <w:u w:val="single"/>
        </w:rPr>
        <w:t>Ответ:</w:t>
      </w:r>
      <w:r w:rsidRPr="002B6AF4">
        <w:rPr>
          <w:rFonts w:ascii="Times New Roman" w:hAnsi="Times New Roman" w:cs="Times New Roman"/>
          <w:sz w:val="24"/>
          <w:szCs w:val="24"/>
        </w:rPr>
        <w:t xml:space="preserve"> </w:t>
      </w:r>
      <w:r w:rsidR="00E85C24" w:rsidRPr="002B6AF4">
        <w:rPr>
          <w:rFonts w:ascii="Times New Roman" w:hAnsi="Times New Roman" w:cs="Times New Roman"/>
          <w:sz w:val="24"/>
          <w:szCs w:val="24"/>
        </w:rPr>
        <w:t>С</w:t>
      </w:r>
      <w:r w:rsidR="005920C3" w:rsidRPr="002B6AF4">
        <w:rPr>
          <w:rFonts w:ascii="Times New Roman" w:hAnsi="Times New Roman" w:cs="Times New Roman"/>
          <w:sz w:val="24"/>
          <w:szCs w:val="24"/>
        </w:rPr>
        <w:t xml:space="preserve">лово </w:t>
      </w:r>
      <w:r w:rsidR="00AA5BAE" w:rsidRPr="002B6AF4">
        <w:rPr>
          <w:rFonts w:ascii="Times New Roman" w:hAnsi="Times New Roman" w:cs="Times New Roman"/>
          <w:b/>
          <w:sz w:val="24"/>
          <w:szCs w:val="24"/>
        </w:rPr>
        <w:t>КЛЮКА</w:t>
      </w:r>
      <w:r w:rsidR="005920C3" w:rsidRPr="002B6AF4">
        <w:rPr>
          <w:rFonts w:ascii="Times New Roman" w:hAnsi="Times New Roman" w:cs="Times New Roman"/>
          <w:sz w:val="24"/>
          <w:szCs w:val="24"/>
        </w:rPr>
        <w:t xml:space="preserve">, обозначающее палку с загнутым концом, в истории русского языка послужило производящим не только для слова </w:t>
      </w:r>
      <w:r w:rsidR="00AA5BAE" w:rsidRPr="002B6AF4">
        <w:rPr>
          <w:rFonts w:ascii="Times New Roman" w:hAnsi="Times New Roman" w:cs="Times New Roman"/>
          <w:b/>
          <w:sz w:val="24"/>
          <w:szCs w:val="24"/>
        </w:rPr>
        <w:t>КЛЮШКА</w:t>
      </w:r>
      <w:r w:rsidR="005920C3" w:rsidRPr="002B6AF4">
        <w:rPr>
          <w:rFonts w:ascii="Times New Roman" w:hAnsi="Times New Roman" w:cs="Times New Roman"/>
          <w:sz w:val="24"/>
          <w:szCs w:val="24"/>
        </w:rPr>
        <w:t xml:space="preserve"> (спортивное приспособление), но и для слова </w:t>
      </w:r>
      <w:r w:rsidR="00AA5BAE" w:rsidRPr="002B6AF4">
        <w:rPr>
          <w:rFonts w:ascii="Times New Roman" w:hAnsi="Times New Roman" w:cs="Times New Roman"/>
          <w:b/>
          <w:sz w:val="24"/>
          <w:szCs w:val="24"/>
        </w:rPr>
        <w:t>КЛЮЧ</w:t>
      </w:r>
      <w:r w:rsidRPr="002B6AF4">
        <w:rPr>
          <w:rFonts w:ascii="Times New Roman" w:hAnsi="Times New Roman" w:cs="Times New Roman"/>
          <w:sz w:val="24"/>
          <w:szCs w:val="24"/>
        </w:rPr>
        <w:t xml:space="preserve"> </w:t>
      </w:r>
      <w:r w:rsidR="005920C3" w:rsidRPr="002B6AF4">
        <w:rPr>
          <w:rFonts w:ascii="Times New Roman" w:hAnsi="Times New Roman" w:cs="Times New Roman"/>
          <w:sz w:val="24"/>
          <w:szCs w:val="24"/>
        </w:rPr>
        <w:t xml:space="preserve">– приспособление для закрывания и открывания дверей. Родственен последнему и глагол старославянского происхождения </w:t>
      </w:r>
      <w:r w:rsidR="00AA5BAE" w:rsidRPr="002B6AF4">
        <w:rPr>
          <w:rFonts w:ascii="Times New Roman" w:hAnsi="Times New Roman" w:cs="Times New Roman"/>
          <w:b/>
          <w:sz w:val="24"/>
          <w:szCs w:val="24"/>
        </w:rPr>
        <w:t>ИСКЛЮЧИТЬ</w:t>
      </w:r>
      <w:r w:rsidR="005920C3" w:rsidRPr="002B6AF4">
        <w:rPr>
          <w:rFonts w:ascii="Times New Roman" w:hAnsi="Times New Roman" w:cs="Times New Roman"/>
          <w:sz w:val="24"/>
          <w:szCs w:val="24"/>
        </w:rPr>
        <w:t xml:space="preserve"> (выделить, убрать). Его происхождение можно определить по характерной для старославянского языка приставке И</w:t>
      </w:r>
      <w:proofErr w:type="gramStart"/>
      <w:r w:rsidR="005920C3" w:rsidRPr="002B6AF4">
        <w:rPr>
          <w:rFonts w:ascii="Times New Roman" w:hAnsi="Times New Roman" w:cs="Times New Roman"/>
          <w:sz w:val="24"/>
          <w:szCs w:val="24"/>
        </w:rPr>
        <w:t>С-</w:t>
      </w:r>
      <w:proofErr w:type="gramEnd"/>
      <w:r w:rsidR="005920C3" w:rsidRPr="002B6AF4">
        <w:rPr>
          <w:rFonts w:ascii="Times New Roman" w:hAnsi="Times New Roman" w:cs="Times New Roman"/>
          <w:sz w:val="24"/>
          <w:szCs w:val="24"/>
        </w:rPr>
        <w:t xml:space="preserve">. Образованное от него прилагательное </w:t>
      </w:r>
      <w:r w:rsidR="00AA5BAE" w:rsidRPr="002B6AF4">
        <w:rPr>
          <w:rFonts w:ascii="Times New Roman" w:hAnsi="Times New Roman" w:cs="Times New Roman"/>
          <w:b/>
          <w:sz w:val="24"/>
          <w:szCs w:val="24"/>
        </w:rPr>
        <w:t xml:space="preserve">ИСКЛЮЧИТЕЛЬНЫЙ </w:t>
      </w:r>
      <w:r w:rsidR="005920C3" w:rsidRPr="002B6AF4">
        <w:rPr>
          <w:rFonts w:ascii="Times New Roman" w:hAnsi="Times New Roman" w:cs="Times New Roman"/>
          <w:sz w:val="24"/>
          <w:szCs w:val="24"/>
        </w:rPr>
        <w:t xml:space="preserve">обозначает «особый, редкий, уникальный».  Названное прилагательное представляет собой также полную кальку английского слова </w:t>
      </w:r>
      <w:proofErr w:type="gramStart"/>
      <w:r w:rsidR="00AA5BAE" w:rsidRPr="002B6AF4">
        <w:rPr>
          <w:rFonts w:ascii="Times New Roman" w:hAnsi="Times New Roman" w:cs="Times New Roman"/>
          <w:b/>
          <w:sz w:val="24"/>
          <w:szCs w:val="24"/>
        </w:rPr>
        <w:t>ЭКСКЛЮЗИВНЫЙ</w:t>
      </w:r>
      <w:proofErr w:type="gramEnd"/>
      <w:r w:rsidR="00CF0399" w:rsidRPr="002B6AF4">
        <w:rPr>
          <w:rFonts w:ascii="Times New Roman" w:hAnsi="Times New Roman" w:cs="Times New Roman"/>
          <w:sz w:val="24"/>
          <w:szCs w:val="24"/>
        </w:rPr>
        <w:t>.</w:t>
      </w:r>
      <w:r w:rsidR="005920C3" w:rsidRPr="002B6AF4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5920C3" w:rsidRPr="002B6AF4">
        <w:rPr>
          <w:rFonts w:ascii="Times New Roman" w:hAnsi="Times New Roman" w:cs="Times New Roman"/>
          <w:sz w:val="24"/>
          <w:szCs w:val="24"/>
        </w:rPr>
        <w:t xml:space="preserve">Не случайно эти два прилагательных (старославянское </w:t>
      </w:r>
      <w:r w:rsidR="00AA5BAE" w:rsidRPr="002B6AF4">
        <w:rPr>
          <w:rFonts w:ascii="Times New Roman" w:hAnsi="Times New Roman" w:cs="Times New Roman"/>
          <w:b/>
          <w:sz w:val="24"/>
          <w:szCs w:val="24"/>
        </w:rPr>
        <w:t>ИСКЛЮЧИТЕЛЬНЫЙ</w:t>
      </w:r>
      <w:r w:rsidR="005920C3" w:rsidRPr="002B6AF4">
        <w:rPr>
          <w:rFonts w:ascii="Times New Roman" w:hAnsi="Times New Roman" w:cs="Times New Roman"/>
          <w:sz w:val="24"/>
          <w:szCs w:val="24"/>
        </w:rPr>
        <w:t xml:space="preserve"> и английское </w:t>
      </w:r>
      <w:r w:rsidR="00AA5BAE" w:rsidRPr="002B6AF4">
        <w:rPr>
          <w:rFonts w:ascii="Times New Roman" w:hAnsi="Times New Roman" w:cs="Times New Roman"/>
          <w:b/>
          <w:sz w:val="24"/>
          <w:szCs w:val="24"/>
        </w:rPr>
        <w:t>ЭКСКЛЮЗИВНЫЙ</w:t>
      </w:r>
      <w:r w:rsidR="005920C3" w:rsidRPr="002B6AF4">
        <w:rPr>
          <w:rFonts w:ascii="Times New Roman" w:hAnsi="Times New Roman" w:cs="Times New Roman"/>
          <w:sz w:val="24"/>
          <w:szCs w:val="24"/>
        </w:rPr>
        <w:t xml:space="preserve">) так созвучны, ведь в </w:t>
      </w:r>
      <w:proofErr w:type="spellStart"/>
      <w:r w:rsidR="005920C3" w:rsidRPr="002B6AF4">
        <w:rPr>
          <w:rFonts w:ascii="Times New Roman" w:hAnsi="Times New Roman" w:cs="Times New Roman"/>
          <w:sz w:val="24"/>
          <w:szCs w:val="24"/>
        </w:rPr>
        <w:t>праиндоевропейском</w:t>
      </w:r>
      <w:proofErr w:type="spellEnd"/>
      <w:r w:rsidR="005920C3" w:rsidRPr="002B6AF4">
        <w:rPr>
          <w:rFonts w:ascii="Times New Roman" w:hAnsi="Times New Roman" w:cs="Times New Roman"/>
          <w:sz w:val="24"/>
          <w:szCs w:val="24"/>
        </w:rPr>
        <w:t xml:space="preserve"> языке это был один и тот же корень.</w:t>
      </w:r>
      <w:proofErr w:type="gramEnd"/>
    </w:p>
    <w:p w:rsidR="005920C3" w:rsidRPr="002B6AF4" w:rsidRDefault="005920C3" w:rsidP="002B6A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83BDD" w:rsidRPr="00F24C75" w:rsidRDefault="00A83BDD" w:rsidP="002B6AF4">
      <w:pPr>
        <w:pStyle w:val="a3"/>
        <w:numPr>
          <w:ilvl w:val="0"/>
          <w:numId w:val="1"/>
        </w:numPr>
        <w:spacing w:after="0" w:line="240" w:lineRule="auto"/>
        <w:ind w:left="284" w:hanging="284"/>
        <w:rPr>
          <w:rFonts w:ascii="Times New Roman" w:hAnsi="Times New Roman" w:cs="Times New Roman"/>
          <w:bCs/>
          <w:color w:val="222222"/>
          <w:sz w:val="24"/>
          <w:szCs w:val="24"/>
          <w:shd w:val="clear" w:color="auto" w:fill="FFFFFF"/>
        </w:rPr>
      </w:pPr>
      <w:r w:rsidRPr="00F24C75">
        <w:rPr>
          <w:rFonts w:ascii="Times New Roman" w:hAnsi="Times New Roman" w:cs="Times New Roman"/>
          <w:bCs/>
          <w:sz w:val="24"/>
          <w:szCs w:val="24"/>
          <w:u w:val="single"/>
        </w:rPr>
        <w:t>Ответ:</w:t>
      </w:r>
      <w:r w:rsidRPr="00F24C75">
        <w:rPr>
          <w:rFonts w:ascii="Times New Roman" w:hAnsi="Times New Roman" w:cs="Times New Roman"/>
          <w:bCs/>
          <w:sz w:val="24"/>
          <w:szCs w:val="24"/>
        </w:rPr>
        <w:t xml:space="preserve"> </w:t>
      </w:r>
      <w:bookmarkStart w:id="0" w:name="_GoBack"/>
      <w:bookmarkEnd w:id="0"/>
    </w:p>
    <w:tbl>
      <w:tblPr>
        <w:tblStyle w:val="a8"/>
        <w:tblW w:w="10870" w:type="dxa"/>
        <w:tblInd w:w="-981" w:type="dxa"/>
        <w:tblLook w:val="04A0" w:firstRow="1" w:lastRow="0" w:firstColumn="1" w:lastColumn="0" w:noHBand="0" w:noVBand="1"/>
      </w:tblPr>
      <w:tblGrid>
        <w:gridCol w:w="1400"/>
        <w:gridCol w:w="2524"/>
        <w:gridCol w:w="2694"/>
        <w:gridCol w:w="4252"/>
      </w:tblGrid>
      <w:tr w:rsidR="00F35C7A" w:rsidRPr="002B6AF4" w:rsidTr="00E125CF">
        <w:tc>
          <w:tcPr>
            <w:tcW w:w="1400" w:type="dxa"/>
          </w:tcPr>
          <w:p w:rsidR="00C9466F" w:rsidRPr="002B6AF4" w:rsidRDefault="00C9466F" w:rsidP="002B6AF4">
            <w:pPr>
              <w:pStyle w:val="a3"/>
              <w:ind w:left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B6AF4">
              <w:rPr>
                <w:rFonts w:ascii="Times New Roman" w:hAnsi="Times New Roman" w:cs="Times New Roman"/>
                <w:bCs/>
                <w:sz w:val="24"/>
                <w:szCs w:val="24"/>
              </w:rPr>
              <w:t>Выражение</w:t>
            </w:r>
          </w:p>
        </w:tc>
        <w:tc>
          <w:tcPr>
            <w:tcW w:w="2524" w:type="dxa"/>
          </w:tcPr>
          <w:p w:rsidR="00C9466F" w:rsidRPr="002B6AF4" w:rsidRDefault="00C9466F" w:rsidP="002B6AF4">
            <w:pPr>
              <w:pStyle w:val="a3"/>
              <w:ind w:left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B6AF4">
              <w:rPr>
                <w:rFonts w:ascii="Times New Roman" w:hAnsi="Times New Roman" w:cs="Times New Roman"/>
                <w:bCs/>
                <w:sz w:val="24"/>
                <w:szCs w:val="24"/>
              </w:rPr>
              <w:t>Значение</w:t>
            </w:r>
          </w:p>
        </w:tc>
        <w:tc>
          <w:tcPr>
            <w:tcW w:w="2694" w:type="dxa"/>
          </w:tcPr>
          <w:p w:rsidR="00C9466F" w:rsidRPr="002B6AF4" w:rsidRDefault="00C9466F" w:rsidP="002B6AF4">
            <w:pPr>
              <w:pStyle w:val="a3"/>
              <w:ind w:left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B6AF4">
              <w:rPr>
                <w:rFonts w:ascii="Times New Roman" w:hAnsi="Times New Roman" w:cs="Times New Roman"/>
                <w:bCs/>
                <w:sz w:val="24"/>
                <w:szCs w:val="24"/>
              </w:rPr>
              <w:t>Написание кириллицей (русскими буквами)</w:t>
            </w:r>
          </w:p>
        </w:tc>
        <w:tc>
          <w:tcPr>
            <w:tcW w:w="4252" w:type="dxa"/>
            <w:tcBorders>
              <w:bottom w:val="single" w:sz="4" w:space="0" w:color="auto"/>
            </w:tcBorders>
            <w:shd w:val="clear" w:color="auto" w:fill="auto"/>
          </w:tcPr>
          <w:p w:rsidR="00C9466F" w:rsidRPr="002B6AF4" w:rsidRDefault="00C9466F" w:rsidP="002B6AF4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 w:rsidRPr="002B6AF4">
              <w:rPr>
                <w:rFonts w:ascii="Times New Roman" w:hAnsi="Times New Roman" w:cs="Times New Roman"/>
                <w:bCs/>
                <w:sz w:val="24"/>
                <w:szCs w:val="24"/>
              </w:rPr>
              <w:t>Аналог</w:t>
            </w:r>
            <w:proofErr w:type="gramEnd"/>
            <w:r w:rsidRPr="002B6AF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какой части речи</w:t>
            </w:r>
          </w:p>
        </w:tc>
      </w:tr>
      <w:tr w:rsidR="00F35C7A" w:rsidRPr="002B6AF4" w:rsidTr="00E125CF">
        <w:tc>
          <w:tcPr>
            <w:tcW w:w="1400" w:type="dxa"/>
          </w:tcPr>
          <w:p w:rsidR="00C9466F" w:rsidRPr="002B6AF4" w:rsidRDefault="00C9466F" w:rsidP="002B6AF4">
            <w:pPr>
              <w:pStyle w:val="a3"/>
              <w:ind w:left="0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2B6AF4">
              <w:rPr>
                <w:rFonts w:ascii="Times New Roman" w:hAnsi="Times New Roman" w:cs="Times New Roman"/>
                <w:bCs/>
                <w:i/>
                <w:sz w:val="24"/>
                <w:szCs w:val="24"/>
                <w:lang w:val="en-US"/>
              </w:rPr>
              <w:t>Alma mater</w:t>
            </w:r>
          </w:p>
        </w:tc>
        <w:tc>
          <w:tcPr>
            <w:tcW w:w="2524" w:type="dxa"/>
          </w:tcPr>
          <w:p w:rsidR="00C9466F" w:rsidRPr="002B6AF4" w:rsidRDefault="00C9466F" w:rsidP="002B6AF4">
            <w:pPr>
              <w:pStyle w:val="a3"/>
              <w:ind w:left="0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r w:rsidRPr="002B6AF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«кормилица», </w:t>
            </w:r>
            <w:r w:rsidRPr="002B6AF4">
              <w:rPr>
                <w:rFonts w:ascii="Times New Roman" w:hAnsi="Times New Roman" w:cs="Times New Roman"/>
                <w:bCs/>
                <w:color w:val="222222"/>
                <w:sz w:val="24"/>
                <w:szCs w:val="24"/>
                <w:shd w:val="clear" w:color="auto" w:fill="FFFFFF"/>
              </w:rPr>
              <w:t>«мать-кормилица»</w:t>
            </w:r>
          </w:p>
        </w:tc>
        <w:tc>
          <w:tcPr>
            <w:tcW w:w="2694" w:type="dxa"/>
          </w:tcPr>
          <w:p w:rsidR="00C9466F" w:rsidRPr="002B6AF4" w:rsidRDefault="00C9466F" w:rsidP="002B6AF4">
            <w:pPr>
              <w:pStyle w:val="a3"/>
              <w:ind w:left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B6AF4">
              <w:rPr>
                <w:rFonts w:ascii="Times New Roman" w:hAnsi="Times New Roman" w:cs="Times New Roman"/>
                <w:bCs/>
                <w:sz w:val="24"/>
                <w:szCs w:val="24"/>
              </w:rPr>
              <w:t>Альма-матер</w:t>
            </w:r>
          </w:p>
        </w:tc>
        <w:tc>
          <w:tcPr>
            <w:tcW w:w="4252" w:type="dxa"/>
            <w:tcBorders>
              <w:bottom w:val="single" w:sz="4" w:space="0" w:color="auto"/>
            </w:tcBorders>
            <w:shd w:val="clear" w:color="auto" w:fill="auto"/>
          </w:tcPr>
          <w:p w:rsidR="00C9466F" w:rsidRPr="002B6AF4" w:rsidRDefault="00C9466F" w:rsidP="002B6AF4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B6AF4">
              <w:rPr>
                <w:rFonts w:ascii="Times New Roman" w:hAnsi="Times New Roman" w:cs="Times New Roman"/>
                <w:bCs/>
                <w:sz w:val="24"/>
                <w:szCs w:val="24"/>
              </w:rPr>
              <w:t>Имя существительное, приложение согласуется с определяемым словом, женский род</w:t>
            </w:r>
          </w:p>
        </w:tc>
      </w:tr>
      <w:tr w:rsidR="00F35C7A" w:rsidRPr="002B6AF4" w:rsidTr="00E125CF">
        <w:tc>
          <w:tcPr>
            <w:tcW w:w="1400" w:type="dxa"/>
          </w:tcPr>
          <w:p w:rsidR="00C9466F" w:rsidRPr="002B6AF4" w:rsidRDefault="00C9466F" w:rsidP="002B6AF4">
            <w:pPr>
              <w:pStyle w:val="a3"/>
              <w:ind w:left="0"/>
              <w:rPr>
                <w:rFonts w:ascii="Times New Roman" w:hAnsi="Times New Roman" w:cs="Times New Roman"/>
                <w:bCs/>
                <w:i/>
                <w:sz w:val="24"/>
                <w:szCs w:val="24"/>
                <w:lang w:val="en-US"/>
              </w:rPr>
            </w:pPr>
            <w:r w:rsidRPr="002B6AF4">
              <w:rPr>
                <w:rFonts w:ascii="Times New Roman" w:hAnsi="Times New Roman" w:cs="Times New Roman"/>
                <w:bCs/>
                <w:i/>
                <w:sz w:val="24"/>
                <w:szCs w:val="24"/>
                <w:lang w:val="en-US"/>
              </w:rPr>
              <w:t>a priori</w:t>
            </w:r>
          </w:p>
        </w:tc>
        <w:tc>
          <w:tcPr>
            <w:tcW w:w="2524" w:type="dxa"/>
          </w:tcPr>
          <w:p w:rsidR="00C9466F" w:rsidRPr="002B6AF4" w:rsidRDefault="00C9466F" w:rsidP="002B6AF4">
            <w:pPr>
              <w:pStyle w:val="a3"/>
              <w:ind w:left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B6AF4">
              <w:rPr>
                <w:rFonts w:ascii="Times New Roman" w:hAnsi="Times New Roman" w:cs="Times New Roman"/>
                <w:bCs/>
                <w:sz w:val="24"/>
                <w:szCs w:val="24"/>
              </w:rPr>
              <w:t>«заранее», «изначально»</w:t>
            </w:r>
          </w:p>
        </w:tc>
        <w:tc>
          <w:tcPr>
            <w:tcW w:w="2694" w:type="dxa"/>
          </w:tcPr>
          <w:p w:rsidR="00C9466F" w:rsidRPr="002B6AF4" w:rsidRDefault="00C9466F" w:rsidP="002B6AF4">
            <w:pPr>
              <w:pStyle w:val="a3"/>
              <w:ind w:left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B6AF4">
              <w:rPr>
                <w:rFonts w:ascii="Times New Roman" w:hAnsi="Times New Roman" w:cs="Times New Roman"/>
                <w:bCs/>
                <w:sz w:val="24"/>
                <w:szCs w:val="24"/>
              </w:rPr>
              <w:t>Априори</w:t>
            </w:r>
          </w:p>
        </w:tc>
        <w:tc>
          <w:tcPr>
            <w:tcW w:w="4252" w:type="dxa"/>
            <w:tcBorders>
              <w:bottom w:val="single" w:sz="4" w:space="0" w:color="auto"/>
            </w:tcBorders>
            <w:shd w:val="clear" w:color="auto" w:fill="auto"/>
          </w:tcPr>
          <w:p w:rsidR="00C9466F" w:rsidRPr="002B6AF4" w:rsidRDefault="004A1524" w:rsidP="002B6AF4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B6AF4">
              <w:rPr>
                <w:rFonts w:ascii="Times New Roman" w:hAnsi="Times New Roman" w:cs="Times New Roman"/>
                <w:bCs/>
                <w:sz w:val="24"/>
                <w:szCs w:val="24"/>
              </w:rPr>
              <w:t>Наречие</w:t>
            </w:r>
          </w:p>
        </w:tc>
      </w:tr>
      <w:tr w:rsidR="00F35C7A" w:rsidRPr="002B6AF4" w:rsidTr="00E125CF">
        <w:tc>
          <w:tcPr>
            <w:tcW w:w="1400" w:type="dxa"/>
          </w:tcPr>
          <w:p w:rsidR="00C9466F" w:rsidRPr="002B6AF4" w:rsidRDefault="00C9466F" w:rsidP="002B6AF4">
            <w:pPr>
              <w:pStyle w:val="a3"/>
              <w:ind w:left="0"/>
              <w:rPr>
                <w:rFonts w:ascii="Times New Roman" w:hAnsi="Times New Roman" w:cs="Times New Roman"/>
                <w:bCs/>
                <w:i/>
                <w:sz w:val="24"/>
                <w:szCs w:val="24"/>
                <w:lang w:val="en-US"/>
              </w:rPr>
            </w:pPr>
            <w:r w:rsidRPr="002B6AF4">
              <w:rPr>
                <w:rFonts w:ascii="Times New Roman" w:hAnsi="Times New Roman" w:cs="Times New Roman"/>
                <w:bCs/>
                <w:i/>
                <w:sz w:val="24"/>
                <w:szCs w:val="24"/>
                <w:lang w:val="en-US"/>
              </w:rPr>
              <w:t>post factum</w:t>
            </w:r>
          </w:p>
        </w:tc>
        <w:tc>
          <w:tcPr>
            <w:tcW w:w="2524" w:type="dxa"/>
          </w:tcPr>
          <w:p w:rsidR="00C9466F" w:rsidRPr="002B6AF4" w:rsidRDefault="00C9466F" w:rsidP="002B6AF4">
            <w:pPr>
              <w:pStyle w:val="a3"/>
              <w:ind w:left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B6AF4">
              <w:rPr>
                <w:rFonts w:ascii="Times New Roman" w:hAnsi="Times New Roman" w:cs="Times New Roman"/>
                <w:bCs/>
                <w:sz w:val="24"/>
                <w:szCs w:val="24"/>
              </w:rPr>
              <w:t>«после факта», «после того, что сделал»</w:t>
            </w:r>
          </w:p>
        </w:tc>
        <w:tc>
          <w:tcPr>
            <w:tcW w:w="2694" w:type="dxa"/>
          </w:tcPr>
          <w:p w:rsidR="00C9466F" w:rsidRPr="002B6AF4" w:rsidRDefault="00C9466F" w:rsidP="002B6AF4">
            <w:pPr>
              <w:pStyle w:val="a3"/>
              <w:ind w:left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B6AF4">
              <w:rPr>
                <w:rFonts w:ascii="Times New Roman" w:hAnsi="Times New Roman" w:cs="Times New Roman"/>
                <w:bCs/>
                <w:sz w:val="24"/>
                <w:szCs w:val="24"/>
              </w:rPr>
              <w:t>Постфактум</w:t>
            </w:r>
          </w:p>
        </w:tc>
        <w:tc>
          <w:tcPr>
            <w:tcW w:w="4252" w:type="dxa"/>
            <w:tcBorders>
              <w:bottom w:val="single" w:sz="4" w:space="0" w:color="auto"/>
            </w:tcBorders>
            <w:shd w:val="clear" w:color="auto" w:fill="auto"/>
          </w:tcPr>
          <w:p w:rsidR="00C9466F" w:rsidRPr="002B6AF4" w:rsidRDefault="00E125CF" w:rsidP="002B6AF4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Наречие</w:t>
            </w:r>
          </w:p>
        </w:tc>
      </w:tr>
      <w:tr w:rsidR="00F35C7A" w:rsidRPr="002B6AF4" w:rsidTr="00E125CF">
        <w:tc>
          <w:tcPr>
            <w:tcW w:w="1400" w:type="dxa"/>
          </w:tcPr>
          <w:p w:rsidR="00C9466F" w:rsidRPr="002B6AF4" w:rsidRDefault="00C9466F" w:rsidP="002B6AF4">
            <w:pPr>
              <w:pStyle w:val="a3"/>
              <w:ind w:left="0"/>
              <w:rPr>
                <w:rFonts w:ascii="Times New Roman" w:hAnsi="Times New Roman" w:cs="Times New Roman"/>
                <w:bCs/>
                <w:i/>
                <w:sz w:val="24"/>
                <w:szCs w:val="24"/>
                <w:lang w:val="en-US"/>
              </w:rPr>
            </w:pPr>
            <w:r w:rsidRPr="002B6AF4">
              <w:rPr>
                <w:rFonts w:ascii="Times New Roman" w:hAnsi="Times New Roman" w:cs="Times New Roman"/>
                <w:bCs/>
                <w:i/>
                <w:sz w:val="24"/>
                <w:szCs w:val="24"/>
                <w:lang w:val="en-US"/>
              </w:rPr>
              <w:t>persona non grata</w:t>
            </w:r>
          </w:p>
        </w:tc>
        <w:tc>
          <w:tcPr>
            <w:tcW w:w="2524" w:type="dxa"/>
          </w:tcPr>
          <w:p w:rsidR="00C9466F" w:rsidRPr="002B6AF4" w:rsidRDefault="00C9466F" w:rsidP="002B6AF4">
            <w:pPr>
              <w:pStyle w:val="a3"/>
              <w:ind w:left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B6AF4">
              <w:rPr>
                <w:rFonts w:ascii="Times New Roman" w:hAnsi="Times New Roman" w:cs="Times New Roman"/>
                <w:bCs/>
                <w:sz w:val="24"/>
                <w:szCs w:val="24"/>
              </w:rPr>
              <w:t>«нежелательная персона»</w:t>
            </w:r>
          </w:p>
        </w:tc>
        <w:tc>
          <w:tcPr>
            <w:tcW w:w="2694" w:type="dxa"/>
          </w:tcPr>
          <w:p w:rsidR="00C9466F" w:rsidRPr="002B6AF4" w:rsidRDefault="00C9466F" w:rsidP="002B6AF4">
            <w:pPr>
              <w:pStyle w:val="a3"/>
              <w:ind w:left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B6AF4">
              <w:rPr>
                <w:rFonts w:ascii="Times New Roman" w:hAnsi="Times New Roman" w:cs="Times New Roman"/>
                <w:bCs/>
                <w:sz w:val="24"/>
                <w:szCs w:val="24"/>
              </w:rPr>
              <w:t>Персона нон грата</w:t>
            </w:r>
          </w:p>
        </w:tc>
        <w:tc>
          <w:tcPr>
            <w:tcW w:w="4252" w:type="dxa"/>
            <w:tcBorders>
              <w:bottom w:val="single" w:sz="4" w:space="0" w:color="auto"/>
            </w:tcBorders>
            <w:shd w:val="clear" w:color="auto" w:fill="auto"/>
          </w:tcPr>
          <w:p w:rsidR="00C9466F" w:rsidRPr="002B6AF4" w:rsidRDefault="00F35C7A" w:rsidP="002B6AF4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B6AF4">
              <w:rPr>
                <w:rFonts w:ascii="Times New Roman" w:hAnsi="Times New Roman" w:cs="Times New Roman"/>
                <w:bCs/>
                <w:sz w:val="24"/>
                <w:szCs w:val="24"/>
              </w:rPr>
              <w:t>Имя существительное</w:t>
            </w:r>
          </w:p>
        </w:tc>
      </w:tr>
      <w:tr w:rsidR="00F35C7A" w:rsidRPr="002B6AF4" w:rsidTr="00E125CF">
        <w:tc>
          <w:tcPr>
            <w:tcW w:w="1400" w:type="dxa"/>
          </w:tcPr>
          <w:p w:rsidR="00C9466F" w:rsidRPr="002B6AF4" w:rsidRDefault="00C9466F" w:rsidP="002B6AF4">
            <w:pPr>
              <w:pStyle w:val="a3"/>
              <w:ind w:left="0"/>
              <w:rPr>
                <w:rFonts w:ascii="Times New Roman" w:hAnsi="Times New Roman" w:cs="Times New Roman"/>
                <w:bCs/>
                <w:i/>
                <w:sz w:val="24"/>
                <w:szCs w:val="24"/>
                <w:lang w:val="en-US"/>
              </w:rPr>
            </w:pPr>
            <w:r w:rsidRPr="002B6AF4">
              <w:rPr>
                <w:rFonts w:ascii="Times New Roman" w:hAnsi="Times New Roman" w:cs="Times New Roman"/>
                <w:bCs/>
                <w:i/>
                <w:sz w:val="24"/>
                <w:szCs w:val="24"/>
                <w:lang w:val="en-US"/>
              </w:rPr>
              <w:t>de facto</w:t>
            </w:r>
          </w:p>
        </w:tc>
        <w:tc>
          <w:tcPr>
            <w:tcW w:w="2524" w:type="dxa"/>
          </w:tcPr>
          <w:p w:rsidR="00C9466F" w:rsidRPr="002B6AF4" w:rsidRDefault="00C9466F" w:rsidP="002B6AF4">
            <w:pPr>
              <w:pStyle w:val="a3"/>
              <w:ind w:left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B6AF4">
              <w:rPr>
                <w:rFonts w:ascii="Times New Roman" w:hAnsi="Times New Roman" w:cs="Times New Roman"/>
                <w:bCs/>
                <w:sz w:val="24"/>
                <w:szCs w:val="24"/>
              </w:rPr>
              <w:t>«фактически», «на деле»</w:t>
            </w:r>
          </w:p>
        </w:tc>
        <w:tc>
          <w:tcPr>
            <w:tcW w:w="2694" w:type="dxa"/>
          </w:tcPr>
          <w:p w:rsidR="00C9466F" w:rsidRPr="002B6AF4" w:rsidRDefault="00C9466F" w:rsidP="002B6AF4">
            <w:pPr>
              <w:pStyle w:val="a3"/>
              <w:ind w:left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B6AF4">
              <w:rPr>
                <w:rFonts w:ascii="Times New Roman" w:hAnsi="Times New Roman" w:cs="Times New Roman"/>
                <w:bCs/>
                <w:sz w:val="24"/>
                <w:szCs w:val="24"/>
              </w:rPr>
              <w:t>Де-факто</w:t>
            </w:r>
          </w:p>
        </w:tc>
        <w:tc>
          <w:tcPr>
            <w:tcW w:w="4252" w:type="dxa"/>
            <w:tcBorders>
              <w:bottom w:val="single" w:sz="4" w:space="0" w:color="auto"/>
            </w:tcBorders>
            <w:shd w:val="clear" w:color="auto" w:fill="auto"/>
          </w:tcPr>
          <w:p w:rsidR="00C9466F" w:rsidRPr="002B6AF4" w:rsidRDefault="00F35C7A" w:rsidP="002B6AF4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B6AF4">
              <w:rPr>
                <w:rFonts w:ascii="Times New Roman" w:hAnsi="Times New Roman" w:cs="Times New Roman"/>
                <w:bCs/>
                <w:sz w:val="24"/>
                <w:szCs w:val="24"/>
              </w:rPr>
              <w:t>Наречие</w:t>
            </w:r>
          </w:p>
        </w:tc>
      </w:tr>
    </w:tbl>
    <w:p w:rsidR="00CF0399" w:rsidRPr="002B6AF4" w:rsidRDefault="00F35C7A" w:rsidP="00F24C75">
      <w:pPr>
        <w:pStyle w:val="a3"/>
        <w:spacing w:after="0" w:line="240" w:lineRule="auto"/>
        <w:ind w:left="0" w:firstLine="708"/>
        <w:rPr>
          <w:rFonts w:ascii="Times New Roman" w:hAnsi="Times New Roman" w:cs="Times New Roman"/>
          <w:bCs/>
          <w:sz w:val="24"/>
          <w:szCs w:val="24"/>
        </w:rPr>
      </w:pPr>
      <w:r w:rsidRPr="002B6AF4">
        <w:rPr>
          <w:rFonts w:ascii="Times New Roman" w:hAnsi="Times New Roman" w:cs="Times New Roman"/>
          <w:bCs/>
          <w:sz w:val="24"/>
          <w:szCs w:val="24"/>
        </w:rPr>
        <w:t>П</w:t>
      </w:r>
      <w:r w:rsidR="005920C3" w:rsidRPr="002B6AF4">
        <w:rPr>
          <w:rFonts w:ascii="Times New Roman" w:hAnsi="Times New Roman" w:cs="Times New Roman"/>
          <w:bCs/>
          <w:sz w:val="24"/>
          <w:szCs w:val="24"/>
        </w:rPr>
        <w:t xml:space="preserve">редложения с </w:t>
      </w:r>
      <w:r w:rsidR="008C0F43" w:rsidRPr="002B6AF4">
        <w:rPr>
          <w:rFonts w:ascii="Times New Roman" w:hAnsi="Times New Roman" w:cs="Times New Roman"/>
          <w:bCs/>
          <w:sz w:val="24"/>
          <w:szCs w:val="24"/>
        </w:rPr>
        <w:t>каждым из приведё</w:t>
      </w:r>
      <w:r w:rsidRPr="002B6AF4">
        <w:rPr>
          <w:rFonts w:ascii="Times New Roman" w:hAnsi="Times New Roman" w:cs="Times New Roman"/>
          <w:bCs/>
          <w:sz w:val="24"/>
          <w:szCs w:val="24"/>
        </w:rPr>
        <w:t>нных выражений:</w:t>
      </w:r>
    </w:p>
    <w:p w:rsidR="00F35C7A" w:rsidRPr="002B6AF4" w:rsidRDefault="00F35C7A" w:rsidP="002B6AF4">
      <w:pPr>
        <w:pStyle w:val="a3"/>
        <w:numPr>
          <w:ilvl w:val="0"/>
          <w:numId w:val="22"/>
        </w:num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2B6AF4">
        <w:rPr>
          <w:rFonts w:ascii="Times New Roman" w:hAnsi="Times New Roman" w:cs="Times New Roman"/>
          <w:bCs/>
          <w:sz w:val="24"/>
          <w:szCs w:val="24"/>
        </w:rPr>
        <w:t xml:space="preserve">Он благодарен свой альма-матер. </w:t>
      </w:r>
    </w:p>
    <w:p w:rsidR="00F35C7A" w:rsidRPr="002B6AF4" w:rsidRDefault="008C0F43" w:rsidP="002B6AF4">
      <w:pPr>
        <w:pStyle w:val="a3"/>
        <w:numPr>
          <w:ilvl w:val="0"/>
          <w:numId w:val="22"/>
        </w:num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2B6AF4">
        <w:rPr>
          <w:rFonts w:ascii="Times New Roman" w:hAnsi="Times New Roman" w:cs="Times New Roman"/>
          <w:bCs/>
          <w:sz w:val="24"/>
          <w:szCs w:val="24"/>
        </w:rPr>
        <w:t>Я априори купил машину.</w:t>
      </w:r>
    </w:p>
    <w:p w:rsidR="008C0F43" w:rsidRPr="002B6AF4" w:rsidRDefault="008C0F43" w:rsidP="002B6AF4">
      <w:pPr>
        <w:pStyle w:val="a3"/>
        <w:numPr>
          <w:ilvl w:val="0"/>
          <w:numId w:val="22"/>
        </w:num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2B6AF4">
        <w:rPr>
          <w:rFonts w:ascii="Times New Roman" w:hAnsi="Times New Roman" w:cs="Times New Roman"/>
          <w:bCs/>
          <w:sz w:val="24"/>
          <w:szCs w:val="24"/>
        </w:rPr>
        <w:t>Постфактум они должны были покинуть здание.</w:t>
      </w:r>
    </w:p>
    <w:p w:rsidR="008C0F43" w:rsidRPr="002B6AF4" w:rsidRDefault="008C0F43" w:rsidP="002B6AF4">
      <w:pPr>
        <w:pStyle w:val="a3"/>
        <w:numPr>
          <w:ilvl w:val="0"/>
          <w:numId w:val="22"/>
        </w:num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2B6AF4">
        <w:rPr>
          <w:rFonts w:ascii="Times New Roman" w:hAnsi="Times New Roman" w:cs="Times New Roman"/>
          <w:bCs/>
          <w:sz w:val="24"/>
          <w:szCs w:val="24"/>
        </w:rPr>
        <w:t>Эта персона нон грата больше здесь не появлялась.</w:t>
      </w:r>
    </w:p>
    <w:p w:rsidR="008C0F43" w:rsidRPr="002B6AF4" w:rsidRDefault="008C0F43" w:rsidP="002B6AF4">
      <w:pPr>
        <w:pStyle w:val="a3"/>
        <w:numPr>
          <w:ilvl w:val="0"/>
          <w:numId w:val="22"/>
        </w:num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2B6AF4">
        <w:rPr>
          <w:rFonts w:ascii="Times New Roman" w:hAnsi="Times New Roman" w:cs="Times New Roman"/>
          <w:bCs/>
          <w:sz w:val="24"/>
          <w:szCs w:val="24"/>
        </w:rPr>
        <w:t>Он де-факто не является участником.</w:t>
      </w:r>
    </w:p>
    <w:p w:rsidR="005920C3" w:rsidRPr="002B6AF4" w:rsidRDefault="008C0F43" w:rsidP="002B6AF4">
      <w:pPr>
        <w:pStyle w:val="a3"/>
        <w:spacing w:after="0" w:line="240" w:lineRule="auto"/>
        <w:ind w:left="0"/>
        <w:rPr>
          <w:rFonts w:ascii="Times New Roman" w:hAnsi="Times New Roman" w:cs="Times New Roman"/>
          <w:bCs/>
          <w:sz w:val="24"/>
          <w:szCs w:val="24"/>
        </w:rPr>
      </w:pPr>
      <w:r w:rsidRPr="002B6AF4">
        <w:rPr>
          <w:rFonts w:ascii="Times New Roman" w:hAnsi="Times New Roman" w:cs="Times New Roman"/>
          <w:bCs/>
          <w:sz w:val="24"/>
          <w:szCs w:val="24"/>
        </w:rPr>
        <w:t>Такие выражения называются фразеологизмами.</w:t>
      </w:r>
    </w:p>
    <w:p w:rsidR="007B4544" w:rsidRPr="002B6AF4" w:rsidRDefault="007B4544" w:rsidP="002B6AF4">
      <w:pPr>
        <w:pStyle w:val="a3"/>
        <w:spacing w:after="0" w:line="240" w:lineRule="auto"/>
        <w:ind w:left="0"/>
        <w:rPr>
          <w:rFonts w:ascii="Times New Roman" w:hAnsi="Times New Roman" w:cs="Times New Roman"/>
          <w:bCs/>
          <w:sz w:val="24"/>
          <w:szCs w:val="24"/>
          <w:u w:val="single"/>
        </w:rPr>
      </w:pPr>
    </w:p>
    <w:p w:rsidR="008C0F43" w:rsidRPr="002B6AF4" w:rsidRDefault="008C0F43" w:rsidP="002B6AF4">
      <w:pPr>
        <w:pStyle w:val="a3"/>
        <w:numPr>
          <w:ilvl w:val="0"/>
          <w:numId w:val="1"/>
        </w:numPr>
        <w:spacing w:after="0" w:line="240" w:lineRule="auto"/>
        <w:ind w:left="0" w:hanging="426"/>
        <w:rPr>
          <w:rFonts w:ascii="Times New Roman" w:hAnsi="Times New Roman" w:cs="Times New Roman"/>
          <w:sz w:val="24"/>
          <w:szCs w:val="24"/>
          <w:u w:val="single"/>
        </w:rPr>
      </w:pPr>
      <w:r w:rsidRPr="002B6AF4">
        <w:rPr>
          <w:rFonts w:ascii="Times New Roman" w:hAnsi="Times New Roman" w:cs="Times New Roman"/>
          <w:sz w:val="24"/>
          <w:szCs w:val="24"/>
          <w:u w:val="single"/>
        </w:rPr>
        <w:t>Ответ</w:t>
      </w:r>
      <w:r w:rsidRPr="002B6AF4">
        <w:rPr>
          <w:rFonts w:ascii="Times New Roman" w:hAnsi="Times New Roman" w:cs="Times New Roman"/>
          <w:sz w:val="24"/>
          <w:szCs w:val="24"/>
        </w:rPr>
        <w:t>:</w:t>
      </w:r>
    </w:p>
    <w:p w:rsidR="001C4EB6" w:rsidRPr="002B6AF4" w:rsidRDefault="00BD0A82" w:rsidP="002B6AF4">
      <w:pPr>
        <w:pStyle w:val="a3"/>
        <w:numPr>
          <w:ilvl w:val="0"/>
          <w:numId w:val="24"/>
        </w:num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2B6AF4">
        <w:rPr>
          <w:rFonts w:ascii="Times New Roman" w:hAnsi="Times New Roman" w:cs="Times New Roman"/>
          <w:b/>
          <w:sz w:val="24"/>
          <w:szCs w:val="24"/>
        </w:rPr>
        <w:t>Ан</w:t>
      </w:r>
      <w:r w:rsidRPr="002B6AF4">
        <w:rPr>
          <w:rFonts w:ascii="Times New Roman" w:hAnsi="Times New Roman" w:cs="Times New Roman"/>
          <w:sz w:val="24"/>
          <w:szCs w:val="24"/>
        </w:rPr>
        <w:t xml:space="preserve"> с востока лезет рать!</w:t>
      </w:r>
    </w:p>
    <w:p w:rsidR="001C4EB6" w:rsidRPr="002B6AF4" w:rsidRDefault="00CE096F" w:rsidP="002B6AF4">
      <w:pPr>
        <w:pStyle w:val="a3"/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2B6AF4">
        <w:rPr>
          <w:rFonts w:ascii="Times New Roman" w:hAnsi="Times New Roman" w:cs="Times New Roman"/>
          <w:sz w:val="24"/>
          <w:szCs w:val="24"/>
        </w:rPr>
        <w:t>Ан</w:t>
      </w:r>
      <w:r w:rsidR="001C4EB6" w:rsidRPr="002B6AF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C4EB6" w:rsidRPr="002B6AF4">
        <w:rPr>
          <w:rFonts w:ascii="Times New Roman" w:hAnsi="Times New Roman" w:cs="Times New Roman"/>
          <w:sz w:val="24"/>
          <w:szCs w:val="24"/>
        </w:rPr>
        <w:t>– противительный союз (=но, может быть =а)</w:t>
      </w:r>
    </w:p>
    <w:p w:rsidR="00BD0A82" w:rsidRPr="002B6AF4" w:rsidRDefault="00BD0A82" w:rsidP="002B6AF4">
      <w:pPr>
        <w:pStyle w:val="a3"/>
        <w:numPr>
          <w:ilvl w:val="0"/>
          <w:numId w:val="24"/>
        </w:num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2B6AF4">
        <w:rPr>
          <w:rFonts w:ascii="Times New Roman" w:hAnsi="Times New Roman" w:cs="Times New Roman"/>
          <w:b/>
          <w:bCs/>
          <w:sz w:val="24"/>
          <w:szCs w:val="24"/>
        </w:rPr>
        <w:t>инда</w:t>
      </w:r>
      <w:r w:rsidRPr="002B6AF4">
        <w:rPr>
          <w:rFonts w:ascii="Times New Roman" w:hAnsi="Times New Roman" w:cs="Times New Roman"/>
          <w:sz w:val="24"/>
          <w:szCs w:val="24"/>
        </w:rPr>
        <w:t>, глядя на них, слюнки текут.</w:t>
      </w:r>
    </w:p>
    <w:p w:rsidR="001C4EB6" w:rsidRPr="002B6AF4" w:rsidRDefault="001C4EB6" w:rsidP="00E125CF">
      <w:pPr>
        <w:pStyle w:val="a3"/>
        <w:spacing w:after="0" w:line="240" w:lineRule="auto"/>
        <w:ind w:left="284" w:firstLine="424"/>
        <w:rPr>
          <w:rFonts w:ascii="Times New Roman" w:hAnsi="Times New Roman" w:cs="Times New Roman"/>
          <w:sz w:val="24"/>
          <w:szCs w:val="24"/>
        </w:rPr>
      </w:pPr>
      <w:r w:rsidRPr="002B6AF4">
        <w:rPr>
          <w:rFonts w:ascii="Times New Roman" w:hAnsi="Times New Roman" w:cs="Times New Roman"/>
          <w:sz w:val="24"/>
          <w:szCs w:val="24"/>
        </w:rPr>
        <w:t>Инда – союз со значением следствия</w:t>
      </w:r>
      <w:r w:rsidR="00E125CF">
        <w:rPr>
          <w:rFonts w:ascii="Times New Roman" w:hAnsi="Times New Roman" w:cs="Times New Roman"/>
          <w:sz w:val="24"/>
          <w:szCs w:val="24"/>
        </w:rPr>
        <w:t xml:space="preserve"> </w:t>
      </w:r>
      <w:r w:rsidRPr="002B6AF4">
        <w:rPr>
          <w:rFonts w:ascii="Times New Roman" w:hAnsi="Times New Roman" w:cs="Times New Roman"/>
          <w:sz w:val="24"/>
          <w:szCs w:val="24"/>
        </w:rPr>
        <w:t>(=</w:t>
      </w:r>
      <w:r w:rsidR="00CE096F" w:rsidRPr="002B6AF4">
        <w:rPr>
          <w:rFonts w:ascii="Times New Roman" w:hAnsi="Times New Roman" w:cs="Times New Roman"/>
          <w:sz w:val="24"/>
          <w:szCs w:val="24"/>
        </w:rPr>
        <w:t>так что</w:t>
      </w:r>
      <w:r w:rsidRPr="002B6AF4">
        <w:rPr>
          <w:rFonts w:ascii="Times New Roman" w:hAnsi="Times New Roman" w:cs="Times New Roman"/>
          <w:sz w:val="24"/>
          <w:szCs w:val="24"/>
        </w:rPr>
        <w:t>)</w:t>
      </w:r>
    </w:p>
    <w:p w:rsidR="001C4EB6" w:rsidRPr="002B6AF4" w:rsidRDefault="00BD0A82" w:rsidP="002B6AF4">
      <w:pPr>
        <w:pStyle w:val="a3"/>
        <w:numPr>
          <w:ilvl w:val="0"/>
          <w:numId w:val="2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6AF4">
        <w:rPr>
          <w:rFonts w:ascii="Times New Roman" w:hAnsi="Times New Roman" w:cs="Times New Roman"/>
          <w:b/>
          <w:sz w:val="24"/>
          <w:szCs w:val="24"/>
        </w:rPr>
        <w:t>Добро бы</w:t>
      </w:r>
      <w:r w:rsidRPr="002B6AF4">
        <w:rPr>
          <w:rFonts w:ascii="Times New Roman" w:hAnsi="Times New Roman" w:cs="Times New Roman"/>
          <w:sz w:val="24"/>
          <w:szCs w:val="24"/>
        </w:rPr>
        <w:t xml:space="preserve"> было в гору</w:t>
      </w:r>
      <w:proofErr w:type="gramStart"/>
      <w:r w:rsidRPr="002B6AF4">
        <w:rPr>
          <w:rFonts w:ascii="Times New Roman" w:hAnsi="Times New Roman" w:cs="Times New Roman"/>
          <w:sz w:val="24"/>
          <w:szCs w:val="24"/>
        </w:rPr>
        <w:br/>
        <w:t>И</w:t>
      </w:r>
      <w:proofErr w:type="gramEnd"/>
      <w:r w:rsidRPr="002B6AF4">
        <w:rPr>
          <w:rFonts w:ascii="Times New Roman" w:hAnsi="Times New Roman" w:cs="Times New Roman"/>
          <w:sz w:val="24"/>
          <w:szCs w:val="24"/>
        </w:rPr>
        <w:t>ли в ночную п</w:t>
      </w:r>
      <w:r w:rsidR="001C4EB6" w:rsidRPr="002B6AF4">
        <w:rPr>
          <w:rFonts w:ascii="Times New Roman" w:hAnsi="Times New Roman" w:cs="Times New Roman"/>
          <w:sz w:val="24"/>
          <w:szCs w:val="24"/>
        </w:rPr>
        <w:t>ору, —</w:t>
      </w:r>
      <w:r w:rsidR="001C4EB6" w:rsidRPr="002B6AF4">
        <w:rPr>
          <w:rFonts w:ascii="Times New Roman" w:hAnsi="Times New Roman" w:cs="Times New Roman"/>
          <w:sz w:val="24"/>
          <w:szCs w:val="24"/>
        </w:rPr>
        <w:br/>
        <w:t>А то и под гору, и днём!</w:t>
      </w:r>
    </w:p>
    <w:p w:rsidR="00CE096F" w:rsidRPr="002B6AF4" w:rsidRDefault="001C4EB6" w:rsidP="002B6AF4">
      <w:pPr>
        <w:pStyle w:val="a3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6AF4">
        <w:rPr>
          <w:rFonts w:ascii="Times New Roman" w:hAnsi="Times New Roman" w:cs="Times New Roman"/>
          <w:sz w:val="24"/>
          <w:szCs w:val="24"/>
        </w:rPr>
        <w:t>Д</w:t>
      </w:r>
      <w:r w:rsidR="00CE096F" w:rsidRPr="002B6AF4">
        <w:rPr>
          <w:rFonts w:ascii="Times New Roman" w:hAnsi="Times New Roman" w:cs="Times New Roman"/>
          <w:sz w:val="24"/>
          <w:szCs w:val="24"/>
        </w:rPr>
        <w:t>обро бы —</w:t>
      </w:r>
      <w:r w:rsidRPr="002B6AF4">
        <w:rPr>
          <w:rFonts w:ascii="Times New Roman" w:hAnsi="Times New Roman" w:cs="Times New Roman"/>
          <w:sz w:val="24"/>
          <w:szCs w:val="24"/>
        </w:rPr>
        <w:t xml:space="preserve"> союз со значением условия (=если бы, =</w:t>
      </w:r>
      <w:r w:rsidR="00CE096F" w:rsidRPr="002B6AF4">
        <w:rPr>
          <w:rFonts w:ascii="Times New Roman" w:hAnsi="Times New Roman" w:cs="Times New Roman"/>
          <w:sz w:val="24"/>
          <w:szCs w:val="24"/>
        </w:rPr>
        <w:t>если бы ещё,</w:t>
      </w:r>
      <w:r w:rsidRPr="002B6AF4">
        <w:rPr>
          <w:rFonts w:ascii="Times New Roman" w:hAnsi="Times New Roman" w:cs="Times New Roman"/>
          <w:sz w:val="24"/>
          <w:szCs w:val="24"/>
        </w:rPr>
        <w:t xml:space="preserve"> =пусть бы)</w:t>
      </w:r>
    </w:p>
    <w:p w:rsidR="00BD0A82" w:rsidRPr="002B6AF4" w:rsidRDefault="00BD0A82" w:rsidP="002B6AF4">
      <w:pPr>
        <w:numPr>
          <w:ilvl w:val="0"/>
          <w:numId w:val="2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6AF4">
        <w:rPr>
          <w:rFonts w:ascii="Times New Roman" w:hAnsi="Times New Roman" w:cs="Times New Roman"/>
          <w:sz w:val="24"/>
          <w:szCs w:val="24"/>
        </w:rPr>
        <w:lastRenderedPageBreak/>
        <w:t xml:space="preserve">Отыскать другую птицу, </w:t>
      </w:r>
    </w:p>
    <w:p w:rsidR="00BD0A82" w:rsidRPr="002B6AF4" w:rsidRDefault="00BD0A82" w:rsidP="002B6AF4">
      <w:pPr>
        <w:spacing w:after="0" w:line="240" w:lineRule="auto"/>
        <w:ind w:left="12" w:firstLine="708"/>
        <w:rPr>
          <w:rFonts w:ascii="Times New Roman" w:hAnsi="Times New Roman" w:cs="Times New Roman"/>
          <w:sz w:val="24"/>
          <w:szCs w:val="24"/>
        </w:rPr>
      </w:pPr>
      <w:r w:rsidRPr="002B6AF4">
        <w:rPr>
          <w:rFonts w:ascii="Times New Roman" w:hAnsi="Times New Roman" w:cs="Times New Roman"/>
          <w:bCs/>
          <w:sz w:val="24"/>
          <w:szCs w:val="24"/>
        </w:rPr>
        <w:t>Сиречь</w:t>
      </w:r>
      <w:r w:rsidRPr="002B6AF4">
        <w:rPr>
          <w:rFonts w:ascii="Times New Roman" w:hAnsi="Times New Roman" w:cs="Times New Roman"/>
          <w:sz w:val="24"/>
          <w:szCs w:val="24"/>
        </w:rPr>
        <w:t> молвить, Царь-девицу…»</w:t>
      </w:r>
    </w:p>
    <w:p w:rsidR="00BD0A82" w:rsidRPr="002B6AF4" w:rsidRDefault="001C4EB6" w:rsidP="002B6A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B6AF4">
        <w:rPr>
          <w:rFonts w:ascii="Times New Roman" w:hAnsi="Times New Roman" w:cs="Times New Roman"/>
          <w:sz w:val="24"/>
          <w:szCs w:val="24"/>
        </w:rPr>
        <w:tab/>
      </w:r>
      <w:r w:rsidRPr="002B6AF4">
        <w:rPr>
          <w:rFonts w:ascii="Times New Roman" w:hAnsi="Times New Roman" w:cs="Times New Roman"/>
          <w:b/>
          <w:sz w:val="24"/>
          <w:szCs w:val="24"/>
        </w:rPr>
        <w:t>Сиречь</w:t>
      </w:r>
      <w:r w:rsidRPr="002B6AF4">
        <w:rPr>
          <w:rFonts w:ascii="Times New Roman" w:hAnsi="Times New Roman" w:cs="Times New Roman"/>
          <w:sz w:val="24"/>
          <w:szCs w:val="24"/>
        </w:rPr>
        <w:t xml:space="preserve"> – союз со значением пояснения, дополнения (=то есть,= а именно)</w:t>
      </w:r>
    </w:p>
    <w:p w:rsidR="00BD0A82" w:rsidRPr="002B6AF4" w:rsidRDefault="00BD0A82" w:rsidP="002B6A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D0A82" w:rsidRPr="002B6AF4" w:rsidRDefault="001C4EB6" w:rsidP="002B6AF4">
      <w:pPr>
        <w:numPr>
          <w:ilvl w:val="0"/>
          <w:numId w:val="1"/>
        </w:numPr>
        <w:tabs>
          <w:tab w:val="left" w:pos="0"/>
        </w:tabs>
        <w:spacing w:after="0" w:line="240" w:lineRule="auto"/>
        <w:ind w:left="426" w:hanging="426"/>
        <w:contextualSpacing/>
        <w:rPr>
          <w:rFonts w:ascii="Times New Roman" w:hAnsi="Times New Roman" w:cs="Times New Roman"/>
          <w:sz w:val="24"/>
          <w:szCs w:val="24"/>
          <w:u w:val="single"/>
        </w:rPr>
      </w:pPr>
      <w:r w:rsidRPr="002B6AF4">
        <w:rPr>
          <w:rFonts w:ascii="Times New Roman" w:hAnsi="Times New Roman" w:cs="Times New Roman"/>
          <w:sz w:val="24"/>
          <w:szCs w:val="24"/>
          <w:u w:val="single"/>
        </w:rPr>
        <w:t>Ответ:</w:t>
      </w:r>
    </w:p>
    <w:p w:rsidR="00BD0A82" w:rsidRPr="002B6AF4" w:rsidRDefault="00BD0A82" w:rsidP="002B6AF4">
      <w:pPr>
        <w:numPr>
          <w:ilvl w:val="0"/>
          <w:numId w:val="20"/>
        </w:numPr>
        <w:contextualSpacing/>
        <w:rPr>
          <w:rFonts w:ascii="Times New Roman" w:hAnsi="Times New Roman" w:cs="Times New Roman"/>
          <w:i/>
          <w:sz w:val="24"/>
          <w:szCs w:val="24"/>
          <w:shd w:val="clear" w:color="auto" w:fill="FFFFFF"/>
        </w:rPr>
      </w:pPr>
      <w:r w:rsidRPr="002B6AF4">
        <w:rPr>
          <w:rFonts w:ascii="Times New Roman" w:hAnsi="Times New Roman" w:cs="Times New Roman"/>
          <w:i/>
          <w:sz w:val="24"/>
          <w:szCs w:val="24"/>
        </w:rPr>
        <w:t xml:space="preserve">Он заговорил со мной </w:t>
      </w:r>
      <w:r w:rsidRPr="002B6AF4">
        <w:rPr>
          <w:rFonts w:ascii="Times New Roman" w:hAnsi="Times New Roman" w:cs="Times New Roman"/>
          <w:b/>
          <w:i/>
          <w:sz w:val="24"/>
          <w:szCs w:val="24"/>
          <w:u w:val="dotDash"/>
        </w:rPr>
        <w:t>просто</w:t>
      </w:r>
      <w:r w:rsidRPr="002B6AF4">
        <w:rPr>
          <w:rFonts w:ascii="Times New Roman" w:hAnsi="Times New Roman" w:cs="Times New Roman"/>
          <w:i/>
          <w:sz w:val="24"/>
          <w:szCs w:val="24"/>
        </w:rPr>
        <w:t>, по-дружески.</w:t>
      </w:r>
    </w:p>
    <w:p w:rsidR="001C4EB6" w:rsidRPr="002B6AF4" w:rsidRDefault="001C4EB6" w:rsidP="002B6AF4">
      <w:pPr>
        <w:ind w:left="1080"/>
        <w:contextualSpacing/>
        <w:rPr>
          <w:rFonts w:ascii="Times New Roman" w:hAnsi="Times New Roman" w:cs="Times New Roman"/>
          <w:i/>
          <w:sz w:val="24"/>
          <w:szCs w:val="24"/>
          <w:shd w:val="clear" w:color="auto" w:fill="FFFFFF"/>
        </w:rPr>
      </w:pPr>
      <w:r w:rsidRPr="002B6AF4">
        <w:rPr>
          <w:rFonts w:ascii="Times New Roman" w:hAnsi="Times New Roman" w:cs="Times New Roman"/>
          <w:i/>
          <w:sz w:val="24"/>
          <w:szCs w:val="24"/>
          <w:u w:val="dotDotDash"/>
        </w:rPr>
        <w:t>Просто</w:t>
      </w:r>
      <w:r w:rsidRPr="002B6AF4">
        <w:rPr>
          <w:rFonts w:ascii="Times New Roman" w:hAnsi="Times New Roman" w:cs="Times New Roman"/>
          <w:i/>
          <w:sz w:val="24"/>
          <w:szCs w:val="24"/>
        </w:rPr>
        <w:t xml:space="preserve"> – обстоятельство образа действия, выражено наречием.</w:t>
      </w:r>
    </w:p>
    <w:p w:rsidR="00BD0A82" w:rsidRPr="002B6AF4" w:rsidRDefault="00BD0A82" w:rsidP="002B6AF4">
      <w:pPr>
        <w:numPr>
          <w:ilvl w:val="0"/>
          <w:numId w:val="20"/>
        </w:numPr>
        <w:contextualSpacing/>
        <w:rPr>
          <w:rFonts w:ascii="Times New Roman" w:hAnsi="Times New Roman" w:cs="Times New Roman"/>
          <w:i/>
          <w:sz w:val="24"/>
          <w:szCs w:val="24"/>
          <w:shd w:val="clear" w:color="auto" w:fill="FFFFFF"/>
        </w:rPr>
      </w:pPr>
      <w:r w:rsidRPr="002B6AF4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С дедушкой мне всегда </w:t>
      </w:r>
      <w:r w:rsidRPr="002B6AF4">
        <w:rPr>
          <w:rFonts w:ascii="Times New Roman" w:hAnsi="Times New Roman" w:cs="Times New Roman"/>
          <w:i/>
          <w:sz w:val="24"/>
          <w:szCs w:val="24"/>
          <w:u w:val="double"/>
          <w:shd w:val="clear" w:color="auto" w:fill="FFFFFF"/>
        </w:rPr>
        <w:t>было легко</w:t>
      </w:r>
      <w:r w:rsidRPr="002B6AF4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 и </w:t>
      </w:r>
      <w:r w:rsidRPr="002B6AF4">
        <w:rPr>
          <w:rFonts w:ascii="Times New Roman" w:hAnsi="Times New Roman" w:cs="Times New Roman"/>
          <w:b/>
          <w:i/>
          <w:sz w:val="24"/>
          <w:szCs w:val="24"/>
          <w:u w:val="double"/>
          <w:shd w:val="clear" w:color="auto" w:fill="FFFFFF"/>
        </w:rPr>
        <w:t>просто</w:t>
      </w:r>
      <w:r w:rsidRPr="002B6AF4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.</w:t>
      </w:r>
    </w:p>
    <w:p w:rsidR="001C4EB6" w:rsidRPr="002B6AF4" w:rsidRDefault="001C4EB6" w:rsidP="002B6AF4">
      <w:pPr>
        <w:ind w:left="1080"/>
        <w:contextualSpacing/>
        <w:rPr>
          <w:rFonts w:ascii="Times New Roman" w:hAnsi="Times New Roman" w:cs="Times New Roman"/>
          <w:i/>
          <w:sz w:val="24"/>
          <w:szCs w:val="24"/>
          <w:shd w:val="clear" w:color="auto" w:fill="FFFFFF"/>
        </w:rPr>
      </w:pPr>
      <w:r w:rsidRPr="002B6AF4">
        <w:rPr>
          <w:rFonts w:ascii="Times New Roman" w:hAnsi="Times New Roman" w:cs="Times New Roman"/>
          <w:i/>
          <w:sz w:val="24"/>
          <w:szCs w:val="24"/>
          <w:u w:val="double"/>
          <w:shd w:val="clear" w:color="auto" w:fill="FFFFFF"/>
        </w:rPr>
        <w:t>Было просто</w:t>
      </w:r>
      <w:r w:rsidRPr="002B6AF4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 – составное именное сказ</w:t>
      </w:r>
      <w:r w:rsidR="00E125CF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уемое, состоит из глагола-связки (было)</w:t>
      </w:r>
      <w:r w:rsidRPr="002B6AF4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 и именной части, выраженной наречием.</w:t>
      </w:r>
    </w:p>
    <w:p w:rsidR="00BD0A82" w:rsidRPr="002B6AF4" w:rsidRDefault="00BD0A82" w:rsidP="002B6AF4">
      <w:pPr>
        <w:numPr>
          <w:ilvl w:val="0"/>
          <w:numId w:val="20"/>
        </w:numPr>
        <w:contextualSpacing/>
        <w:rPr>
          <w:rFonts w:ascii="Times New Roman" w:hAnsi="Times New Roman" w:cs="Times New Roman"/>
          <w:i/>
          <w:sz w:val="24"/>
          <w:szCs w:val="24"/>
          <w:shd w:val="clear" w:color="auto" w:fill="FFFFFF"/>
        </w:rPr>
      </w:pPr>
      <w:r w:rsidRPr="002B6AF4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Ее платье было </w:t>
      </w:r>
      <w:r w:rsidRPr="002B6AF4">
        <w:rPr>
          <w:rFonts w:ascii="Times New Roman" w:hAnsi="Times New Roman" w:cs="Times New Roman"/>
          <w:b/>
          <w:i/>
          <w:sz w:val="24"/>
          <w:szCs w:val="24"/>
          <w:u w:val="wave"/>
          <w:shd w:val="clear" w:color="auto" w:fill="FFFFFF"/>
        </w:rPr>
        <w:t>просто</w:t>
      </w:r>
      <w:r w:rsidRPr="002B6AF4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, но </w:t>
      </w:r>
      <w:r w:rsidRPr="00E125CF">
        <w:rPr>
          <w:rFonts w:ascii="Times New Roman" w:hAnsi="Times New Roman" w:cs="Times New Roman"/>
          <w:i/>
          <w:sz w:val="24"/>
          <w:szCs w:val="24"/>
          <w:u w:val="wave"/>
          <w:shd w:val="clear" w:color="auto" w:fill="FFFFFF"/>
        </w:rPr>
        <w:t>опрятно</w:t>
      </w:r>
      <w:r w:rsidRPr="002B6AF4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.</w:t>
      </w:r>
    </w:p>
    <w:p w:rsidR="001C4EB6" w:rsidRPr="002B6AF4" w:rsidRDefault="001C4EB6" w:rsidP="002B6AF4">
      <w:pPr>
        <w:ind w:left="1080"/>
        <w:contextualSpacing/>
        <w:rPr>
          <w:rFonts w:ascii="Times New Roman" w:hAnsi="Times New Roman" w:cs="Times New Roman"/>
          <w:i/>
          <w:sz w:val="24"/>
          <w:szCs w:val="24"/>
          <w:shd w:val="clear" w:color="auto" w:fill="FFFFFF"/>
        </w:rPr>
      </w:pPr>
      <w:r w:rsidRPr="002B6AF4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Просто –</w:t>
      </w:r>
      <w:r w:rsidR="00925B3A" w:rsidRPr="002B6AF4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 несогласованное определение, выражено кратким прил</w:t>
      </w:r>
      <w:r w:rsidR="002B6AF4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агательным (платье было какое</w:t>
      </w:r>
      <w:proofErr w:type="gramStart"/>
      <w:r w:rsidR="002B6AF4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?, </w:t>
      </w:r>
      <w:proofErr w:type="gramEnd"/>
      <w:r w:rsidR="00925B3A" w:rsidRPr="002B6AF4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каково? – просто, можно заменить</w:t>
      </w:r>
      <w:r w:rsidR="00B77087" w:rsidRPr="002B6AF4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 словом простое, было простым</w:t>
      </w:r>
      <w:r w:rsidR="00925B3A" w:rsidRPr="002B6AF4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)</w:t>
      </w:r>
    </w:p>
    <w:p w:rsidR="00BD0A82" w:rsidRPr="002B6AF4" w:rsidRDefault="00BD0A82" w:rsidP="002B6AF4">
      <w:pPr>
        <w:numPr>
          <w:ilvl w:val="0"/>
          <w:numId w:val="20"/>
        </w:numPr>
        <w:contextualSpacing/>
        <w:rPr>
          <w:rFonts w:ascii="Times New Roman" w:hAnsi="Times New Roman" w:cs="Times New Roman"/>
          <w:i/>
          <w:sz w:val="24"/>
          <w:szCs w:val="24"/>
          <w:shd w:val="clear" w:color="auto" w:fill="FFFFFF"/>
        </w:rPr>
      </w:pPr>
      <w:r w:rsidRPr="002B6AF4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Это </w:t>
      </w:r>
      <w:r w:rsidRPr="002B6AF4">
        <w:rPr>
          <w:rFonts w:ascii="Times New Roman" w:hAnsi="Times New Roman" w:cs="Times New Roman"/>
          <w:b/>
          <w:i/>
          <w:sz w:val="24"/>
          <w:szCs w:val="24"/>
          <w:shd w:val="clear" w:color="auto" w:fill="FFFFFF"/>
        </w:rPr>
        <w:t>просто</w:t>
      </w:r>
      <w:r w:rsidRPr="002B6AF4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 xml:space="preserve"> смешно!</w:t>
      </w:r>
    </w:p>
    <w:p w:rsidR="009C3BAC" w:rsidRPr="002B6AF4" w:rsidRDefault="009C3BAC" w:rsidP="002B6AF4">
      <w:pPr>
        <w:ind w:left="1080"/>
        <w:contextualSpacing/>
        <w:rPr>
          <w:rFonts w:ascii="Times New Roman" w:hAnsi="Times New Roman" w:cs="Times New Roman"/>
          <w:i/>
          <w:sz w:val="24"/>
          <w:szCs w:val="24"/>
          <w:shd w:val="clear" w:color="auto" w:fill="FFFFFF"/>
        </w:rPr>
      </w:pPr>
      <w:r w:rsidRPr="002B6AF4">
        <w:rPr>
          <w:rFonts w:ascii="Times New Roman" w:hAnsi="Times New Roman" w:cs="Times New Roman"/>
          <w:i/>
          <w:sz w:val="24"/>
          <w:szCs w:val="24"/>
          <w:shd w:val="clear" w:color="auto" w:fill="FFFFFF"/>
        </w:rPr>
        <w:t>Просто – частица (выделяется треугольником)</w:t>
      </w:r>
    </w:p>
    <w:p w:rsidR="003B59D0" w:rsidRPr="002B6AF4" w:rsidRDefault="003B59D0" w:rsidP="002B6AF4">
      <w:pPr>
        <w:tabs>
          <w:tab w:val="left" w:pos="284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77087" w:rsidRPr="002B6AF4" w:rsidRDefault="00B77087" w:rsidP="002B6AF4">
      <w:pPr>
        <w:pStyle w:val="a3"/>
        <w:numPr>
          <w:ilvl w:val="0"/>
          <w:numId w:val="1"/>
        </w:numPr>
        <w:ind w:left="426" w:hanging="426"/>
        <w:rPr>
          <w:rFonts w:ascii="Times New Roman" w:hAnsi="Times New Roman" w:cs="Times New Roman"/>
          <w:bCs/>
          <w:sz w:val="24"/>
          <w:szCs w:val="24"/>
          <w:u w:val="single"/>
        </w:rPr>
      </w:pPr>
      <w:r w:rsidRPr="002B6AF4">
        <w:rPr>
          <w:rFonts w:ascii="Times New Roman" w:hAnsi="Times New Roman" w:cs="Times New Roman"/>
          <w:bCs/>
          <w:sz w:val="24"/>
          <w:szCs w:val="24"/>
          <w:u w:val="single"/>
        </w:rPr>
        <w:t>Ответ:</w:t>
      </w:r>
    </w:p>
    <w:p w:rsidR="000A6D5B" w:rsidRPr="002B6AF4" w:rsidRDefault="00B77087" w:rsidP="00F24C75">
      <w:pPr>
        <w:pStyle w:val="a3"/>
        <w:ind w:left="0" w:firstLine="426"/>
        <w:rPr>
          <w:rFonts w:ascii="Times New Roman" w:hAnsi="Times New Roman" w:cs="Times New Roman"/>
          <w:bCs/>
          <w:sz w:val="24"/>
          <w:szCs w:val="24"/>
        </w:rPr>
      </w:pPr>
      <w:r w:rsidRPr="002B6AF4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0A6D5B" w:rsidRPr="002B6AF4">
        <w:rPr>
          <w:rFonts w:ascii="Times New Roman" w:eastAsia="Times New Roman" w:hAnsi="Times New Roman" w:cs="Times New Roman"/>
          <w:sz w:val="24"/>
          <w:szCs w:val="24"/>
          <w:lang w:eastAsia="ru-RU"/>
        </w:rPr>
        <w:t>от</w:t>
      </w:r>
      <w:r w:rsidRPr="002B6AF4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0A6D5B" w:rsidRPr="002B6A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что я</w:t>
      </w:r>
      <w:r w:rsidRPr="002B6A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делал</w:t>
      </w:r>
      <w:r w:rsidR="000A6D5B" w:rsidRPr="002B6A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Чернигове: коней диких своими руками связал я в пущах десять и двадцать, живых коней, </w:t>
      </w:r>
      <w:r w:rsidRPr="002B6AF4">
        <w:rPr>
          <w:rFonts w:ascii="Times New Roman" w:eastAsia="Times New Roman" w:hAnsi="Times New Roman" w:cs="Times New Roman"/>
          <w:sz w:val="24"/>
          <w:szCs w:val="24"/>
          <w:lang w:eastAsia="ru-RU"/>
        </w:rPr>
        <w:t>а кроме того, разъ</w:t>
      </w:r>
      <w:r w:rsidR="000A6D5B" w:rsidRPr="002B6AF4">
        <w:rPr>
          <w:rFonts w:ascii="Times New Roman" w:eastAsia="Times New Roman" w:hAnsi="Times New Roman" w:cs="Times New Roman"/>
          <w:sz w:val="24"/>
          <w:szCs w:val="24"/>
          <w:lang w:eastAsia="ru-RU"/>
        </w:rPr>
        <w:t>езжая по равн</w:t>
      </w:r>
      <w:r w:rsidRPr="002B6A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ине, ловил своими руками диких </w:t>
      </w:r>
      <w:r w:rsidR="000A6D5B" w:rsidRPr="002B6AF4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коней</w:t>
      </w:r>
      <w:r w:rsidRPr="002B6AF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0A6D5B" w:rsidRPr="002B6A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B6AF4"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="000A6D5B" w:rsidRPr="002B6A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етали </w:t>
      </w:r>
      <w:r w:rsidRPr="002B6AF4">
        <w:rPr>
          <w:rFonts w:ascii="Times New Roman" w:eastAsia="Times New Roman" w:hAnsi="Times New Roman" w:cs="Times New Roman"/>
          <w:sz w:val="24"/>
          <w:szCs w:val="24"/>
          <w:lang w:eastAsia="ru-RU"/>
        </w:rPr>
        <w:t>два тура меня рогами вместе с конё</w:t>
      </w:r>
      <w:r w:rsidR="000A6D5B" w:rsidRPr="002B6A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м, олень меня один бодал, а </w:t>
      </w:r>
      <w:r w:rsidRPr="002B6A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один </w:t>
      </w:r>
      <w:r w:rsidR="000A6D5B" w:rsidRPr="002B6AF4">
        <w:rPr>
          <w:rFonts w:ascii="Times New Roman" w:eastAsia="Times New Roman" w:hAnsi="Times New Roman" w:cs="Times New Roman"/>
          <w:sz w:val="24"/>
          <w:szCs w:val="24"/>
          <w:lang w:eastAsia="ru-RU"/>
        </w:rPr>
        <w:t>из двух лосей ногами топтал, другой рогами бодал; вепрь у меня на бедре меч отор</w:t>
      </w:r>
      <w:r w:rsidRPr="002B6AF4">
        <w:rPr>
          <w:rFonts w:ascii="Times New Roman" w:eastAsia="Times New Roman" w:hAnsi="Times New Roman" w:cs="Times New Roman"/>
          <w:sz w:val="24"/>
          <w:szCs w:val="24"/>
          <w:lang w:eastAsia="ru-RU"/>
        </w:rPr>
        <w:t>вал, медведь мне у колена подкладку</w:t>
      </w:r>
      <w:r w:rsidR="000A6D5B" w:rsidRPr="002B6A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укусил, лютый зверь вскочил ко мне на бедра и коня со мною опрокинул. И Бог сохранил меня </w:t>
      </w:r>
      <w:proofErr w:type="gramStart"/>
      <w:r w:rsidR="000A6D5B" w:rsidRPr="002B6AF4">
        <w:rPr>
          <w:rFonts w:ascii="Times New Roman" w:eastAsia="Times New Roman" w:hAnsi="Times New Roman" w:cs="Times New Roman"/>
          <w:sz w:val="24"/>
          <w:szCs w:val="24"/>
          <w:lang w:eastAsia="ru-RU"/>
        </w:rPr>
        <w:t>невредимым</w:t>
      </w:r>
      <w:proofErr w:type="gramEnd"/>
      <w:r w:rsidR="000A6D5B" w:rsidRPr="002B6AF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B6974" w:rsidRPr="002B6AF4" w:rsidRDefault="00B77087" w:rsidP="002B6AF4">
      <w:pPr>
        <w:spacing w:after="0" w:line="240" w:lineRule="auto"/>
        <w:ind w:firstLine="709"/>
        <w:rPr>
          <w:rFonts w:ascii="Times New Roman" w:hAnsi="Times New Roman" w:cs="Times New Roman"/>
          <w:bCs/>
          <w:sz w:val="24"/>
          <w:szCs w:val="24"/>
        </w:rPr>
      </w:pPr>
      <w:r w:rsidRPr="002B6AF4">
        <w:rPr>
          <w:rFonts w:ascii="Times New Roman" w:hAnsi="Times New Roman" w:cs="Times New Roman"/>
          <w:bCs/>
          <w:sz w:val="24"/>
          <w:szCs w:val="24"/>
        </w:rPr>
        <w:t>Р</w:t>
      </w:r>
      <w:r w:rsidR="00E85C24" w:rsidRPr="002B6AF4">
        <w:rPr>
          <w:rFonts w:ascii="Times New Roman" w:hAnsi="Times New Roman" w:cs="Times New Roman"/>
          <w:bCs/>
          <w:sz w:val="24"/>
          <w:szCs w:val="24"/>
        </w:rPr>
        <w:t xml:space="preserve">азличие между формами существительных: </w:t>
      </w:r>
      <w:proofErr w:type="spellStart"/>
      <w:r w:rsidR="00E85C24" w:rsidRPr="002B6AF4">
        <w:rPr>
          <w:rFonts w:ascii="Times New Roman" w:hAnsi="Times New Roman" w:cs="Times New Roman"/>
          <w:bCs/>
          <w:sz w:val="24"/>
          <w:szCs w:val="24"/>
        </w:rPr>
        <w:t>одинъ</w:t>
      </w:r>
      <w:proofErr w:type="spellEnd"/>
      <w:r w:rsidR="00E85C24" w:rsidRPr="002B6AF4">
        <w:rPr>
          <w:rFonts w:ascii="Times New Roman" w:hAnsi="Times New Roman" w:cs="Times New Roman"/>
          <w:bCs/>
          <w:sz w:val="24"/>
          <w:szCs w:val="24"/>
        </w:rPr>
        <w:t xml:space="preserve"> [лось] </w:t>
      </w:r>
      <w:r w:rsidR="00E85C24" w:rsidRPr="002B6AF4">
        <w:rPr>
          <w:rFonts w:ascii="Times New Roman" w:hAnsi="Times New Roman" w:cs="Times New Roman"/>
          <w:b/>
          <w:bCs/>
          <w:i/>
          <w:sz w:val="24"/>
          <w:szCs w:val="24"/>
        </w:rPr>
        <w:t>ногами</w:t>
      </w:r>
      <w:r w:rsidR="00E85C24" w:rsidRPr="002B6AF4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E85C24" w:rsidRPr="002B6AF4">
        <w:rPr>
          <w:rFonts w:ascii="Times New Roman" w:hAnsi="Times New Roman" w:cs="Times New Roman"/>
          <w:bCs/>
          <w:sz w:val="24"/>
          <w:szCs w:val="24"/>
        </w:rPr>
        <w:t>топталъ</w:t>
      </w:r>
      <w:proofErr w:type="spellEnd"/>
      <w:r w:rsidR="00E85C24" w:rsidRPr="002B6AF4">
        <w:rPr>
          <w:rFonts w:ascii="Times New Roman" w:hAnsi="Times New Roman" w:cs="Times New Roman"/>
          <w:bCs/>
          <w:sz w:val="24"/>
          <w:szCs w:val="24"/>
        </w:rPr>
        <w:t xml:space="preserve">, а </w:t>
      </w:r>
      <w:proofErr w:type="spellStart"/>
      <w:r w:rsidR="00E85C24" w:rsidRPr="002B6AF4">
        <w:rPr>
          <w:rFonts w:ascii="Times New Roman" w:hAnsi="Times New Roman" w:cs="Times New Roman"/>
          <w:bCs/>
          <w:sz w:val="24"/>
          <w:szCs w:val="24"/>
        </w:rPr>
        <w:t>другый</w:t>
      </w:r>
      <w:proofErr w:type="spellEnd"/>
      <w:r w:rsidR="00E85C24" w:rsidRPr="002B6AF4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E85C24" w:rsidRPr="002B6AF4">
        <w:rPr>
          <w:rFonts w:ascii="Times New Roman" w:hAnsi="Times New Roman" w:cs="Times New Roman"/>
          <w:b/>
          <w:bCs/>
          <w:i/>
          <w:sz w:val="24"/>
          <w:szCs w:val="24"/>
        </w:rPr>
        <w:t>рогома</w:t>
      </w:r>
      <w:proofErr w:type="spellEnd"/>
      <w:r w:rsidRPr="002B6AF4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2B6AF4">
        <w:rPr>
          <w:rFonts w:ascii="Times New Roman" w:hAnsi="Times New Roman" w:cs="Times New Roman"/>
          <w:bCs/>
          <w:sz w:val="24"/>
          <w:szCs w:val="24"/>
        </w:rPr>
        <w:t>болъ</w:t>
      </w:r>
      <w:proofErr w:type="spellEnd"/>
      <w:r w:rsidRPr="002B6AF4">
        <w:rPr>
          <w:rFonts w:ascii="Times New Roman" w:hAnsi="Times New Roman" w:cs="Times New Roman"/>
          <w:bCs/>
          <w:sz w:val="24"/>
          <w:szCs w:val="24"/>
        </w:rPr>
        <w:t xml:space="preserve">, объясняется двойственное числом, формой склонения и спряжения, </w:t>
      </w:r>
      <w:r w:rsidR="007B6974" w:rsidRPr="002B6AF4">
        <w:rPr>
          <w:rFonts w:ascii="Times New Roman" w:hAnsi="Times New Roman" w:cs="Times New Roman"/>
          <w:bCs/>
          <w:sz w:val="24"/>
          <w:szCs w:val="24"/>
        </w:rPr>
        <w:t xml:space="preserve">употребляется для обозначения парных </w:t>
      </w:r>
      <w:r w:rsidRPr="002B6AF4">
        <w:rPr>
          <w:rFonts w:ascii="Times New Roman" w:hAnsi="Times New Roman" w:cs="Times New Roman"/>
          <w:bCs/>
          <w:sz w:val="24"/>
          <w:szCs w:val="24"/>
        </w:rPr>
        <w:t>предметов (например, части тела</w:t>
      </w:r>
      <w:r w:rsidR="00E125CF">
        <w:rPr>
          <w:rFonts w:ascii="Times New Roman" w:hAnsi="Times New Roman" w:cs="Times New Roman"/>
          <w:bCs/>
          <w:sz w:val="24"/>
          <w:szCs w:val="24"/>
        </w:rPr>
        <w:t xml:space="preserve"> – рога, ноги</w:t>
      </w:r>
      <w:r w:rsidRPr="002B6AF4">
        <w:rPr>
          <w:rFonts w:ascii="Times New Roman" w:hAnsi="Times New Roman" w:cs="Times New Roman"/>
          <w:bCs/>
          <w:sz w:val="24"/>
          <w:szCs w:val="24"/>
        </w:rPr>
        <w:t>).</w:t>
      </w:r>
    </w:p>
    <w:p w:rsidR="00E85C24" w:rsidRPr="002B6AF4" w:rsidRDefault="00E85C24" w:rsidP="002B6A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E1CA9" w:rsidRPr="00F24C75" w:rsidRDefault="00F24C75" w:rsidP="002B6AF4">
      <w:pPr>
        <w:numPr>
          <w:ilvl w:val="0"/>
          <w:numId w:val="1"/>
        </w:numPr>
        <w:spacing w:after="0" w:line="240" w:lineRule="auto"/>
        <w:ind w:left="284" w:hanging="284"/>
        <w:contextualSpacing/>
        <w:rPr>
          <w:rFonts w:ascii="Times New Roman" w:hAnsi="Times New Roman" w:cs="Times New Roman"/>
          <w:bCs/>
          <w:sz w:val="24"/>
          <w:szCs w:val="24"/>
          <w:u w:val="single"/>
        </w:rPr>
      </w:pPr>
      <w:r w:rsidRPr="00F24C75">
        <w:rPr>
          <w:rFonts w:ascii="Times New Roman" w:hAnsi="Times New Roman" w:cs="Times New Roman"/>
          <w:bCs/>
          <w:sz w:val="24"/>
          <w:szCs w:val="24"/>
          <w:u w:val="single"/>
        </w:rPr>
        <w:t>Ответ:</w:t>
      </w:r>
    </w:p>
    <w:tbl>
      <w:tblPr>
        <w:tblStyle w:val="a8"/>
        <w:tblW w:w="10774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2978"/>
        <w:gridCol w:w="3543"/>
        <w:gridCol w:w="4253"/>
      </w:tblGrid>
      <w:tr w:rsidR="00317215" w:rsidRPr="002B6AF4" w:rsidTr="00F24C75">
        <w:tc>
          <w:tcPr>
            <w:tcW w:w="2978" w:type="dxa"/>
          </w:tcPr>
          <w:p w:rsidR="00054733" w:rsidRPr="002B6AF4" w:rsidRDefault="00054733" w:rsidP="002B6AF4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B6AF4">
              <w:rPr>
                <w:rFonts w:ascii="Times New Roman" w:hAnsi="Times New Roman" w:cs="Times New Roman"/>
                <w:bCs/>
                <w:sz w:val="24"/>
                <w:szCs w:val="24"/>
              </w:rPr>
              <w:t>Прецедентное имя</w:t>
            </w:r>
          </w:p>
        </w:tc>
        <w:tc>
          <w:tcPr>
            <w:tcW w:w="3543" w:type="dxa"/>
          </w:tcPr>
          <w:p w:rsidR="00054733" w:rsidRPr="002B6AF4" w:rsidRDefault="00054733" w:rsidP="002B6AF4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B6AF4">
              <w:rPr>
                <w:rFonts w:ascii="Times New Roman" w:hAnsi="Times New Roman" w:cs="Times New Roman"/>
                <w:bCs/>
                <w:sz w:val="24"/>
                <w:szCs w:val="24"/>
              </w:rPr>
              <w:t>Важные для русской культуры ассоциации</w:t>
            </w:r>
          </w:p>
        </w:tc>
        <w:tc>
          <w:tcPr>
            <w:tcW w:w="4253" w:type="dxa"/>
          </w:tcPr>
          <w:p w:rsidR="00054733" w:rsidRPr="002B6AF4" w:rsidRDefault="00054733" w:rsidP="002B6AF4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B6AF4">
              <w:rPr>
                <w:rFonts w:ascii="Times New Roman" w:hAnsi="Times New Roman" w:cs="Times New Roman"/>
                <w:bCs/>
                <w:sz w:val="24"/>
                <w:szCs w:val="24"/>
              </w:rPr>
              <w:t>Пример употребления в качестве прецедентного имени</w:t>
            </w:r>
          </w:p>
        </w:tc>
      </w:tr>
      <w:tr w:rsidR="00317215" w:rsidRPr="002B6AF4" w:rsidTr="00F24C75">
        <w:tc>
          <w:tcPr>
            <w:tcW w:w="2978" w:type="dxa"/>
          </w:tcPr>
          <w:p w:rsidR="00054733" w:rsidRPr="00F24C75" w:rsidRDefault="00054733" w:rsidP="002B6AF4">
            <w:pP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F24C75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Шерлок Холмс</w:t>
            </w:r>
          </w:p>
          <w:p w:rsidR="00E125CF" w:rsidRPr="00F24C75" w:rsidRDefault="00E125CF" w:rsidP="002B6AF4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24C75">
              <w:rPr>
                <w:rFonts w:ascii="Times New Roman" w:hAnsi="Times New Roman" w:cs="Times New Roman"/>
                <w:bCs/>
                <w:sz w:val="24"/>
                <w:szCs w:val="24"/>
              </w:rPr>
              <w:t>(интернациональное прецедентное имя)</w:t>
            </w:r>
          </w:p>
        </w:tc>
        <w:tc>
          <w:tcPr>
            <w:tcW w:w="3543" w:type="dxa"/>
          </w:tcPr>
          <w:p w:rsidR="00054733" w:rsidRPr="002B6AF4" w:rsidRDefault="00054733" w:rsidP="002B6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B6AF4">
              <w:rPr>
                <w:rFonts w:ascii="Times New Roman" w:hAnsi="Times New Roman" w:cs="Times New Roman"/>
                <w:sz w:val="24"/>
                <w:szCs w:val="24"/>
              </w:rPr>
              <w:t>Сыщик</w:t>
            </w:r>
          </w:p>
        </w:tc>
        <w:tc>
          <w:tcPr>
            <w:tcW w:w="4253" w:type="dxa"/>
          </w:tcPr>
          <w:p w:rsidR="00054733" w:rsidRPr="002B6AF4" w:rsidRDefault="006338ED" w:rsidP="002B6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B6AF4">
              <w:rPr>
                <w:rFonts w:ascii="Times New Roman" w:hAnsi="Times New Roman" w:cs="Times New Roman"/>
                <w:sz w:val="24"/>
                <w:szCs w:val="24"/>
              </w:rPr>
              <w:t>- В таком запутанном случае может разобраться только</w:t>
            </w:r>
            <w:r w:rsidR="00054733" w:rsidRPr="002B6AF4">
              <w:rPr>
                <w:rFonts w:ascii="Times New Roman" w:hAnsi="Times New Roman" w:cs="Times New Roman"/>
                <w:sz w:val="24"/>
                <w:szCs w:val="24"/>
              </w:rPr>
              <w:t xml:space="preserve"> Шерлок Холмс</w:t>
            </w:r>
            <w:r w:rsidRPr="002B6AF4">
              <w:rPr>
                <w:rFonts w:ascii="Times New Roman" w:hAnsi="Times New Roman" w:cs="Times New Roman"/>
                <w:sz w:val="24"/>
                <w:szCs w:val="24"/>
              </w:rPr>
              <w:t>. Зови Иван Петровича</w:t>
            </w:r>
            <w:r w:rsidR="0030481F" w:rsidRPr="002B6AF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317215" w:rsidRPr="002B6AF4" w:rsidTr="00F24C75">
        <w:tc>
          <w:tcPr>
            <w:tcW w:w="2978" w:type="dxa"/>
          </w:tcPr>
          <w:p w:rsidR="00054733" w:rsidRPr="00F24C75" w:rsidRDefault="00054733" w:rsidP="002B6AF4">
            <w:pP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F24C75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Штирлиц</w:t>
            </w:r>
          </w:p>
          <w:p w:rsidR="00E125CF" w:rsidRPr="00F24C75" w:rsidRDefault="00E125CF" w:rsidP="002B6AF4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24C7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(интернациональное </w:t>
            </w:r>
            <w:r w:rsidRPr="00F24C75">
              <w:rPr>
                <w:rFonts w:ascii="Times New Roman" w:hAnsi="Times New Roman" w:cs="Times New Roman"/>
                <w:bCs/>
                <w:sz w:val="24"/>
                <w:szCs w:val="24"/>
              </w:rPr>
              <w:t>прецедентное имя</w:t>
            </w:r>
            <w:r w:rsidRPr="00F24C75">
              <w:rPr>
                <w:rFonts w:ascii="Times New Roman" w:hAnsi="Times New Roman" w:cs="Times New Roman"/>
                <w:bCs/>
                <w:sz w:val="24"/>
                <w:szCs w:val="24"/>
              </w:rPr>
              <w:t>)</w:t>
            </w:r>
          </w:p>
        </w:tc>
        <w:tc>
          <w:tcPr>
            <w:tcW w:w="3543" w:type="dxa"/>
          </w:tcPr>
          <w:p w:rsidR="00054733" w:rsidRPr="002B6AF4" w:rsidRDefault="00054733" w:rsidP="002B6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B6AF4">
              <w:rPr>
                <w:rFonts w:ascii="Times New Roman" w:hAnsi="Times New Roman" w:cs="Times New Roman"/>
                <w:sz w:val="24"/>
                <w:szCs w:val="24"/>
              </w:rPr>
              <w:t>Разведчик</w:t>
            </w:r>
          </w:p>
        </w:tc>
        <w:tc>
          <w:tcPr>
            <w:tcW w:w="4253" w:type="dxa"/>
          </w:tcPr>
          <w:p w:rsidR="00054733" w:rsidRPr="002B6AF4" w:rsidRDefault="006338ED" w:rsidP="002B6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B6AF4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2B6AF4" w:rsidRPr="002B6AF4">
              <w:rPr>
                <w:rFonts w:ascii="Times New Roman" w:hAnsi="Times New Roman" w:cs="Times New Roman"/>
                <w:sz w:val="24"/>
                <w:szCs w:val="24"/>
              </w:rPr>
              <w:t>Я отправила Женю узнать, что там произошло. Штирлиц сработал быстро и незаметно.</w:t>
            </w:r>
          </w:p>
        </w:tc>
      </w:tr>
      <w:tr w:rsidR="00317215" w:rsidRPr="002B6AF4" w:rsidTr="00F24C75">
        <w:tc>
          <w:tcPr>
            <w:tcW w:w="2978" w:type="dxa"/>
          </w:tcPr>
          <w:p w:rsidR="00E125CF" w:rsidRPr="00F24C75" w:rsidRDefault="00054733" w:rsidP="002B6AF4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24C75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Иван Сусанин</w:t>
            </w:r>
            <w:r w:rsidR="00E125CF" w:rsidRPr="00F24C7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(</w:t>
            </w:r>
            <w:r w:rsidR="00F24C7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национальное  </w:t>
            </w:r>
            <w:r w:rsidR="00E125CF" w:rsidRPr="00F24C75">
              <w:rPr>
                <w:rFonts w:ascii="Times New Roman" w:hAnsi="Times New Roman" w:cs="Times New Roman"/>
                <w:bCs/>
                <w:sz w:val="24"/>
                <w:szCs w:val="24"/>
              </w:rPr>
              <w:t>прецедентное имя</w:t>
            </w:r>
            <w:r w:rsidR="00E125CF" w:rsidRPr="00F24C75">
              <w:rPr>
                <w:rFonts w:ascii="Times New Roman" w:hAnsi="Times New Roman" w:cs="Times New Roman"/>
                <w:bCs/>
                <w:sz w:val="24"/>
                <w:szCs w:val="24"/>
              </w:rPr>
              <w:t>)</w:t>
            </w:r>
          </w:p>
        </w:tc>
        <w:tc>
          <w:tcPr>
            <w:tcW w:w="3543" w:type="dxa"/>
          </w:tcPr>
          <w:p w:rsidR="00F24C75" w:rsidRDefault="00317215" w:rsidP="002B6AF4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2B6AF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Н</w:t>
            </w:r>
            <w:r w:rsidR="00F24C7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ациональный </w:t>
            </w:r>
            <w:r w:rsidR="0030481F" w:rsidRPr="002B6AF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герой/смелый/</w:t>
            </w:r>
          </w:p>
          <w:p w:rsidR="00054733" w:rsidRPr="002B6AF4" w:rsidRDefault="0030481F" w:rsidP="002B6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B6AF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храбрый/знающий, куда идти, дорогу</w:t>
            </w:r>
            <w:r w:rsidR="006338ED" w:rsidRPr="002B6AF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/</w:t>
            </w:r>
            <w:r w:rsidR="009D10E2" w:rsidRPr="002B6AF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проводник</w:t>
            </w:r>
          </w:p>
        </w:tc>
        <w:tc>
          <w:tcPr>
            <w:tcW w:w="4253" w:type="dxa"/>
          </w:tcPr>
          <w:p w:rsidR="009D10E2" w:rsidRPr="002B6AF4" w:rsidRDefault="006338ED" w:rsidP="002B6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B6AF4">
              <w:rPr>
                <w:rFonts w:ascii="Times New Roman" w:hAnsi="Times New Roman" w:cs="Times New Roman"/>
                <w:sz w:val="24"/>
                <w:szCs w:val="24"/>
              </w:rPr>
              <w:t>- Даже Иван Сусанин не смог бы вывести нас и</w:t>
            </w:r>
            <w:r w:rsidR="002B6AF4" w:rsidRPr="002B6AF4">
              <w:rPr>
                <w:rFonts w:ascii="Times New Roman" w:hAnsi="Times New Roman" w:cs="Times New Roman"/>
                <w:sz w:val="24"/>
                <w:szCs w:val="24"/>
              </w:rPr>
              <w:t>з того леса, куда мы пошли в поход.</w:t>
            </w:r>
          </w:p>
        </w:tc>
      </w:tr>
      <w:tr w:rsidR="00317215" w:rsidRPr="002B6AF4" w:rsidTr="00F24C75">
        <w:tc>
          <w:tcPr>
            <w:tcW w:w="2978" w:type="dxa"/>
          </w:tcPr>
          <w:p w:rsidR="00054733" w:rsidRPr="00F24C75" w:rsidRDefault="00054733" w:rsidP="002B6AF4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24C75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Арина Родионовна</w:t>
            </w:r>
            <w:r w:rsidR="00E125CF" w:rsidRPr="00F24C7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(национальное </w:t>
            </w:r>
            <w:r w:rsidR="00E125CF" w:rsidRPr="00F24C75">
              <w:rPr>
                <w:rFonts w:ascii="Times New Roman" w:hAnsi="Times New Roman" w:cs="Times New Roman"/>
                <w:bCs/>
                <w:sz w:val="24"/>
                <w:szCs w:val="24"/>
              </w:rPr>
              <w:t>прецедентное имя</w:t>
            </w:r>
            <w:r w:rsidR="00E125CF" w:rsidRPr="00F24C75">
              <w:rPr>
                <w:rFonts w:ascii="Times New Roman" w:hAnsi="Times New Roman" w:cs="Times New Roman"/>
                <w:bCs/>
                <w:sz w:val="24"/>
                <w:szCs w:val="24"/>
              </w:rPr>
              <w:t>)</w:t>
            </w:r>
          </w:p>
        </w:tc>
        <w:tc>
          <w:tcPr>
            <w:tcW w:w="3543" w:type="dxa"/>
          </w:tcPr>
          <w:p w:rsidR="00F24C75" w:rsidRDefault="0030481F" w:rsidP="002B6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B6AF4">
              <w:rPr>
                <w:rFonts w:ascii="Times New Roman" w:hAnsi="Times New Roman" w:cs="Times New Roman"/>
                <w:sz w:val="24"/>
                <w:szCs w:val="24"/>
              </w:rPr>
              <w:t>Воспитательница/наставник</w:t>
            </w:r>
            <w:r w:rsidR="00F24C75">
              <w:rPr>
                <w:rFonts w:ascii="Times New Roman" w:hAnsi="Times New Roman" w:cs="Times New Roman"/>
                <w:sz w:val="24"/>
                <w:szCs w:val="24"/>
              </w:rPr>
              <w:t>/</w:t>
            </w:r>
          </w:p>
          <w:p w:rsidR="00054733" w:rsidRPr="002B6AF4" w:rsidRDefault="0030481F" w:rsidP="002B6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B6AF4">
              <w:rPr>
                <w:rFonts w:ascii="Times New Roman" w:hAnsi="Times New Roman" w:cs="Times New Roman"/>
                <w:sz w:val="24"/>
                <w:szCs w:val="24"/>
              </w:rPr>
              <w:t>добрая няня</w:t>
            </w:r>
          </w:p>
        </w:tc>
        <w:tc>
          <w:tcPr>
            <w:tcW w:w="4253" w:type="dxa"/>
          </w:tcPr>
          <w:p w:rsidR="00317215" w:rsidRPr="002B6AF4" w:rsidRDefault="00317215" w:rsidP="002B6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B6AF4">
              <w:rPr>
                <w:rFonts w:ascii="Times New Roman" w:hAnsi="Times New Roman" w:cs="Times New Roman"/>
                <w:sz w:val="24"/>
                <w:szCs w:val="24"/>
              </w:rPr>
              <w:t>- У Вас есть няня?</w:t>
            </w:r>
          </w:p>
          <w:p w:rsidR="00054733" w:rsidRPr="002B6AF4" w:rsidRDefault="00317215" w:rsidP="002B6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B6AF4">
              <w:rPr>
                <w:rFonts w:ascii="Times New Roman" w:hAnsi="Times New Roman" w:cs="Times New Roman"/>
                <w:sz w:val="24"/>
                <w:szCs w:val="24"/>
              </w:rPr>
              <w:t>- Да, наша Арина Родионовна лучше всех!</w:t>
            </w:r>
          </w:p>
        </w:tc>
      </w:tr>
      <w:tr w:rsidR="00317215" w:rsidRPr="002B6AF4" w:rsidTr="00F24C75">
        <w:tc>
          <w:tcPr>
            <w:tcW w:w="2978" w:type="dxa"/>
          </w:tcPr>
          <w:p w:rsidR="00F24C75" w:rsidRPr="00F24C75" w:rsidRDefault="00054733" w:rsidP="002B6AF4">
            <w:pP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F24C75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Ломоносов</w:t>
            </w:r>
          </w:p>
          <w:p w:rsidR="00054733" w:rsidRPr="00F24C75" w:rsidRDefault="00E125CF" w:rsidP="002B6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4C7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(национальное </w:t>
            </w:r>
            <w:r w:rsidRPr="00F24C75">
              <w:rPr>
                <w:rFonts w:ascii="Times New Roman" w:hAnsi="Times New Roman" w:cs="Times New Roman"/>
                <w:bCs/>
                <w:sz w:val="24"/>
                <w:szCs w:val="24"/>
              </w:rPr>
              <w:t>прецедентное имя</w:t>
            </w:r>
            <w:r w:rsidRPr="00F24C75">
              <w:rPr>
                <w:rFonts w:ascii="Times New Roman" w:hAnsi="Times New Roman" w:cs="Times New Roman"/>
                <w:bCs/>
                <w:sz w:val="24"/>
                <w:szCs w:val="24"/>
              </w:rPr>
              <w:t>)</w:t>
            </w:r>
          </w:p>
        </w:tc>
        <w:tc>
          <w:tcPr>
            <w:tcW w:w="3543" w:type="dxa"/>
          </w:tcPr>
          <w:p w:rsidR="00054733" w:rsidRPr="002B6AF4" w:rsidRDefault="002B6AF4" w:rsidP="002B6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B6AF4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317215" w:rsidRPr="002B6AF4">
              <w:rPr>
                <w:rFonts w:ascii="Times New Roman" w:hAnsi="Times New Roman" w:cs="Times New Roman"/>
                <w:sz w:val="24"/>
                <w:szCs w:val="24"/>
              </w:rPr>
              <w:t>азносторонне развитый человек/учё</w:t>
            </w:r>
            <w:r w:rsidR="009D10E2" w:rsidRPr="002B6AF4">
              <w:rPr>
                <w:rFonts w:ascii="Times New Roman" w:hAnsi="Times New Roman" w:cs="Times New Roman"/>
                <w:sz w:val="24"/>
                <w:szCs w:val="24"/>
              </w:rPr>
              <w:t>ный/умный/мудрый</w:t>
            </w:r>
          </w:p>
        </w:tc>
        <w:tc>
          <w:tcPr>
            <w:tcW w:w="4253" w:type="dxa"/>
          </w:tcPr>
          <w:p w:rsidR="00054733" w:rsidRPr="002B6AF4" w:rsidRDefault="002B6AF4" w:rsidP="002B6A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B6AF4">
              <w:rPr>
                <w:rFonts w:ascii="Times New Roman" w:hAnsi="Times New Roman" w:cs="Times New Roman"/>
                <w:sz w:val="24"/>
                <w:szCs w:val="24"/>
              </w:rPr>
              <w:t>- Я не могу решить эту задачу. Надо спросить помощи у Ломоносова.</w:t>
            </w:r>
          </w:p>
        </w:tc>
      </w:tr>
    </w:tbl>
    <w:p w:rsidR="000E1CA9" w:rsidRPr="002B6AF4" w:rsidRDefault="000E1CA9" w:rsidP="00F24C75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</w:p>
    <w:p w:rsidR="00681093" w:rsidRPr="002B6AF4" w:rsidRDefault="00C10E80" w:rsidP="00F24C75">
      <w:pPr>
        <w:numPr>
          <w:ilvl w:val="0"/>
          <w:numId w:val="1"/>
        </w:numPr>
        <w:spacing w:after="0"/>
        <w:ind w:left="426" w:hanging="426"/>
        <w:rPr>
          <w:rFonts w:ascii="Times New Roman" w:hAnsi="Times New Roman" w:cs="Times New Roman"/>
          <w:sz w:val="24"/>
          <w:szCs w:val="24"/>
          <w:u w:val="single"/>
        </w:rPr>
      </w:pPr>
      <w:r w:rsidRPr="002B6AF4">
        <w:rPr>
          <w:rFonts w:ascii="Times New Roman" w:hAnsi="Times New Roman" w:cs="Times New Roman"/>
          <w:sz w:val="24"/>
          <w:szCs w:val="24"/>
          <w:u w:val="single"/>
        </w:rPr>
        <w:t>Ответ:</w:t>
      </w:r>
    </w:p>
    <w:tbl>
      <w:tblPr>
        <w:tblStyle w:val="a8"/>
        <w:tblW w:w="9356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3090"/>
        <w:gridCol w:w="3544"/>
        <w:gridCol w:w="2722"/>
      </w:tblGrid>
      <w:tr w:rsidR="00681093" w:rsidRPr="002B6AF4" w:rsidTr="00C10E80">
        <w:tc>
          <w:tcPr>
            <w:tcW w:w="3090" w:type="dxa"/>
          </w:tcPr>
          <w:p w:rsidR="00681093" w:rsidRPr="002B6AF4" w:rsidRDefault="00681093" w:rsidP="002B6AF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B6AF4">
              <w:rPr>
                <w:rFonts w:ascii="Times New Roman" w:hAnsi="Times New Roman" w:cs="Times New Roman"/>
                <w:sz w:val="24"/>
                <w:szCs w:val="24"/>
              </w:rPr>
              <w:t>Термин</w:t>
            </w:r>
          </w:p>
        </w:tc>
        <w:tc>
          <w:tcPr>
            <w:tcW w:w="3544" w:type="dxa"/>
          </w:tcPr>
          <w:p w:rsidR="00681093" w:rsidRPr="002B6AF4" w:rsidRDefault="00681093" w:rsidP="002B6AF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B6AF4">
              <w:rPr>
                <w:rFonts w:ascii="Times New Roman" w:hAnsi="Times New Roman" w:cs="Times New Roman"/>
                <w:sz w:val="24"/>
                <w:szCs w:val="24"/>
              </w:rPr>
              <w:t>Определение</w:t>
            </w:r>
          </w:p>
        </w:tc>
        <w:tc>
          <w:tcPr>
            <w:tcW w:w="2722" w:type="dxa"/>
          </w:tcPr>
          <w:p w:rsidR="00681093" w:rsidRPr="002B6AF4" w:rsidRDefault="00681093" w:rsidP="002B6AF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B6AF4">
              <w:rPr>
                <w:rFonts w:ascii="Times New Roman" w:hAnsi="Times New Roman" w:cs="Times New Roman"/>
                <w:sz w:val="24"/>
                <w:szCs w:val="24"/>
              </w:rPr>
              <w:t>Пример</w:t>
            </w:r>
          </w:p>
        </w:tc>
      </w:tr>
      <w:tr w:rsidR="00681093" w:rsidRPr="002B6AF4" w:rsidTr="00C10E80">
        <w:tc>
          <w:tcPr>
            <w:tcW w:w="3090" w:type="dxa"/>
          </w:tcPr>
          <w:p w:rsidR="00681093" w:rsidRPr="002B6AF4" w:rsidRDefault="007B6974" w:rsidP="002B6AF4">
            <w:pPr>
              <w:numPr>
                <w:ilvl w:val="0"/>
                <w:numId w:val="21"/>
              </w:num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B6AF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ПЛЕОНАЗМ</w:t>
            </w:r>
          </w:p>
        </w:tc>
        <w:tc>
          <w:tcPr>
            <w:tcW w:w="3544" w:type="dxa"/>
          </w:tcPr>
          <w:p w:rsidR="00681093" w:rsidRPr="002B6AF4" w:rsidRDefault="00681093" w:rsidP="002B6AF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B6AF4">
              <w:rPr>
                <w:rFonts w:ascii="Times New Roman" w:hAnsi="Times New Roman" w:cs="Times New Roman"/>
                <w:sz w:val="24"/>
                <w:szCs w:val="24"/>
              </w:rPr>
              <w:t xml:space="preserve">Смысловая избыточность, дублирование некоторого значения в различных словах одного и того же предложения </w:t>
            </w:r>
          </w:p>
        </w:tc>
        <w:tc>
          <w:tcPr>
            <w:tcW w:w="2722" w:type="dxa"/>
          </w:tcPr>
          <w:p w:rsidR="00681093" w:rsidRPr="002B6AF4" w:rsidRDefault="00C10E80" w:rsidP="002B6AF4">
            <w:pPr>
              <w:spacing w:after="160" w:line="259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B6AF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Мы много спорили с </w:t>
            </w:r>
            <w:r w:rsidRPr="002B6AF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коллегами по работе</w:t>
            </w:r>
            <w:r w:rsidRPr="002B6AF4">
              <w:rPr>
                <w:rFonts w:ascii="Times New Roman" w:hAnsi="Times New Roman" w:cs="Times New Roman"/>
                <w:i/>
                <w:sz w:val="24"/>
                <w:szCs w:val="24"/>
              </w:rPr>
              <w:t>, за кого голосовать на выборах.</w:t>
            </w:r>
          </w:p>
        </w:tc>
      </w:tr>
      <w:tr w:rsidR="00681093" w:rsidRPr="002B6AF4" w:rsidTr="00C10E80">
        <w:tc>
          <w:tcPr>
            <w:tcW w:w="3090" w:type="dxa"/>
          </w:tcPr>
          <w:p w:rsidR="00681093" w:rsidRPr="002B6AF4" w:rsidRDefault="007B6974" w:rsidP="002B6AF4">
            <w:pPr>
              <w:numPr>
                <w:ilvl w:val="0"/>
                <w:numId w:val="21"/>
              </w:num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B6AF4">
              <w:rPr>
                <w:rFonts w:ascii="Times New Roman" w:hAnsi="Times New Roman" w:cs="Times New Roman"/>
                <w:sz w:val="24"/>
                <w:szCs w:val="24"/>
              </w:rPr>
              <w:t>АНАХРОНИЗМ</w:t>
            </w:r>
          </w:p>
        </w:tc>
        <w:tc>
          <w:tcPr>
            <w:tcW w:w="3544" w:type="dxa"/>
          </w:tcPr>
          <w:p w:rsidR="00681093" w:rsidRPr="002B6AF4" w:rsidRDefault="00681093" w:rsidP="002B6AF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B6AF4">
              <w:rPr>
                <w:rFonts w:ascii="Times New Roman" w:hAnsi="Times New Roman" w:cs="Times New Roman"/>
                <w:sz w:val="24"/>
                <w:szCs w:val="24"/>
              </w:rPr>
              <w:t>Употребление слова без учета его исторической отнесенности</w:t>
            </w:r>
          </w:p>
        </w:tc>
        <w:tc>
          <w:tcPr>
            <w:tcW w:w="2722" w:type="dxa"/>
          </w:tcPr>
          <w:p w:rsidR="00681093" w:rsidRPr="002B6AF4" w:rsidRDefault="00C10E80" w:rsidP="002B6AF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B6AF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Персонажами пьесы М. Горького «На дне» являются </w:t>
            </w:r>
            <w:r w:rsidRPr="002B6AF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бомжи.</w:t>
            </w:r>
          </w:p>
        </w:tc>
      </w:tr>
      <w:tr w:rsidR="00681093" w:rsidRPr="002B6AF4" w:rsidTr="00C10E80">
        <w:tc>
          <w:tcPr>
            <w:tcW w:w="3090" w:type="dxa"/>
          </w:tcPr>
          <w:p w:rsidR="00681093" w:rsidRPr="002B6AF4" w:rsidRDefault="00C10E80" w:rsidP="002B6AF4">
            <w:pPr>
              <w:numPr>
                <w:ilvl w:val="0"/>
                <w:numId w:val="21"/>
              </w:num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B6AF4">
              <w:rPr>
                <w:rFonts w:ascii="Times New Roman" w:hAnsi="Times New Roman" w:cs="Times New Roman"/>
                <w:sz w:val="24"/>
                <w:szCs w:val="24"/>
              </w:rPr>
              <w:t>КОНТАМИНАЦИЯ</w:t>
            </w:r>
          </w:p>
        </w:tc>
        <w:tc>
          <w:tcPr>
            <w:tcW w:w="3544" w:type="dxa"/>
          </w:tcPr>
          <w:p w:rsidR="00681093" w:rsidRPr="002B6AF4" w:rsidRDefault="00681093" w:rsidP="002B6AF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B6AF4">
              <w:rPr>
                <w:rFonts w:ascii="Times New Roman" w:hAnsi="Times New Roman" w:cs="Times New Roman"/>
                <w:sz w:val="24"/>
                <w:szCs w:val="24"/>
              </w:rPr>
              <w:t>Смешение элементов двух фразеологизмов в одном, неправильном выражении</w:t>
            </w:r>
          </w:p>
        </w:tc>
        <w:tc>
          <w:tcPr>
            <w:tcW w:w="2722" w:type="dxa"/>
          </w:tcPr>
          <w:p w:rsidR="00681093" w:rsidRPr="002B6AF4" w:rsidRDefault="00C10E80" w:rsidP="002B6AF4">
            <w:pPr>
              <w:spacing w:after="160" w:line="259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B6AF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Вот и остался я </w:t>
            </w:r>
            <w:r w:rsidRPr="002B6AF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за бортом разбитого корыта.</w:t>
            </w:r>
          </w:p>
        </w:tc>
      </w:tr>
      <w:tr w:rsidR="00681093" w:rsidRPr="002B6AF4" w:rsidTr="00C10E80">
        <w:tc>
          <w:tcPr>
            <w:tcW w:w="3090" w:type="dxa"/>
          </w:tcPr>
          <w:p w:rsidR="00681093" w:rsidRPr="002B6AF4" w:rsidRDefault="007B6974" w:rsidP="002B6AF4">
            <w:pPr>
              <w:numPr>
                <w:ilvl w:val="0"/>
                <w:numId w:val="21"/>
              </w:num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B6AF4">
              <w:rPr>
                <w:rFonts w:ascii="Times New Roman" w:hAnsi="Times New Roman" w:cs="Times New Roman"/>
                <w:sz w:val="24"/>
                <w:szCs w:val="24"/>
              </w:rPr>
              <w:t>АЛОГИЗМ</w:t>
            </w:r>
          </w:p>
        </w:tc>
        <w:tc>
          <w:tcPr>
            <w:tcW w:w="3544" w:type="dxa"/>
          </w:tcPr>
          <w:p w:rsidR="00681093" w:rsidRPr="002B6AF4" w:rsidRDefault="00681093" w:rsidP="002B6AF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B6AF4">
              <w:rPr>
                <w:rFonts w:ascii="Times New Roman" w:hAnsi="Times New Roman" w:cs="Times New Roman"/>
                <w:sz w:val="24"/>
                <w:szCs w:val="24"/>
              </w:rPr>
              <w:t>Логическое противоречие или нарушение логической связности в высказывании, возникающее из-за употребления слова в несвойственном ему значении, сопоставления несопоставимых понятий или пропуска необходимых слов.</w:t>
            </w:r>
          </w:p>
        </w:tc>
        <w:tc>
          <w:tcPr>
            <w:tcW w:w="2722" w:type="dxa"/>
          </w:tcPr>
          <w:p w:rsidR="00681093" w:rsidRPr="002B6AF4" w:rsidRDefault="00C10E80" w:rsidP="002B6AF4">
            <w:pPr>
              <w:spacing w:after="160" w:line="259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B6AF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 феврале </w:t>
            </w:r>
            <w:r w:rsidRPr="002B6AF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продолжительность суток </w:t>
            </w:r>
            <w:r w:rsidRPr="002B6AF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 Подмосковье </w:t>
            </w:r>
            <w:r w:rsidR="00434EA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возрастё</w:t>
            </w:r>
            <w:r w:rsidRPr="002B6AF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 на два часа.</w:t>
            </w:r>
          </w:p>
        </w:tc>
      </w:tr>
      <w:tr w:rsidR="00681093" w:rsidRPr="002B6AF4" w:rsidTr="00C10E80">
        <w:tc>
          <w:tcPr>
            <w:tcW w:w="3090" w:type="dxa"/>
          </w:tcPr>
          <w:p w:rsidR="00681093" w:rsidRPr="002B6AF4" w:rsidRDefault="007B6974" w:rsidP="002B6AF4">
            <w:pPr>
              <w:numPr>
                <w:ilvl w:val="0"/>
                <w:numId w:val="21"/>
              </w:num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B6AF4">
              <w:rPr>
                <w:rFonts w:ascii="Times New Roman" w:hAnsi="Times New Roman" w:cs="Times New Roman"/>
                <w:sz w:val="24"/>
                <w:szCs w:val="24"/>
              </w:rPr>
              <w:t>ТАВТОЛОГИЯ</w:t>
            </w:r>
          </w:p>
        </w:tc>
        <w:tc>
          <w:tcPr>
            <w:tcW w:w="3544" w:type="dxa"/>
          </w:tcPr>
          <w:p w:rsidR="00681093" w:rsidRPr="002B6AF4" w:rsidRDefault="00681093" w:rsidP="002B6AF4">
            <w:pPr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B6AF4">
              <w:rPr>
                <w:rFonts w:ascii="Times New Roman" w:hAnsi="Times New Roman" w:cs="Times New Roman"/>
                <w:sz w:val="24"/>
                <w:szCs w:val="24"/>
              </w:rPr>
              <w:t>Неоправданное повторение одного и того же слова или однокоренных слов в пределах одной фразы</w:t>
            </w:r>
          </w:p>
        </w:tc>
        <w:tc>
          <w:tcPr>
            <w:tcW w:w="2722" w:type="dxa"/>
          </w:tcPr>
          <w:p w:rsidR="00C10E80" w:rsidRPr="002B6AF4" w:rsidRDefault="00C10E80" w:rsidP="002B6AF4">
            <w:pPr>
              <w:spacing w:after="160" w:line="259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B6AF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Я приведу его </w:t>
            </w:r>
            <w:r w:rsidRPr="002B6AF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дословные слова</w:t>
            </w:r>
            <w:r w:rsidRPr="002B6AF4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  <w:p w:rsidR="00681093" w:rsidRPr="002B6AF4" w:rsidRDefault="00681093" w:rsidP="002B6AF4">
            <w:pPr>
              <w:spacing w:after="160" w:line="259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681093" w:rsidRDefault="00681093" w:rsidP="002B6AF4"/>
    <w:p w:rsidR="00E85C24" w:rsidRDefault="00E85C24" w:rsidP="000E1CA9">
      <w:pPr>
        <w:spacing w:after="0" w:line="240" w:lineRule="auto"/>
        <w:ind w:left="426"/>
        <w:contextualSpacing/>
        <w:jc w:val="both"/>
      </w:pPr>
    </w:p>
    <w:sectPr w:rsidR="00E85C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580B" w:rsidRDefault="00B3580B" w:rsidP="00E85C24">
      <w:pPr>
        <w:spacing w:after="0" w:line="240" w:lineRule="auto"/>
      </w:pPr>
      <w:r>
        <w:separator/>
      </w:r>
    </w:p>
  </w:endnote>
  <w:endnote w:type="continuationSeparator" w:id="0">
    <w:p w:rsidR="00B3580B" w:rsidRDefault="00B3580B" w:rsidP="00E85C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580B" w:rsidRDefault="00B3580B" w:rsidP="00E85C24">
      <w:pPr>
        <w:spacing w:after="0" w:line="240" w:lineRule="auto"/>
      </w:pPr>
      <w:r>
        <w:separator/>
      </w:r>
    </w:p>
  </w:footnote>
  <w:footnote w:type="continuationSeparator" w:id="0">
    <w:p w:rsidR="00B3580B" w:rsidRDefault="00B3580B" w:rsidP="00E85C2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587650"/>
    <w:multiLevelType w:val="hybridMultilevel"/>
    <w:tmpl w:val="BBF8CF7E"/>
    <w:lvl w:ilvl="0" w:tplc="C2F0F18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FC5061C"/>
    <w:multiLevelType w:val="hybridMultilevel"/>
    <w:tmpl w:val="FD7060BE"/>
    <w:lvl w:ilvl="0" w:tplc="5AA0026A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7EC4CB9"/>
    <w:multiLevelType w:val="hybridMultilevel"/>
    <w:tmpl w:val="3BA472C0"/>
    <w:lvl w:ilvl="0" w:tplc="4AC61DFA">
      <w:start w:val="1"/>
      <w:numFmt w:val="decimal"/>
      <w:lvlText w:val="%1."/>
      <w:lvlJc w:val="left"/>
      <w:pPr>
        <w:ind w:left="171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">
    <w:nsid w:val="2B714E12"/>
    <w:multiLevelType w:val="hybridMultilevel"/>
    <w:tmpl w:val="EB86279C"/>
    <w:lvl w:ilvl="0" w:tplc="302EA51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22D172A"/>
    <w:multiLevelType w:val="hybridMultilevel"/>
    <w:tmpl w:val="08FAC506"/>
    <w:lvl w:ilvl="0" w:tplc="4AC61DF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D3F0211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1">
      <w:start w:val="1"/>
      <w:numFmt w:val="decimal"/>
      <w:lvlText w:val="%3)"/>
      <w:lvlJc w:val="left"/>
      <w:pPr>
        <w:ind w:left="2340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D5D6A6F"/>
    <w:multiLevelType w:val="hybridMultilevel"/>
    <w:tmpl w:val="1A86D186"/>
    <w:lvl w:ilvl="0" w:tplc="82964C6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3FB37956"/>
    <w:multiLevelType w:val="hybridMultilevel"/>
    <w:tmpl w:val="EFD8B028"/>
    <w:lvl w:ilvl="0" w:tplc="8A9E60C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3432690"/>
    <w:multiLevelType w:val="hybridMultilevel"/>
    <w:tmpl w:val="257C8388"/>
    <w:lvl w:ilvl="0" w:tplc="F63297A2">
      <w:start w:val="7"/>
      <w:numFmt w:val="decimal"/>
      <w:lvlText w:val="%1."/>
      <w:lvlJc w:val="left"/>
      <w:pPr>
        <w:ind w:left="144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5493B38"/>
    <w:multiLevelType w:val="hybridMultilevel"/>
    <w:tmpl w:val="3F3070D4"/>
    <w:lvl w:ilvl="0" w:tplc="0419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>
    <w:nsid w:val="4DEA4B5A"/>
    <w:multiLevelType w:val="hybridMultilevel"/>
    <w:tmpl w:val="4DF66AD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0F05779"/>
    <w:multiLevelType w:val="hybridMultilevel"/>
    <w:tmpl w:val="545A50D8"/>
    <w:lvl w:ilvl="0" w:tplc="1E0C23F2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59171C1D"/>
    <w:multiLevelType w:val="hybridMultilevel"/>
    <w:tmpl w:val="C9B820E6"/>
    <w:lvl w:ilvl="0" w:tplc="4B96392C">
      <w:start w:val="6"/>
      <w:numFmt w:val="decimal"/>
      <w:lvlText w:val="%1."/>
      <w:lvlJc w:val="left"/>
      <w:pPr>
        <w:ind w:left="720" w:hanging="360"/>
      </w:pPr>
      <w:rPr>
        <w:rFonts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EF2291A"/>
    <w:multiLevelType w:val="hybridMultilevel"/>
    <w:tmpl w:val="FA344F20"/>
    <w:lvl w:ilvl="0" w:tplc="4AC61DF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0D93332"/>
    <w:multiLevelType w:val="hybridMultilevel"/>
    <w:tmpl w:val="6674EFBA"/>
    <w:lvl w:ilvl="0" w:tplc="4AC61DFA">
      <w:start w:val="1"/>
      <w:numFmt w:val="decimal"/>
      <w:lvlText w:val="%1."/>
      <w:lvlJc w:val="left"/>
      <w:pPr>
        <w:ind w:left="285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69" w:hanging="360"/>
      </w:p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</w:lvl>
    <w:lvl w:ilvl="3" w:tplc="0419000F" w:tentative="1">
      <w:start w:val="1"/>
      <w:numFmt w:val="decimal"/>
      <w:lvlText w:val="%4."/>
      <w:lvlJc w:val="left"/>
      <w:pPr>
        <w:ind w:left="4309" w:hanging="360"/>
      </w:p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</w:lvl>
    <w:lvl w:ilvl="6" w:tplc="0419000F" w:tentative="1">
      <w:start w:val="1"/>
      <w:numFmt w:val="decimal"/>
      <w:lvlText w:val="%7."/>
      <w:lvlJc w:val="left"/>
      <w:pPr>
        <w:ind w:left="6469" w:hanging="360"/>
      </w:p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14">
    <w:nsid w:val="630A3648"/>
    <w:multiLevelType w:val="hybridMultilevel"/>
    <w:tmpl w:val="9162FF70"/>
    <w:lvl w:ilvl="0" w:tplc="FE8CF37E">
      <w:start w:val="1"/>
      <w:numFmt w:val="decimal"/>
      <w:lvlText w:val="%1."/>
      <w:lvlJc w:val="left"/>
      <w:pPr>
        <w:ind w:left="1069" w:hanging="360"/>
      </w:pPr>
      <w:rPr>
        <w:rFonts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6F05A86"/>
    <w:multiLevelType w:val="hybridMultilevel"/>
    <w:tmpl w:val="0F2A42C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ED846F9E">
      <w:start w:val="1"/>
      <w:numFmt w:val="decimal"/>
      <w:lvlText w:val="%2)"/>
      <w:lvlJc w:val="left"/>
      <w:pPr>
        <w:ind w:left="216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>
    <w:nsid w:val="687A6ACE"/>
    <w:multiLevelType w:val="hybridMultilevel"/>
    <w:tmpl w:val="B5AC1A3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9A10F1A"/>
    <w:multiLevelType w:val="hybridMultilevel"/>
    <w:tmpl w:val="3606FB2A"/>
    <w:lvl w:ilvl="0" w:tplc="4AC61DF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E267693"/>
    <w:multiLevelType w:val="hybridMultilevel"/>
    <w:tmpl w:val="71AE9B38"/>
    <w:lvl w:ilvl="0" w:tplc="00D8C428">
      <w:start w:val="7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E521243"/>
    <w:multiLevelType w:val="hybridMultilevel"/>
    <w:tmpl w:val="4BECEB98"/>
    <w:lvl w:ilvl="0" w:tplc="4AC61DF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D3F0211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FC36AAD"/>
    <w:multiLevelType w:val="hybridMultilevel"/>
    <w:tmpl w:val="80FE23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0415005"/>
    <w:multiLevelType w:val="hybridMultilevel"/>
    <w:tmpl w:val="450C514C"/>
    <w:lvl w:ilvl="0" w:tplc="300A56DA">
      <w:start w:val="2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>
    <w:nsid w:val="734F5EA6"/>
    <w:multiLevelType w:val="hybridMultilevel"/>
    <w:tmpl w:val="55CCE790"/>
    <w:lvl w:ilvl="0" w:tplc="4AC61DF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7D1C7065"/>
    <w:multiLevelType w:val="hybridMultilevel"/>
    <w:tmpl w:val="ABE4D8C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5"/>
  </w:num>
  <w:num w:numId="3">
    <w:abstractNumId w:val="19"/>
  </w:num>
  <w:num w:numId="4">
    <w:abstractNumId w:val="22"/>
  </w:num>
  <w:num w:numId="5">
    <w:abstractNumId w:val="15"/>
  </w:num>
  <w:num w:numId="6">
    <w:abstractNumId w:val="13"/>
  </w:num>
  <w:num w:numId="7">
    <w:abstractNumId w:val="10"/>
  </w:num>
  <w:num w:numId="8">
    <w:abstractNumId w:val="23"/>
  </w:num>
  <w:num w:numId="9">
    <w:abstractNumId w:val="14"/>
  </w:num>
  <w:num w:numId="10">
    <w:abstractNumId w:val="21"/>
  </w:num>
  <w:num w:numId="11">
    <w:abstractNumId w:val="11"/>
  </w:num>
  <w:num w:numId="12">
    <w:abstractNumId w:val="1"/>
  </w:num>
  <w:num w:numId="13">
    <w:abstractNumId w:val="18"/>
  </w:num>
  <w:num w:numId="14">
    <w:abstractNumId w:val="6"/>
  </w:num>
  <w:num w:numId="15">
    <w:abstractNumId w:val="20"/>
  </w:num>
  <w:num w:numId="16">
    <w:abstractNumId w:val="12"/>
  </w:num>
  <w:num w:numId="17">
    <w:abstractNumId w:val="17"/>
  </w:num>
  <w:num w:numId="18">
    <w:abstractNumId w:val="2"/>
  </w:num>
  <w:num w:numId="19">
    <w:abstractNumId w:val="7"/>
  </w:num>
  <w:num w:numId="20">
    <w:abstractNumId w:val="0"/>
  </w:num>
  <w:num w:numId="21">
    <w:abstractNumId w:val="9"/>
  </w:num>
  <w:num w:numId="22">
    <w:abstractNumId w:val="3"/>
  </w:num>
  <w:num w:numId="23">
    <w:abstractNumId w:val="8"/>
  </w:num>
  <w:num w:numId="24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9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6C6C"/>
    <w:rsid w:val="00054733"/>
    <w:rsid w:val="000A17B5"/>
    <w:rsid w:val="000A6D5B"/>
    <w:rsid w:val="000E1CA9"/>
    <w:rsid w:val="00172BF2"/>
    <w:rsid w:val="001C4EB6"/>
    <w:rsid w:val="001F5B43"/>
    <w:rsid w:val="00292613"/>
    <w:rsid w:val="002A1990"/>
    <w:rsid w:val="002B6AF4"/>
    <w:rsid w:val="0030481F"/>
    <w:rsid w:val="00317215"/>
    <w:rsid w:val="003B59D0"/>
    <w:rsid w:val="003C3569"/>
    <w:rsid w:val="00434EAF"/>
    <w:rsid w:val="004A1524"/>
    <w:rsid w:val="005920C3"/>
    <w:rsid w:val="005A1FDA"/>
    <w:rsid w:val="006338ED"/>
    <w:rsid w:val="00681093"/>
    <w:rsid w:val="007B4544"/>
    <w:rsid w:val="007B6974"/>
    <w:rsid w:val="0083160F"/>
    <w:rsid w:val="008C0F43"/>
    <w:rsid w:val="00925B3A"/>
    <w:rsid w:val="009C1B13"/>
    <w:rsid w:val="009C3BAC"/>
    <w:rsid w:val="009D10E2"/>
    <w:rsid w:val="00A83BDD"/>
    <w:rsid w:val="00AA5BAE"/>
    <w:rsid w:val="00B3580B"/>
    <w:rsid w:val="00B77087"/>
    <w:rsid w:val="00B94551"/>
    <w:rsid w:val="00BD0A82"/>
    <w:rsid w:val="00C10E80"/>
    <w:rsid w:val="00C83C2E"/>
    <w:rsid w:val="00C9466F"/>
    <w:rsid w:val="00CE096F"/>
    <w:rsid w:val="00CF0399"/>
    <w:rsid w:val="00D81EAB"/>
    <w:rsid w:val="00E125CF"/>
    <w:rsid w:val="00E36C6C"/>
    <w:rsid w:val="00E53B91"/>
    <w:rsid w:val="00E85C24"/>
    <w:rsid w:val="00EE0665"/>
    <w:rsid w:val="00F24C75"/>
    <w:rsid w:val="00F35C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920C3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E85C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E85C24"/>
  </w:style>
  <w:style w:type="paragraph" w:styleId="a6">
    <w:name w:val="footer"/>
    <w:basedOn w:val="a"/>
    <w:link w:val="a7"/>
    <w:uiPriority w:val="99"/>
    <w:unhideWhenUsed/>
    <w:rsid w:val="00E85C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E85C24"/>
  </w:style>
  <w:style w:type="table" w:styleId="a8">
    <w:name w:val="Table Grid"/>
    <w:basedOn w:val="a1"/>
    <w:uiPriority w:val="39"/>
    <w:rsid w:val="00E85C2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8"/>
    <w:uiPriority w:val="39"/>
    <w:rsid w:val="00E85C2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8"/>
    <w:uiPriority w:val="39"/>
    <w:rsid w:val="000E1CA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Hyperlink"/>
    <w:basedOn w:val="a0"/>
    <w:uiPriority w:val="99"/>
    <w:semiHidden/>
    <w:unhideWhenUsed/>
    <w:rsid w:val="00AA5BA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920C3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E85C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E85C24"/>
  </w:style>
  <w:style w:type="paragraph" w:styleId="a6">
    <w:name w:val="footer"/>
    <w:basedOn w:val="a"/>
    <w:link w:val="a7"/>
    <w:uiPriority w:val="99"/>
    <w:unhideWhenUsed/>
    <w:rsid w:val="00E85C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E85C24"/>
  </w:style>
  <w:style w:type="table" w:styleId="a8">
    <w:name w:val="Table Grid"/>
    <w:basedOn w:val="a1"/>
    <w:uiPriority w:val="39"/>
    <w:rsid w:val="00E85C2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8"/>
    <w:uiPriority w:val="39"/>
    <w:rsid w:val="00E85C2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8"/>
    <w:uiPriority w:val="39"/>
    <w:rsid w:val="000E1CA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Hyperlink"/>
    <w:basedOn w:val="a0"/>
    <w:uiPriority w:val="99"/>
    <w:semiHidden/>
    <w:unhideWhenUsed/>
    <w:rsid w:val="00AA5BA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D6A0A5-A36E-442C-ABCC-8552883899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257</TotalTime>
  <Pages>3</Pages>
  <Words>809</Words>
  <Characters>4612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5411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Флюза</cp:lastModifiedBy>
  <cp:revision>11</cp:revision>
  <dcterms:created xsi:type="dcterms:W3CDTF">2017-12-07T19:42:00Z</dcterms:created>
  <dcterms:modified xsi:type="dcterms:W3CDTF">2017-12-10T13:00:00Z</dcterms:modified>
</cp:coreProperties>
</file>