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64" w:rsidRDefault="00541D64" w:rsidP="00541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541D64" w:rsidRDefault="00541D64" w:rsidP="00541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9 КЛАССОВ</w:t>
      </w:r>
    </w:p>
    <w:p w:rsidR="00541D64" w:rsidRDefault="00541D64" w:rsidP="00541D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41D64" w:rsidRDefault="00541D64" w:rsidP="00541D64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7C6">
        <w:rPr>
          <w:rFonts w:ascii="Times New Roman" w:hAnsi="Times New Roman" w:cs="Times New Roman"/>
          <w:sz w:val="24"/>
          <w:szCs w:val="24"/>
        </w:rPr>
        <w:t xml:space="preserve">Императрица Екатерина </w:t>
      </w:r>
      <w:r w:rsidRPr="008547C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547C6">
        <w:rPr>
          <w:rFonts w:ascii="Times New Roman" w:hAnsi="Times New Roman" w:cs="Times New Roman"/>
          <w:sz w:val="24"/>
          <w:szCs w:val="24"/>
        </w:rPr>
        <w:t xml:space="preserve"> поручила Российской академии наук составить толковый словарь русского языка. Это издание, которое называют «прапрадедушкой всех русских словарей», готовилось в течение 6 лет. Императрица часто осведомлялась о ходе работы и торопила составителей. Несколько </w:t>
      </w:r>
      <w:proofErr w:type="gramStart"/>
      <w:r w:rsidRPr="008547C6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8547C6">
        <w:rPr>
          <w:rFonts w:ascii="Times New Roman" w:hAnsi="Times New Roman" w:cs="Times New Roman"/>
          <w:sz w:val="24"/>
          <w:szCs w:val="24"/>
        </w:rPr>
        <w:t xml:space="preserve"> слыша о том, что словарь доведен до буквы Н, царица сказала с нетерпением: «Все наш да наш! когда же вы мне скажете: Ваш?» Академия удвоила старание. Но через некоторое время работа опять задержалась</w:t>
      </w:r>
      <w:r>
        <w:rPr>
          <w:rFonts w:ascii="Times New Roman" w:hAnsi="Times New Roman" w:cs="Times New Roman"/>
          <w:sz w:val="24"/>
          <w:szCs w:val="24"/>
        </w:rPr>
        <w:t>, теперь уже н</w:t>
      </w:r>
      <w:r w:rsidRPr="008547C6">
        <w:rPr>
          <w:rFonts w:ascii="Times New Roman" w:hAnsi="Times New Roman" w:cs="Times New Roman"/>
          <w:sz w:val="24"/>
          <w:szCs w:val="24"/>
        </w:rPr>
        <w:t xml:space="preserve">а букве П. </w:t>
      </w:r>
      <w:r>
        <w:rPr>
          <w:rFonts w:ascii="Times New Roman" w:hAnsi="Times New Roman" w:cs="Times New Roman"/>
          <w:sz w:val="24"/>
          <w:szCs w:val="24"/>
        </w:rPr>
        <w:t xml:space="preserve">Узнав об этом, </w:t>
      </w:r>
      <w:r w:rsidRPr="008547C6">
        <w:rPr>
          <w:rFonts w:ascii="Times New Roman" w:hAnsi="Times New Roman" w:cs="Times New Roman"/>
          <w:sz w:val="24"/>
          <w:szCs w:val="24"/>
        </w:rPr>
        <w:t xml:space="preserve">Екатерина </w:t>
      </w:r>
      <w:r w:rsidRPr="008547C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54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шутку заметила, что </w:t>
      </w:r>
      <w:r w:rsidRPr="008547C6">
        <w:rPr>
          <w:rFonts w:ascii="Times New Roman" w:hAnsi="Times New Roman" w:cs="Times New Roman"/>
          <w:sz w:val="24"/>
          <w:szCs w:val="24"/>
        </w:rPr>
        <w:t xml:space="preserve">Академии пора бы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47C6">
        <w:rPr>
          <w:rFonts w:ascii="Times New Roman" w:hAnsi="Times New Roman" w:cs="Times New Roman"/>
          <w:sz w:val="24"/>
          <w:szCs w:val="24"/>
        </w:rPr>
        <w:t>окой оставить.</w:t>
      </w:r>
    </w:p>
    <w:p w:rsidR="00541D64" w:rsidRDefault="00541D64" w:rsidP="00541D64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над словарем приняли участие лучшие умы того времени. Так, слова на букву Е собирал и объяснял </w:t>
      </w:r>
      <w:r w:rsidRPr="008547C6">
        <w:rPr>
          <w:rFonts w:ascii="Times New Roman" w:hAnsi="Times New Roman" w:cs="Times New Roman"/>
          <w:sz w:val="24"/>
          <w:szCs w:val="24"/>
        </w:rPr>
        <w:t xml:space="preserve">физик и астроном, вице-президент академии С.Я. </w:t>
      </w:r>
      <w:proofErr w:type="spellStart"/>
      <w:r w:rsidRPr="008547C6">
        <w:rPr>
          <w:rFonts w:ascii="Times New Roman" w:hAnsi="Times New Roman" w:cs="Times New Roman"/>
          <w:sz w:val="24"/>
          <w:szCs w:val="24"/>
        </w:rPr>
        <w:t>Румовский</w:t>
      </w:r>
      <w:proofErr w:type="spellEnd"/>
      <w:r w:rsidRPr="008547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Т – поэт и генеральный прокурор Г.Р. Державин,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президент Академии художеств граф А.С. Строганов, на Э </w:t>
      </w:r>
      <w:r w:rsidRPr="0067591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Меценат" w:history="1">
        <w:r w:rsidRPr="00D603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меценат</w:t>
        </w:r>
      </w:hyperlink>
      <w:r w:rsidRPr="00D603EF">
        <w:rPr>
          <w:rFonts w:ascii="Times New Roman" w:hAnsi="Times New Roman" w:cs="Times New Roman"/>
          <w:sz w:val="24"/>
          <w:szCs w:val="24"/>
        </w:rPr>
        <w:t>, основатель </w:t>
      </w:r>
      <w:hyperlink r:id="rId6" w:tooltip="ИМУ" w:history="1">
        <w:r w:rsidRPr="00D603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Московского университета</w:t>
        </w:r>
      </w:hyperlink>
      <w:r w:rsidRPr="00D603EF">
        <w:rPr>
          <w:rFonts w:ascii="Times New Roman" w:hAnsi="Times New Roman" w:cs="Times New Roman"/>
          <w:sz w:val="24"/>
          <w:szCs w:val="24"/>
        </w:rPr>
        <w:t> и </w:t>
      </w:r>
      <w:hyperlink r:id="rId7" w:tooltip="Императорская Академия художеств" w:history="1">
        <w:r w:rsidRPr="00D603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Академии художеств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И.И. Шувалов.</w:t>
      </w:r>
    </w:p>
    <w:p w:rsidR="00541D64" w:rsidRDefault="00541D64" w:rsidP="00541D64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331A" w:rsidRPr="0045331A" w:rsidRDefault="0045331A" w:rsidP="0045331A">
      <w:pPr>
        <w:pStyle w:val="2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541D64" w:rsidRPr="0045331A">
        <w:rPr>
          <w:b w:val="0"/>
          <w:sz w:val="24"/>
          <w:szCs w:val="24"/>
        </w:rPr>
        <w:t>В чем смысл шуток императрицы? Объясните каждое из двух ее высказываний.</w:t>
      </w:r>
      <w:r w:rsidR="006A364B" w:rsidRPr="0045331A">
        <w:rPr>
          <w:b w:val="0"/>
          <w:sz w:val="24"/>
          <w:szCs w:val="24"/>
        </w:rPr>
        <w:t xml:space="preserve"> Буква Н – называлась «Наш», а буква </w:t>
      </w:r>
      <w:proofErr w:type="gramStart"/>
      <w:r w:rsidR="006A364B" w:rsidRPr="0045331A">
        <w:rPr>
          <w:b w:val="0"/>
          <w:sz w:val="24"/>
          <w:szCs w:val="24"/>
        </w:rPr>
        <w:t>П</w:t>
      </w:r>
      <w:proofErr w:type="gramEnd"/>
      <w:r w:rsidR="006A364B" w:rsidRPr="0045331A">
        <w:rPr>
          <w:b w:val="0"/>
          <w:sz w:val="24"/>
          <w:szCs w:val="24"/>
        </w:rPr>
        <w:t xml:space="preserve"> – «Покой».</w:t>
      </w:r>
      <w:r w:rsidRPr="0045331A">
        <w:rPr>
          <w:b w:val="0"/>
          <w:color w:val="000000"/>
          <w:sz w:val="24"/>
          <w:szCs w:val="24"/>
        </w:rPr>
        <w:t xml:space="preserve"> </w:t>
      </w:r>
      <w:hyperlink r:id="rId8" w:history="1">
        <w:r w:rsidRPr="0045331A">
          <w:rPr>
            <w:rStyle w:val="a4"/>
            <w:b w:val="0"/>
            <w:color w:val="auto"/>
            <w:sz w:val="24"/>
            <w:szCs w:val="24"/>
            <w:u w:val="none"/>
          </w:rPr>
          <w:t>Остроумное замечание императрицы </w:t>
        </w:r>
        <w:r w:rsidRPr="0045331A">
          <w:rPr>
            <w:rStyle w:val="a4"/>
            <w:b w:val="0"/>
            <w:i/>
            <w:iCs/>
            <w:color w:val="auto"/>
            <w:sz w:val="24"/>
            <w:szCs w:val="24"/>
            <w:u w:val="none"/>
          </w:rPr>
          <w:t>пора было бы покой оставить</w:t>
        </w:r>
        <w:r w:rsidRPr="0045331A">
          <w:rPr>
            <w:rStyle w:val="a4"/>
            <w:b w:val="0"/>
            <w:color w:val="auto"/>
            <w:sz w:val="24"/>
            <w:szCs w:val="24"/>
            <w:u w:val="none"/>
          </w:rPr>
          <w:t> – игра слов, </w:t>
        </w:r>
      </w:hyperlink>
      <w:hyperlink r:id="rId9" w:history="1">
        <w:r w:rsidRPr="0045331A">
          <w:rPr>
            <w:rStyle w:val="a4"/>
            <w:b w:val="0"/>
            <w:color w:val="auto"/>
            <w:sz w:val="24"/>
            <w:szCs w:val="24"/>
            <w:u w:val="none"/>
          </w:rPr>
          <w:t>каламбур</w:t>
        </w:r>
      </w:hyperlink>
      <w:r w:rsidRPr="0045331A">
        <w:rPr>
          <w:b w:val="0"/>
          <w:sz w:val="24"/>
          <w:szCs w:val="24"/>
        </w:rPr>
        <w:t>,</w:t>
      </w:r>
      <w:r w:rsidRPr="0045331A">
        <w:rPr>
          <w:b w:val="0"/>
          <w:color w:val="000000"/>
          <w:sz w:val="24"/>
          <w:szCs w:val="24"/>
        </w:rPr>
        <w:t xml:space="preserve"> в котором обыгрываются омонимичные слова </w:t>
      </w:r>
      <w:r w:rsidRPr="0045331A">
        <w:rPr>
          <w:b w:val="0"/>
          <w:i/>
          <w:iCs/>
          <w:color w:val="000000"/>
          <w:sz w:val="24"/>
          <w:szCs w:val="24"/>
        </w:rPr>
        <w:t>покой 1</w:t>
      </w:r>
      <w:r w:rsidRPr="0045331A">
        <w:rPr>
          <w:b w:val="0"/>
          <w:color w:val="000000"/>
          <w:sz w:val="24"/>
          <w:szCs w:val="24"/>
        </w:rPr>
        <w:t> – «спокойствие, бездействие, отдых» и </w:t>
      </w:r>
      <w:r w:rsidRPr="0045331A">
        <w:rPr>
          <w:b w:val="0"/>
          <w:i/>
          <w:iCs/>
          <w:color w:val="000000"/>
          <w:sz w:val="24"/>
          <w:szCs w:val="24"/>
        </w:rPr>
        <w:t>покой</w:t>
      </w:r>
      <w:r w:rsidRPr="0045331A">
        <w:rPr>
          <w:b w:val="0"/>
          <w:color w:val="000000"/>
          <w:sz w:val="24"/>
          <w:szCs w:val="24"/>
        </w:rPr>
        <w:t> </w:t>
      </w:r>
      <w:r w:rsidRPr="0045331A">
        <w:rPr>
          <w:b w:val="0"/>
          <w:i/>
          <w:iCs/>
          <w:color w:val="000000"/>
          <w:sz w:val="24"/>
          <w:szCs w:val="24"/>
        </w:rPr>
        <w:t>2</w:t>
      </w:r>
      <w:r w:rsidRPr="0045331A">
        <w:rPr>
          <w:b w:val="0"/>
          <w:color w:val="000000"/>
          <w:sz w:val="24"/>
          <w:szCs w:val="24"/>
        </w:rPr>
        <w:t> – «название буквы </w:t>
      </w:r>
      <w:proofErr w:type="spellStart"/>
      <w:proofErr w:type="gramStart"/>
      <w:r w:rsidRPr="0045331A">
        <w:rPr>
          <w:b w:val="0"/>
          <w:i/>
          <w:iCs/>
          <w:color w:val="000000"/>
          <w:sz w:val="24"/>
          <w:szCs w:val="24"/>
        </w:rPr>
        <w:t>п</w:t>
      </w:r>
      <w:proofErr w:type="spellEnd"/>
      <w:r w:rsidRPr="0045331A">
        <w:rPr>
          <w:b w:val="0"/>
          <w:color w:val="000000"/>
          <w:sz w:val="24"/>
          <w:szCs w:val="24"/>
        </w:rPr>
        <w:t>(</w:t>
      </w:r>
      <w:proofErr w:type="gramEnd"/>
      <w:r w:rsidRPr="0045331A">
        <w:rPr>
          <w:b w:val="0"/>
          <w:color w:val="000000"/>
          <w:sz w:val="24"/>
          <w:szCs w:val="24"/>
        </w:rPr>
        <w:t>«покой») в кириллической азбуке»</w:t>
      </w:r>
      <w:r w:rsidRPr="0045331A">
        <w:rPr>
          <w:b w:val="0"/>
          <w:i/>
          <w:iCs/>
          <w:color w:val="000000"/>
          <w:sz w:val="24"/>
          <w:szCs w:val="24"/>
        </w:rPr>
        <w:t>. Покой оставить</w:t>
      </w:r>
      <w:r w:rsidRPr="0045331A">
        <w:rPr>
          <w:b w:val="0"/>
          <w:color w:val="000000"/>
          <w:sz w:val="24"/>
          <w:szCs w:val="24"/>
        </w:rPr>
        <w:t> – следовательно, с одной стороны, забыть об отдыхе, покое, а с другой – продвинуться дальше буквы </w:t>
      </w:r>
      <w:proofErr w:type="spellStart"/>
      <w:proofErr w:type="gramStart"/>
      <w:r w:rsidRPr="0045331A">
        <w:rPr>
          <w:b w:val="0"/>
          <w:i/>
          <w:iCs/>
          <w:color w:val="000000"/>
          <w:sz w:val="24"/>
          <w:szCs w:val="24"/>
        </w:rPr>
        <w:t>п</w:t>
      </w:r>
      <w:proofErr w:type="spellEnd"/>
      <w:proofErr w:type="gramEnd"/>
      <w:r w:rsidRPr="0045331A">
        <w:rPr>
          <w:b w:val="0"/>
          <w:color w:val="000000"/>
          <w:sz w:val="24"/>
          <w:szCs w:val="24"/>
        </w:rPr>
        <w:t> в составлении словаря.</w:t>
      </w:r>
    </w:p>
    <w:p w:rsidR="00541D64" w:rsidRPr="0045331A" w:rsidRDefault="0045331A" w:rsidP="00453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Мне кажется, что составители словаря задержались потому,  что на эти буквы было много слов.</w:t>
      </w:r>
    </w:p>
    <w:p w:rsidR="00541D64" w:rsidRPr="0045331A" w:rsidRDefault="0045331A" w:rsidP="00453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Мне кажется, больше всех работы досталось Державину. Слов на остальные буквы было мало, так как они были заимствованными.</w:t>
      </w:r>
    </w:p>
    <w:p w:rsidR="00541D64" w:rsidRDefault="00541D64" w:rsidP="00541D64">
      <w:pPr>
        <w:pStyle w:val="a3"/>
        <w:ind w:left="1636"/>
        <w:jc w:val="both"/>
        <w:rPr>
          <w:rFonts w:ascii="Times New Roman" w:hAnsi="Times New Roman" w:cs="Times New Roman"/>
          <w:sz w:val="24"/>
          <w:szCs w:val="24"/>
        </w:rPr>
      </w:pPr>
    </w:p>
    <w:p w:rsidR="00541D64" w:rsidRDefault="00541D64" w:rsidP="00541D6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7A83">
        <w:rPr>
          <w:rFonts w:ascii="Times New Roman" w:hAnsi="Times New Roman" w:cs="Times New Roman"/>
          <w:sz w:val="24"/>
          <w:szCs w:val="24"/>
        </w:rPr>
        <w:t xml:space="preserve">Объясните значения выражений: </w:t>
      </w:r>
      <w:r w:rsidRPr="00117A83">
        <w:rPr>
          <w:rFonts w:ascii="Times New Roman" w:hAnsi="Times New Roman" w:cs="Times New Roman"/>
          <w:i/>
          <w:sz w:val="24"/>
          <w:szCs w:val="24"/>
        </w:rPr>
        <w:t xml:space="preserve">свободный вход, свободная профессия, свободный пиджак, свободное плавание. </w:t>
      </w:r>
      <w:r w:rsidRPr="00117A83">
        <w:rPr>
          <w:rFonts w:ascii="Times New Roman" w:hAnsi="Times New Roman" w:cs="Times New Roman"/>
          <w:sz w:val="24"/>
          <w:szCs w:val="24"/>
        </w:rPr>
        <w:t>Составьте с ними предложения.</w:t>
      </w:r>
    </w:p>
    <w:p w:rsidR="00541D64" w:rsidRDefault="00541D64" w:rsidP="00541D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D64">
        <w:rPr>
          <w:rFonts w:ascii="Times New Roman" w:hAnsi="Times New Roman" w:cs="Times New Roman"/>
          <w:sz w:val="24"/>
          <w:szCs w:val="24"/>
        </w:rPr>
        <w:t>свободный вход</w:t>
      </w:r>
      <w:r>
        <w:rPr>
          <w:rFonts w:ascii="Times New Roman" w:hAnsi="Times New Roman" w:cs="Times New Roman"/>
          <w:i/>
          <w:sz w:val="24"/>
          <w:szCs w:val="24"/>
        </w:rPr>
        <w:t xml:space="preserve"> – можно пройти бесплатно, без билетов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Сегодня в театр свободный вход.</w:t>
      </w:r>
    </w:p>
    <w:p w:rsidR="00541D64" w:rsidRDefault="00541D64" w:rsidP="00541D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1D64">
        <w:rPr>
          <w:rFonts w:ascii="Times New Roman" w:hAnsi="Times New Roman" w:cs="Times New Roman"/>
          <w:sz w:val="24"/>
          <w:szCs w:val="24"/>
        </w:rPr>
        <w:t>свободная профессия</w:t>
      </w:r>
      <w:r>
        <w:rPr>
          <w:rFonts w:ascii="Times New Roman" w:hAnsi="Times New Roman" w:cs="Times New Roman"/>
          <w:i/>
          <w:sz w:val="24"/>
          <w:szCs w:val="24"/>
        </w:rPr>
        <w:t xml:space="preserve"> – человек не состоит в штате работников, живет на получаемый гонорар. Мне подошла бы профессия артиста, так это человек свободной профессии, не зависит от четкого распорядка дня.</w:t>
      </w:r>
    </w:p>
    <w:p w:rsidR="00541D64" w:rsidRPr="00541D64" w:rsidRDefault="00541D64" w:rsidP="00541D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свободный пиджак – </w:t>
      </w:r>
      <w:r w:rsidRPr="00457B31">
        <w:rPr>
          <w:rFonts w:ascii="Times New Roman" w:hAnsi="Times New Roman" w:cs="Times New Roman"/>
          <w:i/>
          <w:sz w:val="24"/>
          <w:szCs w:val="24"/>
        </w:rPr>
        <w:t xml:space="preserve">пиджак чуть большего размера. </w:t>
      </w:r>
      <w:r w:rsidR="00457B31" w:rsidRPr="00457B31">
        <w:rPr>
          <w:rFonts w:ascii="Times New Roman" w:hAnsi="Times New Roman" w:cs="Times New Roman"/>
          <w:i/>
          <w:sz w:val="24"/>
          <w:szCs w:val="24"/>
        </w:rPr>
        <w:t>Мне купили свободный пиджак.</w:t>
      </w:r>
    </w:p>
    <w:p w:rsidR="00541D64" w:rsidRPr="00541D64" w:rsidRDefault="00541D64" w:rsidP="00541D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свободное плавание</w:t>
      </w:r>
      <w:r w:rsidR="00457B31">
        <w:rPr>
          <w:rFonts w:ascii="Times New Roman" w:hAnsi="Times New Roman" w:cs="Times New Roman"/>
          <w:sz w:val="24"/>
          <w:szCs w:val="24"/>
        </w:rPr>
        <w:t xml:space="preserve"> – </w:t>
      </w:r>
      <w:r w:rsidR="00457B31" w:rsidRPr="00457B31">
        <w:rPr>
          <w:rFonts w:ascii="Times New Roman" w:hAnsi="Times New Roman" w:cs="Times New Roman"/>
          <w:i/>
          <w:sz w:val="24"/>
          <w:szCs w:val="24"/>
        </w:rPr>
        <w:t>движение без границ, вне рамок.</w:t>
      </w:r>
      <w:r w:rsidR="00457B31">
        <w:rPr>
          <w:rFonts w:ascii="Times New Roman" w:hAnsi="Times New Roman" w:cs="Times New Roman"/>
          <w:i/>
          <w:sz w:val="24"/>
          <w:szCs w:val="24"/>
        </w:rPr>
        <w:t xml:space="preserve"> Нужно </w:t>
      </w:r>
      <w:proofErr w:type="spellStart"/>
      <w:r w:rsidR="00457B31">
        <w:rPr>
          <w:rFonts w:ascii="Times New Roman" w:hAnsi="Times New Roman" w:cs="Times New Roman"/>
          <w:i/>
          <w:sz w:val="24"/>
          <w:szCs w:val="24"/>
        </w:rPr>
        <w:t>отпусть</w:t>
      </w:r>
      <w:proofErr w:type="spellEnd"/>
      <w:r w:rsidR="00457B31">
        <w:rPr>
          <w:rFonts w:ascii="Times New Roman" w:hAnsi="Times New Roman" w:cs="Times New Roman"/>
          <w:i/>
          <w:sz w:val="24"/>
          <w:szCs w:val="24"/>
        </w:rPr>
        <w:t xml:space="preserve"> ребёнка в свободное плавание, не нужно держать его около себя.</w:t>
      </w:r>
    </w:p>
    <w:p w:rsidR="00541D64" w:rsidRDefault="00541D64" w:rsidP="00541D6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подберите их русские аналоги:</w:t>
      </w:r>
    </w:p>
    <w:p w:rsidR="00541D64" w:rsidRPr="006C6A03" w:rsidRDefault="00541D64" w:rsidP="00541D6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D64" w:rsidRPr="00770619" w:rsidRDefault="00541D64" w:rsidP="00541D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Приставляти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вовка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отари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>.).</w:t>
      </w:r>
      <w:r w:rsidRPr="00770619">
        <w:rPr>
          <w:rFonts w:ascii="Times New Roman" w:hAnsi="Times New Roman" w:cs="Times New Roman"/>
          <w:sz w:val="24"/>
          <w:szCs w:val="24"/>
        </w:rPr>
        <w:t xml:space="preserve"> </w:t>
      </w:r>
      <w:r w:rsidR="00457B31">
        <w:rPr>
          <w:rFonts w:ascii="Times New Roman" w:hAnsi="Times New Roman" w:cs="Times New Roman"/>
          <w:sz w:val="24"/>
          <w:szCs w:val="24"/>
        </w:rPr>
        <w:t>Приставили волка к отаре</w:t>
      </w:r>
      <w:proofErr w:type="gramStart"/>
      <w:r w:rsidR="00457B3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457B31">
        <w:rPr>
          <w:rFonts w:ascii="Times New Roman" w:hAnsi="Times New Roman" w:cs="Times New Roman"/>
          <w:sz w:val="24"/>
          <w:szCs w:val="24"/>
        </w:rPr>
        <w:t>Пусти козла в огород)</w:t>
      </w:r>
    </w:p>
    <w:p w:rsidR="00541D64" w:rsidRPr="00457B31" w:rsidRDefault="00541D64" w:rsidP="00541D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Strze</w:t>
      </w:r>
      <w:r w:rsidRPr="00457B31">
        <w:rPr>
          <w:rFonts w:ascii="Times New Roman" w:hAnsi="Times New Roman" w:cs="Times New Roman"/>
          <w:i/>
          <w:sz w:val="24"/>
          <w:szCs w:val="24"/>
        </w:rPr>
        <w:t>ż</w:t>
      </w:r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onego</w:t>
      </w:r>
      <w:proofErr w:type="spellEnd"/>
      <w:r w:rsidRPr="00457B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Pan</w:t>
      </w:r>
      <w:r w:rsidRPr="00457B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proofErr w:type="spellStart"/>
      <w:r w:rsidRPr="00457B31">
        <w:rPr>
          <w:rFonts w:ascii="Times New Roman" w:hAnsi="Times New Roman" w:cs="Times New Roman"/>
          <w:i/>
          <w:sz w:val="24"/>
          <w:szCs w:val="24"/>
        </w:rPr>
        <w:t>ó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457B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strze</w:t>
      </w:r>
      <w:r w:rsidRPr="00457B31">
        <w:rPr>
          <w:rFonts w:ascii="Times New Roman" w:hAnsi="Times New Roman" w:cs="Times New Roman"/>
          <w:i/>
          <w:sz w:val="24"/>
          <w:szCs w:val="24"/>
        </w:rPr>
        <w:t>ż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457B31">
        <w:rPr>
          <w:rFonts w:ascii="Times New Roman" w:hAnsi="Times New Roman" w:cs="Times New Roman"/>
          <w:i/>
          <w:sz w:val="24"/>
          <w:szCs w:val="24"/>
        </w:rPr>
        <w:t xml:space="preserve"> (пол.).</w:t>
      </w:r>
      <w:proofErr w:type="gramEnd"/>
      <w:r w:rsidR="00457B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57B31">
        <w:rPr>
          <w:rFonts w:ascii="Times New Roman" w:hAnsi="Times New Roman" w:cs="Times New Roman"/>
          <w:sz w:val="24"/>
          <w:szCs w:val="24"/>
        </w:rPr>
        <w:t xml:space="preserve">Береженого пана Бог бережет. </w:t>
      </w:r>
      <w:proofErr w:type="gramEnd"/>
      <w:r w:rsidR="00457B3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57B31">
        <w:rPr>
          <w:rFonts w:ascii="Times New Roman" w:hAnsi="Times New Roman" w:cs="Times New Roman"/>
          <w:sz w:val="24"/>
          <w:szCs w:val="24"/>
        </w:rPr>
        <w:t>Береженого</w:t>
      </w:r>
      <w:proofErr w:type="gramEnd"/>
      <w:r w:rsidR="00457B31">
        <w:rPr>
          <w:rFonts w:ascii="Times New Roman" w:hAnsi="Times New Roman" w:cs="Times New Roman"/>
          <w:sz w:val="24"/>
          <w:szCs w:val="24"/>
        </w:rPr>
        <w:t xml:space="preserve"> Бог бережет)</w:t>
      </w:r>
    </w:p>
    <w:p w:rsidR="00541D64" w:rsidRPr="00457B31" w:rsidRDefault="00541D64" w:rsidP="00541D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Kova</w:t>
      </w:r>
      <w:r w:rsidRPr="00457B31">
        <w:rPr>
          <w:rFonts w:ascii="Times New Roman" w:hAnsi="Times New Roman" w:cs="Times New Roman"/>
          <w:i/>
          <w:sz w:val="24"/>
          <w:szCs w:val="24"/>
        </w:rPr>
        <w:t>č</w:t>
      </w:r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eva</w:t>
      </w:r>
      <w:proofErr w:type="spellEnd"/>
      <w:r w:rsidRPr="00457B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kobila</w:t>
      </w:r>
      <w:proofErr w:type="spellEnd"/>
      <w:r w:rsidRPr="00457B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je</w:t>
      </w:r>
      <w:r w:rsidRPr="00457B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vedno</w:t>
      </w:r>
      <w:proofErr w:type="spellEnd"/>
      <w:r w:rsidRPr="00457B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bosa</w:t>
      </w:r>
      <w:proofErr w:type="spellEnd"/>
      <w:r w:rsidRPr="00457B31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457B31">
        <w:rPr>
          <w:rFonts w:ascii="Times New Roman" w:hAnsi="Times New Roman" w:cs="Times New Roman"/>
          <w:i/>
          <w:sz w:val="24"/>
          <w:szCs w:val="24"/>
        </w:rPr>
        <w:t>словен</w:t>
      </w:r>
      <w:proofErr w:type="spellEnd"/>
      <w:r w:rsidRPr="00457B31">
        <w:rPr>
          <w:rFonts w:ascii="Times New Roman" w:hAnsi="Times New Roman" w:cs="Times New Roman"/>
          <w:i/>
          <w:sz w:val="24"/>
          <w:szCs w:val="24"/>
        </w:rPr>
        <w:t>.).</w:t>
      </w:r>
      <w:proofErr w:type="gramEnd"/>
      <w:r w:rsidR="00457B31">
        <w:rPr>
          <w:rFonts w:ascii="Times New Roman" w:hAnsi="Times New Roman" w:cs="Times New Roman"/>
          <w:sz w:val="24"/>
          <w:szCs w:val="24"/>
        </w:rPr>
        <w:t>Кузнецова</w:t>
      </w:r>
      <w:r w:rsidR="00457B31" w:rsidRPr="00457B31">
        <w:rPr>
          <w:rFonts w:ascii="Times New Roman" w:hAnsi="Times New Roman" w:cs="Times New Roman"/>
          <w:sz w:val="24"/>
          <w:szCs w:val="24"/>
        </w:rPr>
        <w:t xml:space="preserve"> кобыла и видно что боса</w:t>
      </w:r>
      <w:proofErr w:type="gramStart"/>
      <w:r w:rsidR="00457B31" w:rsidRPr="00457B31">
        <w:rPr>
          <w:rFonts w:ascii="Times New Roman" w:hAnsi="Times New Roman" w:cs="Times New Roman"/>
          <w:sz w:val="24"/>
          <w:szCs w:val="24"/>
        </w:rPr>
        <w:t>.</w:t>
      </w:r>
      <w:r w:rsidR="00457B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57B31">
        <w:rPr>
          <w:rFonts w:ascii="Times New Roman" w:hAnsi="Times New Roman" w:cs="Times New Roman"/>
          <w:sz w:val="24"/>
          <w:szCs w:val="24"/>
        </w:rPr>
        <w:t>Сапожник без сапог)</w:t>
      </w:r>
    </w:p>
    <w:p w:rsidR="00541D64" w:rsidRPr="00457B31" w:rsidRDefault="00541D64" w:rsidP="00541D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lastRenderedPageBreak/>
        <w:t>Ако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посееш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нещо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няма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да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ожънеш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нищо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болг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>.)</w:t>
      </w:r>
      <w:proofErr w:type="gramStart"/>
      <w:r w:rsidRPr="00770619">
        <w:rPr>
          <w:rFonts w:ascii="Times New Roman" w:hAnsi="Times New Roman" w:cs="Times New Roman"/>
          <w:i/>
          <w:sz w:val="24"/>
          <w:szCs w:val="24"/>
        </w:rPr>
        <w:t>.</w:t>
      </w:r>
      <w:r w:rsidR="00457B31" w:rsidRPr="00457B3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57B31" w:rsidRPr="00457B31">
        <w:rPr>
          <w:rFonts w:ascii="Times New Roman" w:hAnsi="Times New Roman" w:cs="Times New Roman"/>
          <w:sz w:val="24"/>
          <w:szCs w:val="24"/>
        </w:rPr>
        <w:t>ак не посеешь ничего, ничего и не пожнешь.</w:t>
      </w:r>
      <w:r w:rsidR="00457B31">
        <w:rPr>
          <w:rFonts w:ascii="Times New Roman" w:hAnsi="Times New Roman" w:cs="Times New Roman"/>
          <w:sz w:val="24"/>
          <w:szCs w:val="24"/>
        </w:rPr>
        <w:t xml:space="preserve"> ( Что посеешь – то и пожнешь)</w:t>
      </w:r>
    </w:p>
    <w:p w:rsidR="00541D64" w:rsidRDefault="00541D64" w:rsidP="00541D6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Як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прийде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туга – </w:t>
      </w:r>
      <w:proofErr w:type="spellStart"/>
      <w:proofErr w:type="gramStart"/>
      <w:r w:rsidRPr="0077061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70619">
        <w:rPr>
          <w:rFonts w:ascii="Times New Roman" w:hAnsi="Times New Roman" w:cs="Times New Roman"/>
          <w:i/>
          <w:sz w:val="24"/>
          <w:szCs w:val="24"/>
        </w:rPr>
        <w:t>ізнаєш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друга (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>.).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7B31" w:rsidRPr="00457B31">
        <w:rPr>
          <w:rFonts w:ascii="Times New Roman" w:hAnsi="Times New Roman" w:cs="Times New Roman"/>
          <w:sz w:val="24"/>
          <w:szCs w:val="24"/>
        </w:rPr>
        <w:t>Как придет беда  - познаешь друга</w:t>
      </w:r>
      <w:proofErr w:type="gramStart"/>
      <w:r w:rsidR="00457B3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457B31">
        <w:rPr>
          <w:rFonts w:ascii="Times New Roman" w:hAnsi="Times New Roman" w:cs="Times New Roman"/>
          <w:sz w:val="24"/>
          <w:szCs w:val="24"/>
        </w:rPr>
        <w:t xml:space="preserve">Друг познается </w:t>
      </w:r>
      <w:proofErr w:type="spellStart"/>
      <w:r w:rsidR="00457B31">
        <w:rPr>
          <w:rFonts w:ascii="Times New Roman" w:hAnsi="Times New Roman" w:cs="Times New Roman"/>
          <w:sz w:val="24"/>
          <w:szCs w:val="24"/>
        </w:rPr>
        <w:t>вбеде</w:t>
      </w:r>
      <w:proofErr w:type="spellEnd"/>
      <w:r w:rsidR="00457B31">
        <w:rPr>
          <w:rFonts w:ascii="Times New Roman" w:hAnsi="Times New Roman" w:cs="Times New Roman"/>
          <w:sz w:val="24"/>
          <w:szCs w:val="24"/>
        </w:rPr>
        <w:t>)</w:t>
      </w:r>
    </w:p>
    <w:p w:rsidR="00541D64" w:rsidRDefault="00541D64" w:rsidP="00541D64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1D64" w:rsidRPr="00C60A30" w:rsidRDefault="00541D64" w:rsidP="00541D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60A30">
        <w:rPr>
          <w:rFonts w:ascii="Times New Roman" w:hAnsi="Times New Roman" w:cs="Times New Roman"/>
          <w:sz w:val="24"/>
          <w:szCs w:val="24"/>
        </w:rPr>
        <w:t>Сделайте разбор данных слов по составу с современной и исторической точек зрения.</w:t>
      </w:r>
      <w:proofErr w:type="gramEnd"/>
      <w:r w:rsidRPr="00C60A30">
        <w:rPr>
          <w:rFonts w:ascii="Times New Roman" w:hAnsi="Times New Roman" w:cs="Times New Roman"/>
          <w:sz w:val="24"/>
          <w:szCs w:val="24"/>
        </w:rPr>
        <w:t xml:space="preserve"> Какое общее фонетическое явление произошло в каждом из этих слов на протяжении их истории?</w:t>
      </w:r>
    </w:p>
    <w:p w:rsidR="00541D64" w:rsidRDefault="00541D64" w:rsidP="00541D64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A30">
        <w:rPr>
          <w:rFonts w:ascii="Times New Roman" w:hAnsi="Times New Roman" w:cs="Times New Roman"/>
          <w:i/>
          <w:sz w:val="24"/>
          <w:szCs w:val="24"/>
        </w:rPr>
        <w:t>Обещать, обернуть, облако, обоз.</w:t>
      </w:r>
    </w:p>
    <w:p w:rsidR="00541D64" w:rsidRDefault="00541D64" w:rsidP="00541D64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2B40" w:rsidRDefault="00E52B40" w:rsidP="00541D64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1.Обещат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обещ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а 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(о</w:t>
      </w:r>
      <w:r w:rsidR="00AB754E">
        <w:rPr>
          <w:rFonts w:ascii="Times New Roman" w:hAnsi="Times New Roman" w:cs="Times New Roman"/>
          <w:i/>
          <w:sz w:val="24"/>
          <w:szCs w:val="24"/>
        </w:rPr>
        <w:t>т слова обет)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2B40" w:rsidRDefault="00E52B40" w:rsidP="00541D64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Обещ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Обощ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а – суффикс,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окончание или суффикс</w:t>
      </w:r>
    </w:p>
    <w:p w:rsidR="00E52B40" w:rsidRDefault="00E52B40" w:rsidP="00541D64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Pr="00C60A30">
        <w:rPr>
          <w:rFonts w:ascii="Times New Roman" w:hAnsi="Times New Roman" w:cs="Times New Roman"/>
          <w:i/>
          <w:sz w:val="24"/>
          <w:szCs w:val="24"/>
        </w:rPr>
        <w:t>Обернуть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бер</w:t>
      </w:r>
      <w:proofErr w:type="spellEnd"/>
      <w:r w:rsidR="00AB754E">
        <w:rPr>
          <w:rFonts w:ascii="Times New Roman" w:hAnsi="Times New Roman" w:cs="Times New Roman"/>
          <w:i/>
          <w:sz w:val="24"/>
          <w:szCs w:val="24"/>
        </w:rPr>
        <w:t>- ну –</w:t>
      </w:r>
      <w:proofErr w:type="spellStart"/>
      <w:r w:rsidR="00AB754E">
        <w:rPr>
          <w:rFonts w:ascii="Times New Roman" w:hAnsi="Times New Roman" w:cs="Times New Roman"/>
          <w:i/>
          <w:sz w:val="24"/>
          <w:szCs w:val="24"/>
        </w:rPr>
        <w:t>ть</w:t>
      </w:r>
      <w:proofErr w:type="spellEnd"/>
      <w:r w:rsidR="00AB754E">
        <w:rPr>
          <w:rFonts w:ascii="Times New Roman" w:hAnsi="Times New Roman" w:cs="Times New Roman"/>
          <w:i/>
          <w:sz w:val="24"/>
          <w:szCs w:val="24"/>
        </w:rPr>
        <w:t>( от слова вернуть)</w:t>
      </w:r>
    </w:p>
    <w:p w:rsidR="00E52B40" w:rsidRDefault="00E52B40" w:rsidP="00E52B40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A30">
        <w:rPr>
          <w:rFonts w:ascii="Times New Roman" w:hAnsi="Times New Roman" w:cs="Times New Roman"/>
          <w:i/>
          <w:sz w:val="24"/>
          <w:szCs w:val="24"/>
        </w:rPr>
        <w:t>Обернуть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бер-ну-ть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Обер-корень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н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суффикс,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окончание или суффикс</w:t>
      </w:r>
    </w:p>
    <w:p w:rsidR="00E52B40" w:rsidRDefault="00AB754E" w:rsidP="00541D64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Pr="00AB754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C60A30">
        <w:rPr>
          <w:rFonts w:ascii="Times New Roman" w:hAnsi="Times New Roman" w:cs="Times New Roman"/>
          <w:i/>
          <w:sz w:val="24"/>
          <w:szCs w:val="24"/>
        </w:rPr>
        <w:t>блако</w:t>
      </w:r>
      <w:r>
        <w:rPr>
          <w:rFonts w:ascii="Times New Roman" w:hAnsi="Times New Roman" w:cs="Times New Roman"/>
          <w:i/>
          <w:sz w:val="24"/>
          <w:szCs w:val="24"/>
        </w:rPr>
        <w:t xml:space="preserve">  -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ак-о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 от слова облечь)</w:t>
      </w:r>
    </w:p>
    <w:p w:rsidR="00E52B40" w:rsidRDefault="00AB754E" w:rsidP="00541D64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C60A30">
        <w:rPr>
          <w:rFonts w:ascii="Times New Roman" w:hAnsi="Times New Roman" w:cs="Times New Roman"/>
          <w:i/>
          <w:sz w:val="24"/>
          <w:szCs w:val="24"/>
        </w:rPr>
        <w:t>блако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облак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облак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корень, о -окончание</w:t>
      </w:r>
    </w:p>
    <w:p w:rsidR="00E52B40" w:rsidRDefault="00AB754E" w:rsidP="00541D64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4.О</w:t>
      </w:r>
      <w:r w:rsidRPr="00C60A30">
        <w:rPr>
          <w:rFonts w:ascii="Times New Roman" w:hAnsi="Times New Roman" w:cs="Times New Roman"/>
          <w:i/>
          <w:sz w:val="24"/>
          <w:szCs w:val="24"/>
        </w:rPr>
        <w:t>бо</w:t>
      </w:r>
      <w:proofErr w:type="gramStart"/>
      <w:r w:rsidRPr="00C60A30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об-оз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 от слова обвоз)</w:t>
      </w:r>
    </w:p>
    <w:p w:rsidR="00AB754E" w:rsidRDefault="00AB754E" w:rsidP="00541D64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C60A30">
        <w:rPr>
          <w:rFonts w:ascii="Times New Roman" w:hAnsi="Times New Roman" w:cs="Times New Roman"/>
          <w:i/>
          <w:sz w:val="24"/>
          <w:szCs w:val="24"/>
        </w:rPr>
        <w:t>боз</w:t>
      </w:r>
      <w:r>
        <w:rPr>
          <w:rFonts w:ascii="Times New Roman" w:hAnsi="Times New Roman" w:cs="Times New Roman"/>
          <w:i/>
          <w:sz w:val="24"/>
          <w:szCs w:val="24"/>
        </w:rPr>
        <w:t xml:space="preserve"> – обоз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орень и нулевое окончание</w:t>
      </w:r>
    </w:p>
    <w:p w:rsidR="00AB754E" w:rsidRDefault="00AB754E" w:rsidP="00541D64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754E" w:rsidRPr="00C60A30" w:rsidRDefault="00AB754E" w:rsidP="00541D64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1D64" w:rsidRDefault="00541D64" w:rsidP="00541D64">
      <w:pPr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D64" w:rsidRDefault="00541D64" w:rsidP="00541D6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5911">
        <w:rPr>
          <w:rFonts w:ascii="Times New Roman" w:hAnsi="Times New Roman" w:cs="Times New Roman"/>
          <w:sz w:val="24"/>
          <w:szCs w:val="24"/>
        </w:rPr>
        <w:t>Нам известно школьное правильно, согласно которому в сложных словах используются соединительные гласные</w:t>
      </w:r>
      <w:proofErr w:type="gramStart"/>
      <w:r w:rsidRPr="0067591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75911">
        <w:rPr>
          <w:rFonts w:ascii="Times New Roman" w:hAnsi="Times New Roman" w:cs="Times New Roman"/>
          <w:sz w:val="24"/>
          <w:szCs w:val="24"/>
        </w:rPr>
        <w:t xml:space="preserve"> и Е. Могут ли части сложного слова соединяться при помощи других гласных (не являющихся при этом ни суффиксом, ни частью первого корня)? Каких именно</w:t>
      </w:r>
      <w:r>
        <w:rPr>
          <w:rFonts w:ascii="Times New Roman" w:hAnsi="Times New Roman" w:cs="Times New Roman"/>
          <w:sz w:val="24"/>
          <w:szCs w:val="24"/>
        </w:rPr>
        <w:t xml:space="preserve"> гласных</w:t>
      </w:r>
      <w:r w:rsidRPr="00675911">
        <w:rPr>
          <w:rFonts w:ascii="Times New Roman" w:hAnsi="Times New Roman" w:cs="Times New Roman"/>
          <w:sz w:val="24"/>
          <w:szCs w:val="24"/>
        </w:rPr>
        <w:t>? Какими правилами регулируется употребление каждой из этих гласных (в том числе</w:t>
      </w:r>
      <w:proofErr w:type="gramStart"/>
      <w:r w:rsidRPr="0067591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75911">
        <w:rPr>
          <w:rFonts w:ascii="Times New Roman" w:hAnsi="Times New Roman" w:cs="Times New Roman"/>
          <w:sz w:val="24"/>
          <w:szCs w:val="24"/>
        </w:rPr>
        <w:t xml:space="preserve"> и Е)? Приведите примеры.</w:t>
      </w:r>
    </w:p>
    <w:p w:rsidR="00AB754E" w:rsidRDefault="00AB754E" w:rsidP="00AB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4E" w:rsidRPr="00AB754E" w:rsidRDefault="00AB754E" w:rsidP="00AB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A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сложных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словах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твердую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согласную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пишется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соединительная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гласная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послеосновы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мягкую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согласную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шипящую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соединительная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гласная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21A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Например: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домосед</w:t>
      </w:r>
      <w:r w:rsidR="0072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1A27" w:rsidRPr="00721A27" w:rsidRDefault="00AB754E" w:rsidP="0072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A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AB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некоторых случаях конечная мягкая согласная в, н, </w:t>
      </w:r>
      <w:proofErr w:type="gramStart"/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т первой основы произносится твердо и посленее пишется соединительная гласная о (параллельно с этими словами употребляются и такие, в которыхсогласно правилу пишется е). </w:t>
      </w:r>
      <w:proofErr w:type="gramStart"/>
      <w:r w:rsidRPr="00AB7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Например:</w:t>
      </w:r>
      <w:r w:rsidRPr="00AB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дальнобойный – дальнеструйный, каменоломня – камнедробилка, конокрад – коневод, косторезный – костедробильный, кровожадный – кровеносный, песнопение – песнетворчество. </w:t>
      </w:r>
      <w:proofErr w:type="gramEnd"/>
    </w:p>
    <w:p w:rsidR="00721A27" w:rsidRPr="00721A27" w:rsidRDefault="00721A27" w:rsidP="00721A2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721A27">
        <w:rPr>
          <w:color w:val="000000"/>
        </w:rPr>
        <w:t>Такой способ словообразования называется </w:t>
      </w:r>
      <w:r w:rsidRPr="00721A27">
        <w:rPr>
          <w:rStyle w:val="a8"/>
          <w:color w:val="000000"/>
        </w:rPr>
        <w:t>сложением</w:t>
      </w:r>
      <w:r w:rsidRPr="00721A27">
        <w:rPr>
          <w:color w:val="000000"/>
        </w:rPr>
        <w:t> относится </w:t>
      </w:r>
      <w:proofErr w:type="gramStart"/>
      <w:r w:rsidRPr="00721A27">
        <w:rPr>
          <w:rStyle w:val="a8"/>
          <w:color w:val="000000"/>
        </w:rPr>
        <w:t>к</w:t>
      </w:r>
      <w:proofErr w:type="gramEnd"/>
      <w:r w:rsidRPr="00721A27">
        <w:rPr>
          <w:rStyle w:val="a8"/>
          <w:color w:val="000000"/>
        </w:rPr>
        <w:t xml:space="preserve"> морфологическим</w:t>
      </w:r>
      <w:r w:rsidRPr="00721A27">
        <w:rPr>
          <w:color w:val="000000"/>
        </w:rPr>
        <w:t>.</w:t>
      </w:r>
    </w:p>
    <w:p w:rsidR="00721A27" w:rsidRDefault="00721A27" w:rsidP="00721A27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1"/>
          <w:szCs w:val="11"/>
        </w:rPr>
      </w:pPr>
    </w:p>
    <w:p w:rsidR="00721A27" w:rsidRDefault="00721A27" w:rsidP="00721A27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1"/>
          <w:szCs w:val="11"/>
        </w:rPr>
      </w:pPr>
    </w:p>
    <w:p w:rsidR="00721A27" w:rsidRPr="00721A27" w:rsidRDefault="00721A27" w:rsidP="00721A2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721A27">
        <w:rPr>
          <w:color w:val="000000"/>
        </w:rPr>
        <w:t>Но есть и </w:t>
      </w:r>
      <w:r w:rsidRPr="00721A27">
        <w:rPr>
          <w:rStyle w:val="a8"/>
          <w:color w:val="000000"/>
        </w:rPr>
        <w:t>неморфологические способы</w:t>
      </w:r>
      <w:r w:rsidRPr="00721A27">
        <w:rPr>
          <w:color w:val="000000"/>
        </w:rPr>
        <w:t>, один из них – </w:t>
      </w:r>
      <w:r w:rsidRPr="00721A27">
        <w:rPr>
          <w:rStyle w:val="a8"/>
          <w:b w:val="0"/>
          <w:color w:val="000000"/>
        </w:rPr>
        <w:t>слияние двух слов в одно</w:t>
      </w:r>
      <w:r w:rsidRPr="00721A27">
        <w:rPr>
          <w:color w:val="000000"/>
        </w:rPr>
        <w:t>. Так образованы слова </w:t>
      </w:r>
      <w:r w:rsidRPr="00721A27">
        <w:rPr>
          <w:rStyle w:val="a8"/>
          <w:b w:val="0"/>
          <w:i/>
          <w:color w:val="000000"/>
        </w:rPr>
        <w:t>времяисчисление, семядоля, сорвиголова</w:t>
      </w:r>
      <w:r w:rsidRPr="00721A27">
        <w:rPr>
          <w:color w:val="000000"/>
        </w:rPr>
        <w:t xml:space="preserve">. Я в словах </w:t>
      </w:r>
      <w:r>
        <w:rPr>
          <w:color w:val="000000"/>
        </w:rPr>
        <w:t xml:space="preserve"> </w:t>
      </w:r>
      <w:r w:rsidRPr="00721A27">
        <w:rPr>
          <w:i/>
          <w:color w:val="000000"/>
        </w:rPr>
        <w:t>время</w:t>
      </w:r>
      <w:r>
        <w:rPr>
          <w:color w:val="000000"/>
        </w:rPr>
        <w:t xml:space="preserve"> и </w:t>
      </w:r>
      <w:r w:rsidRPr="00721A27">
        <w:rPr>
          <w:i/>
          <w:color w:val="000000"/>
        </w:rPr>
        <w:t>семя</w:t>
      </w:r>
      <w:r>
        <w:rPr>
          <w:color w:val="000000"/>
        </w:rPr>
        <w:t xml:space="preserve">  – окончание, И в глаголе </w:t>
      </w:r>
      <w:r w:rsidRPr="00721A27">
        <w:rPr>
          <w:i/>
          <w:color w:val="000000"/>
        </w:rPr>
        <w:t>сорви</w:t>
      </w:r>
      <w:r w:rsidRPr="00721A27">
        <w:rPr>
          <w:color w:val="000000"/>
        </w:rPr>
        <w:t xml:space="preserve"> – суффикс повелительного наклонения, но </w:t>
      </w:r>
      <w:r w:rsidRPr="00721A27">
        <w:rPr>
          <w:rStyle w:val="a8"/>
          <w:b w:val="0"/>
          <w:color w:val="000000"/>
        </w:rPr>
        <w:t>в сложных словах эти элементы выполняют другую роль – роль соединительную</w:t>
      </w:r>
      <w:r w:rsidRPr="00721A27">
        <w:rPr>
          <w:color w:val="000000"/>
        </w:rPr>
        <w:t xml:space="preserve">. И </w:t>
      </w:r>
      <w:proofErr w:type="gramStart"/>
      <w:r w:rsidRPr="00721A27">
        <w:rPr>
          <w:color w:val="000000"/>
        </w:rPr>
        <w:t>называются такие элементы называются</w:t>
      </w:r>
      <w:proofErr w:type="gramEnd"/>
      <w:r w:rsidRPr="00721A27">
        <w:rPr>
          <w:color w:val="000000"/>
        </w:rPr>
        <w:t xml:space="preserve"> интерфиксами.</w:t>
      </w:r>
      <w:r>
        <w:rPr>
          <w:color w:val="000000"/>
        </w:rPr>
        <w:t xml:space="preserve"> </w:t>
      </w:r>
      <w:r w:rsidRPr="00721A27">
        <w:rPr>
          <w:color w:val="000000"/>
        </w:rPr>
        <w:t xml:space="preserve">Интерфиксы могут быть соединительными элементами и при других способах словообразования сложных лексем, например: </w:t>
      </w:r>
      <w:r w:rsidRPr="00721A27">
        <w:rPr>
          <w:i/>
          <w:color w:val="000000"/>
        </w:rPr>
        <w:t xml:space="preserve">пятитонка, </w:t>
      </w:r>
      <w:proofErr w:type="spellStart"/>
      <w:r w:rsidRPr="00721A27">
        <w:rPr>
          <w:i/>
          <w:color w:val="000000"/>
        </w:rPr>
        <w:t>семитонный</w:t>
      </w:r>
      <w:proofErr w:type="spellEnd"/>
      <w:r w:rsidRPr="00721A27">
        <w:rPr>
          <w:i/>
          <w:color w:val="000000"/>
        </w:rPr>
        <w:t>.</w:t>
      </w:r>
      <w:r>
        <w:rPr>
          <w:color w:val="000000"/>
        </w:rPr>
        <w:t xml:space="preserve"> </w:t>
      </w:r>
      <w:r w:rsidRPr="00721A27">
        <w:rPr>
          <w:color w:val="000000"/>
        </w:rPr>
        <w:t>Интерфиксов, являющихся соединительным элементом в лексемах сложных, в языке нашем довольно много:</w:t>
      </w:r>
    </w:p>
    <w:p w:rsidR="00721A27" w:rsidRPr="00721A27" w:rsidRDefault="00721A27" w:rsidP="00721A27">
      <w:pPr>
        <w:shd w:val="clear" w:color="auto" w:fill="FFFFFF"/>
        <w:spacing w:after="0" w:line="240" w:lineRule="auto"/>
        <w:ind w:left="250"/>
        <w:rPr>
          <w:rFonts w:ascii="Times New Roman" w:hAnsi="Times New Roman" w:cs="Times New Roman"/>
          <w:color w:val="000000"/>
          <w:sz w:val="24"/>
          <w:szCs w:val="24"/>
        </w:rPr>
      </w:pPr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:</w:t>
      </w:r>
      <w:r w:rsidRPr="00721A27">
        <w:rPr>
          <w:rFonts w:ascii="Times New Roman" w:hAnsi="Times New Roman" w:cs="Times New Roman"/>
          <w:color w:val="000000"/>
          <w:sz w:val="24"/>
          <w:szCs w:val="24"/>
        </w:rPr>
        <w:t> вертишейка, горицвет;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пятнадцатилетний</w:t>
      </w:r>
    </w:p>
    <w:p w:rsidR="00721A27" w:rsidRPr="00721A27" w:rsidRDefault="00721A27" w:rsidP="00721A27">
      <w:pPr>
        <w:shd w:val="clear" w:color="auto" w:fill="FFFFFF"/>
        <w:spacing w:after="0" w:line="240" w:lineRule="auto"/>
        <w:ind w:left="250"/>
        <w:rPr>
          <w:rFonts w:ascii="Times New Roman" w:hAnsi="Times New Roman" w:cs="Times New Roman"/>
          <w:color w:val="000000"/>
          <w:sz w:val="24"/>
          <w:szCs w:val="24"/>
        </w:rPr>
      </w:pPr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:</w:t>
      </w:r>
      <w:r w:rsidRPr="00721A27">
        <w:rPr>
          <w:rFonts w:ascii="Times New Roman" w:hAnsi="Times New Roman" w:cs="Times New Roman"/>
          <w:color w:val="000000"/>
          <w:sz w:val="24"/>
          <w:szCs w:val="24"/>
        </w:rPr>
        <w:t> сорокалетний, сорокаэтажный, сумасшедший;</w:t>
      </w:r>
    </w:p>
    <w:p w:rsidR="00721A27" w:rsidRPr="00721A27" w:rsidRDefault="00721A27" w:rsidP="00721A27">
      <w:pPr>
        <w:shd w:val="clear" w:color="auto" w:fill="FFFFFF"/>
        <w:spacing w:after="0" w:line="240" w:lineRule="auto"/>
        <w:ind w:left="250"/>
        <w:rPr>
          <w:rFonts w:ascii="Times New Roman" w:hAnsi="Times New Roman" w:cs="Times New Roman"/>
          <w:color w:val="000000"/>
          <w:sz w:val="24"/>
          <w:szCs w:val="24"/>
        </w:rPr>
      </w:pPr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:</w:t>
      </w:r>
      <w:r w:rsidRPr="00721A27">
        <w:rPr>
          <w:rFonts w:ascii="Times New Roman" w:hAnsi="Times New Roman" w:cs="Times New Roman"/>
          <w:color w:val="000000"/>
          <w:sz w:val="24"/>
          <w:szCs w:val="24"/>
        </w:rPr>
        <w:t> времяпрепровождение, семявмес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тилище,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имянаречение</w:t>
      </w:r>
      <w:proofErr w:type="spellEnd"/>
    </w:p>
    <w:p w:rsidR="00721A27" w:rsidRPr="00721A27" w:rsidRDefault="00721A27" w:rsidP="00721A27">
      <w:pPr>
        <w:shd w:val="clear" w:color="auto" w:fill="FFFFFF"/>
        <w:spacing w:after="0" w:line="240" w:lineRule="auto"/>
        <w:ind w:left="250"/>
        <w:rPr>
          <w:rFonts w:ascii="Times New Roman" w:hAnsi="Times New Roman" w:cs="Times New Roman"/>
          <w:color w:val="000000"/>
          <w:sz w:val="24"/>
          <w:szCs w:val="24"/>
        </w:rPr>
      </w:pPr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-У</w:t>
      </w:r>
      <w:proofErr w:type="gramStart"/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Х-</w:t>
      </w:r>
      <w:proofErr w:type="gramEnd"/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:</w:t>
      </w:r>
      <w:r w:rsidRPr="00721A27">
        <w:rPr>
          <w:rFonts w:ascii="Times New Roman" w:hAnsi="Times New Roman" w:cs="Times New Roman"/>
          <w:color w:val="000000"/>
          <w:sz w:val="24"/>
          <w:szCs w:val="24"/>
        </w:rPr>
        <w:t> двухколёсны</w:t>
      </w:r>
      <w:r>
        <w:rPr>
          <w:rFonts w:ascii="Times New Roman" w:hAnsi="Times New Roman" w:cs="Times New Roman"/>
          <w:color w:val="000000"/>
          <w:sz w:val="24"/>
          <w:szCs w:val="24"/>
        </w:rPr>
        <w:t>й, двухъярусный</w:t>
      </w:r>
    </w:p>
    <w:p w:rsidR="00721A27" w:rsidRPr="00721A27" w:rsidRDefault="00721A27" w:rsidP="00721A27">
      <w:pPr>
        <w:shd w:val="clear" w:color="auto" w:fill="FFFFFF"/>
        <w:spacing w:after="0" w:line="240" w:lineRule="auto"/>
        <w:ind w:left="250"/>
        <w:rPr>
          <w:rFonts w:ascii="Times New Roman" w:hAnsi="Times New Roman" w:cs="Times New Roman"/>
          <w:color w:val="000000"/>
          <w:sz w:val="24"/>
          <w:szCs w:val="24"/>
        </w:rPr>
      </w:pPr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У-</w:t>
      </w:r>
      <w:proofErr w:type="gramEnd"/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:</w:t>
      </w:r>
      <w:r w:rsidRPr="00721A27">
        <w:rPr>
          <w:rFonts w:ascii="Times New Roman" w:hAnsi="Times New Roman" w:cs="Times New Roman"/>
          <w:color w:val="000000"/>
          <w:sz w:val="24"/>
          <w:szCs w:val="24"/>
        </w:rPr>
        <w:t> дв</w:t>
      </w:r>
      <w:r>
        <w:rPr>
          <w:rFonts w:ascii="Times New Roman" w:hAnsi="Times New Roman" w:cs="Times New Roman"/>
          <w:color w:val="000000"/>
          <w:sz w:val="24"/>
          <w:szCs w:val="24"/>
        </w:rPr>
        <w:t>умерный, двусторонний</w:t>
      </w:r>
    </w:p>
    <w:p w:rsidR="00721A27" w:rsidRPr="00721A27" w:rsidRDefault="00721A27" w:rsidP="00721A27">
      <w:pPr>
        <w:shd w:val="clear" w:color="auto" w:fill="FFFFFF"/>
        <w:spacing w:after="0" w:line="240" w:lineRule="auto"/>
        <w:ind w:left="250"/>
        <w:rPr>
          <w:rFonts w:ascii="Times New Roman" w:hAnsi="Times New Roman" w:cs="Times New Roman"/>
          <w:color w:val="000000"/>
          <w:sz w:val="24"/>
          <w:szCs w:val="24"/>
        </w:rPr>
      </w:pPr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-Ё</w:t>
      </w:r>
      <w:proofErr w:type="gramStart"/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Х-</w:t>
      </w:r>
      <w:proofErr w:type="gramEnd"/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:</w:t>
      </w:r>
      <w:r w:rsidRPr="00721A27">
        <w:rPr>
          <w:rFonts w:ascii="Times New Roman" w:hAnsi="Times New Roman" w:cs="Times New Roman"/>
          <w:color w:val="000000"/>
          <w:sz w:val="24"/>
          <w:szCs w:val="24"/>
        </w:rPr>
        <w:t> трехэтаж</w:t>
      </w:r>
      <w:r>
        <w:rPr>
          <w:rFonts w:ascii="Times New Roman" w:hAnsi="Times New Roman" w:cs="Times New Roman"/>
          <w:color w:val="000000"/>
          <w:sz w:val="24"/>
          <w:szCs w:val="24"/>
        </w:rPr>
        <w:t>ный, трёхведёрный</w:t>
      </w:r>
    </w:p>
    <w:p w:rsidR="00721A27" w:rsidRPr="00721A27" w:rsidRDefault="00721A27" w:rsidP="00721A27">
      <w:pPr>
        <w:shd w:val="clear" w:color="auto" w:fill="FFFFFF"/>
        <w:spacing w:after="0" w:line="240" w:lineRule="auto"/>
        <w:ind w:left="250"/>
        <w:rPr>
          <w:rFonts w:ascii="Times New Roman" w:hAnsi="Times New Roman" w:cs="Times New Roman"/>
          <w:color w:val="000000"/>
          <w:sz w:val="24"/>
          <w:szCs w:val="24"/>
        </w:rPr>
      </w:pPr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:</w:t>
      </w:r>
      <w:r w:rsidRPr="00721A27">
        <w:rPr>
          <w:rFonts w:ascii="Times New Roman" w:hAnsi="Times New Roman" w:cs="Times New Roman"/>
          <w:color w:val="000000"/>
          <w:sz w:val="24"/>
          <w:szCs w:val="24"/>
        </w:rPr>
        <w:t> тру</w:t>
      </w:r>
      <w:r>
        <w:rPr>
          <w:rFonts w:ascii="Times New Roman" w:hAnsi="Times New Roman" w:cs="Times New Roman"/>
          <w:color w:val="000000"/>
          <w:sz w:val="24"/>
          <w:szCs w:val="24"/>
        </w:rPr>
        <w:t>днодоступный, быстрорастворимый</w:t>
      </w:r>
    </w:p>
    <w:p w:rsidR="00721A27" w:rsidRPr="00721A27" w:rsidRDefault="00721A27" w:rsidP="00721A27">
      <w:pPr>
        <w:shd w:val="clear" w:color="auto" w:fill="FFFFFF"/>
        <w:spacing w:after="0" w:line="240" w:lineRule="auto"/>
        <w:ind w:left="250"/>
        <w:rPr>
          <w:rFonts w:ascii="Times New Roman" w:hAnsi="Times New Roman" w:cs="Times New Roman"/>
          <w:color w:val="000000"/>
          <w:sz w:val="24"/>
          <w:szCs w:val="24"/>
        </w:rPr>
      </w:pPr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proofErr w:type="gramStart"/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721A27">
        <w:rPr>
          <w:rStyle w:val="a8"/>
          <w:rFonts w:ascii="Times New Roman" w:hAnsi="Times New Roman" w:cs="Times New Roman"/>
          <w:color w:val="000000"/>
          <w:sz w:val="24"/>
          <w:szCs w:val="24"/>
        </w:rPr>
        <w:t>:</w:t>
      </w:r>
      <w:r w:rsidRPr="00721A27">
        <w:rPr>
          <w:rFonts w:ascii="Times New Roman" w:hAnsi="Times New Roman" w:cs="Times New Roman"/>
          <w:color w:val="000000"/>
          <w:sz w:val="24"/>
          <w:szCs w:val="24"/>
        </w:rPr>
        <w:t> н</w:t>
      </w:r>
      <w:r>
        <w:rPr>
          <w:rFonts w:ascii="Times New Roman" w:hAnsi="Times New Roman" w:cs="Times New Roman"/>
          <w:color w:val="000000"/>
          <w:sz w:val="24"/>
          <w:szCs w:val="24"/>
        </w:rPr>
        <w:t>ижеподписавшиеся, вышесказанное</w:t>
      </w:r>
    </w:p>
    <w:p w:rsidR="00AB754E" w:rsidRPr="00AB754E" w:rsidRDefault="00AB754E" w:rsidP="00AB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D64" w:rsidRPr="009514A6" w:rsidRDefault="00541D64" w:rsidP="00541D6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14A6">
        <w:rPr>
          <w:rFonts w:ascii="Times New Roman" w:hAnsi="Times New Roman" w:cs="Times New Roman"/>
          <w:sz w:val="24"/>
          <w:szCs w:val="24"/>
          <w:shd w:val="clear" w:color="auto" w:fill="FFFFFF"/>
        </w:rPr>
        <w:t>Подчеркните грамматические основы выделенных предложений.</w:t>
      </w:r>
    </w:p>
    <w:p w:rsidR="00541D64" w:rsidRPr="00613A43" w:rsidRDefault="00541D64" w:rsidP="0054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 с тобой бестолковые люди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41D64" w:rsidRPr="00613A43" w:rsidRDefault="00541D64" w:rsidP="0054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минута, то вспышка готова!</w:t>
      </w:r>
    </w:p>
    <w:p w:rsidR="00541D64" w:rsidRPr="00613A43" w:rsidRDefault="00541D64" w:rsidP="0054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Облегченье взволнованной груди,</w:t>
      </w:r>
    </w:p>
    <w:p w:rsidR="00541D64" w:rsidRPr="00613A43" w:rsidRDefault="00541D64" w:rsidP="0054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Неразумное, резкое слово.</w:t>
      </w:r>
    </w:p>
    <w:p w:rsidR="00541D64" w:rsidRPr="00613A43" w:rsidRDefault="00541D64" w:rsidP="0054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Говори же, когда ты сердита,</w:t>
      </w:r>
    </w:p>
    <w:p w:rsidR="00541D64" w:rsidRPr="00613A43" w:rsidRDefault="00541D64" w:rsidP="0054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Все, что душу волнует и мучит!</w:t>
      </w:r>
    </w:p>
    <w:p w:rsidR="00541D64" w:rsidRPr="00613A43" w:rsidRDefault="00541D64" w:rsidP="0054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Будем, друг мой, сердиться открыто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41D64" w:rsidRPr="00613A43" w:rsidRDefault="00541D64" w:rsidP="0054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Легче мир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скорее наскучит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41D64" w:rsidRDefault="00541D64" w:rsidP="00541D6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13A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(Н.А. Некрасов).</w:t>
      </w:r>
    </w:p>
    <w:p w:rsidR="00541D64" w:rsidRPr="00C6234C" w:rsidRDefault="00541D64" w:rsidP="00541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Определите тип каждого из этих предложений по структуре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двусоставное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односоставное, конкретный тип односоставного предложения).</w:t>
      </w:r>
    </w:p>
    <w:p w:rsidR="002C5517" w:rsidRDefault="002C5517" w:rsidP="0072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1A27" w:rsidRPr="00613A43" w:rsidRDefault="00721A27" w:rsidP="0072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 с тобой бестолковые люди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 двусоставное; подлежаще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мы с</w:t>
      </w:r>
      <w:r w:rsidR="002C55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тобой, сказуемое – люди, </w:t>
      </w:r>
      <w:r w:rsidR="002C55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– бестолковые)</w:t>
      </w:r>
    </w:p>
    <w:p w:rsidR="00721A27" w:rsidRPr="00613A43" w:rsidRDefault="002C5517" w:rsidP="0072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="00721A27"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Будем, друг мой, сердиться открыто</w:t>
      </w:r>
      <w:proofErr w:type="gramStart"/>
      <w:r w:rsidR="00721A27"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односоставное, определенно личное, сказуемое – будем сердиться, обстоятельство – открыто; друг мой – обращение, не является членом предложения)</w:t>
      </w:r>
    </w:p>
    <w:p w:rsidR="002C5517" w:rsidRDefault="002C5517" w:rsidP="0072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="00721A27"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Легче мир</w:t>
      </w:r>
      <w:r w:rsidR="00721A27"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721A27"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двусоставное предложение; подлежащее  - мир, сказуемое – легче)</w:t>
      </w:r>
    </w:p>
    <w:p w:rsidR="00721A27" w:rsidRPr="00613A43" w:rsidRDefault="002C5517" w:rsidP="00721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</w:t>
      </w:r>
      <w:r w:rsidR="00721A27"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скорее наскучит</w:t>
      </w:r>
      <w:r w:rsidR="00721A27"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 односоставное безличное, сказуемое – наскучит, обстоятельств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скорее)</w:t>
      </w:r>
    </w:p>
    <w:p w:rsidR="00541D64" w:rsidRDefault="00541D64" w:rsidP="00721A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54E" w:rsidRDefault="00AB754E" w:rsidP="00541D64">
      <w:pPr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54E" w:rsidRDefault="00AB754E" w:rsidP="00541D64">
      <w:pPr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54E" w:rsidRDefault="00AB754E" w:rsidP="00541D64">
      <w:pPr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D64" w:rsidRPr="00B11590" w:rsidRDefault="00B11590" w:rsidP="00B1159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</w:t>
      </w:r>
    </w:p>
    <w:p w:rsidR="00B11590" w:rsidRPr="008B78E5" w:rsidRDefault="00541D64" w:rsidP="00B11590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8B78E5">
        <w:rPr>
          <w:rFonts w:ascii="Times New Roman" w:hAnsi="Times New Roman" w:cs="Times New Roman"/>
          <w:sz w:val="24"/>
          <w:szCs w:val="24"/>
        </w:rPr>
        <w:t xml:space="preserve">В каком падеже употреблены </w:t>
      </w:r>
      <w:r>
        <w:rPr>
          <w:rFonts w:ascii="Times New Roman" w:hAnsi="Times New Roman" w:cs="Times New Roman"/>
          <w:sz w:val="24"/>
          <w:szCs w:val="24"/>
        </w:rPr>
        <w:t xml:space="preserve">существительные </w:t>
      </w:r>
      <w:r w:rsidRPr="008B78E5">
        <w:rPr>
          <w:rFonts w:ascii="Times New Roman" w:hAnsi="Times New Roman" w:cs="Times New Roman"/>
          <w:i/>
          <w:sz w:val="24"/>
          <w:szCs w:val="24"/>
        </w:rPr>
        <w:t>Игорю,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8E5">
        <w:rPr>
          <w:rFonts w:ascii="Times New Roman" w:hAnsi="Times New Roman" w:cs="Times New Roman"/>
          <w:i/>
          <w:sz w:val="24"/>
          <w:szCs w:val="24"/>
        </w:rPr>
        <w:t>Офреме</w:t>
      </w:r>
      <w:proofErr w:type="spellEnd"/>
      <w:r w:rsidRPr="008B78E5">
        <w:rPr>
          <w:rFonts w:ascii="Times New Roman" w:hAnsi="Times New Roman" w:cs="Times New Roman"/>
          <w:i/>
          <w:sz w:val="24"/>
          <w:szCs w:val="24"/>
        </w:rPr>
        <w:t>, гр</w:t>
      </w:r>
      <w:r w:rsidRPr="008B78E5">
        <w:rPr>
          <w:rFonts w:ascii="Times New Roman" w:hAnsi="Times New Roman" w:cs="Times New Roman"/>
          <w:bCs/>
          <w:i/>
          <w:sz w:val="24"/>
          <w:szCs w:val="24"/>
        </w:rPr>
        <w:t xml:space="preserve">ѣшниче, </w:t>
      </w:r>
      <w:r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8B78E5">
        <w:rPr>
          <w:rFonts w:ascii="Times New Roman" w:hAnsi="Times New Roman" w:cs="Times New Roman"/>
          <w:bCs/>
          <w:i/>
          <w:sz w:val="24"/>
          <w:szCs w:val="24"/>
        </w:rPr>
        <w:t>ѣ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тр</w:t>
      </w:r>
      <w:proofErr w:type="gramEnd"/>
      <w:r w:rsidRPr="008B78E5">
        <w:rPr>
          <w:rFonts w:ascii="Times New Roman" w:hAnsi="Times New Roman" w:cs="Times New Roman"/>
          <w:bCs/>
          <w:i/>
          <w:sz w:val="24"/>
          <w:szCs w:val="24"/>
        </w:rPr>
        <w:t>ѣ</w:t>
      </w:r>
      <w:r>
        <w:rPr>
          <w:rFonts w:ascii="Times New Roman" w:hAnsi="Times New Roman" w:cs="Times New Roman"/>
          <w:bCs/>
          <w:i/>
          <w:sz w:val="24"/>
          <w:szCs w:val="24"/>
        </w:rPr>
        <w:t>, господине?</w:t>
      </w:r>
      <w:r w:rsidR="00B11590" w:rsidRPr="00B115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1590" w:rsidRPr="008B78E5">
        <w:rPr>
          <w:rFonts w:ascii="Times New Roman" w:hAnsi="Times New Roman" w:cs="Times New Roman"/>
          <w:i/>
          <w:sz w:val="24"/>
          <w:szCs w:val="24"/>
        </w:rPr>
        <w:t>Игорю</w:t>
      </w:r>
      <w:r w:rsidR="00B11590">
        <w:rPr>
          <w:rFonts w:ascii="Times New Roman" w:hAnsi="Times New Roman" w:cs="Times New Roman"/>
          <w:i/>
          <w:sz w:val="24"/>
          <w:szCs w:val="24"/>
        </w:rPr>
        <w:t xml:space="preserve"> – дат. падеж.</w:t>
      </w:r>
      <w:r w:rsidR="00B11590" w:rsidRPr="008B78E5">
        <w:rPr>
          <w:rFonts w:ascii="Times New Roman" w:hAnsi="Times New Roman" w:cs="Times New Roman"/>
          <w:i/>
          <w:sz w:val="24"/>
          <w:szCs w:val="24"/>
        </w:rPr>
        <w:t>,</w:t>
      </w:r>
      <w:r w:rsidR="00B11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590" w:rsidRPr="008B78E5">
        <w:rPr>
          <w:rFonts w:ascii="Times New Roman" w:hAnsi="Times New Roman" w:cs="Times New Roman"/>
          <w:i/>
          <w:sz w:val="24"/>
          <w:szCs w:val="24"/>
        </w:rPr>
        <w:t>Офреме</w:t>
      </w:r>
      <w:proofErr w:type="spellEnd"/>
      <w:r w:rsidR="00B11590">
        <w:rPr>
          <w:rFonts w:ascii="Times New Roman" w:hAnsi="Times New Roman" w:cs="Times New Roman"/>
          <w:i/>
          <w:sz w:val="24"/>
          <w:szCs w:val="24"/>
        </w:rPr>
        <w:t xml:space="preserve"> – звательный падеж</w:t>
      </w:r>
      <w:r w:rsidR="00B11590" w:rsidRPr="008B78E5">
        <w:rPr>
          <w:rFonts w:ascii="Times New Roman" w:hAnsi="Times New Roman" w:cs="Times New Roman"/>
          <w:i/>
          <w:sz w:val="24"/>
          <w:szCs w:val="24"/>
        </w:rPr>
        <w:t>, гр</w:t>
      </w:r>
      <w:r w:rsidR="00B11590" w:rsidRPr="008B78E5">
        <w:rPr>
          <w:rFonts w:ascii="Times New Roman" w:hAnsi="Times New Roman" w:cs="Times New Roman"/>
          <w:bCs/>
          <w:i/>
          <w:sz w:val="24"/>
          <w:szCs w:val="24"/>
        </w:rPr>
        <w:t xml:space="preserve">ѣшниче, </w:t>
      </w:r>
      <w:r w:rsidR="00B11590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B11590" w:rsidRPr="008B78E5">
        <w:rPr>
          <w:rFonts w:ascii="Times New Roman" w:hAnsi="Times New Roman" w:cs="Times New Roman"/>
          <w:bCs/>
          <w:i/>
          <w:sz w:val="24"/>
          <w:szCs w:val="24"/>
        </w:rPr>
        <w:t>ѣ</w:t>
      </w:r>
      <w:proofErr w:type="gramStart"/>
      <w:r w:rsidR="00B11590">
        <w:rPr>
          <w:rFonts w:ascii="Times New Roman" w:hAnsi="Times New Roman" w:cs="Times New Roman"/>
          <w:bCs/>
          <w:i/>
          <w:sz w:val="24"/>
          <w:szCs w:val="24"/>
        </w:rPr>
        <w:t>тр</w:t>
      </w:r>
      <w:proofErr w:type="gramEnd"/>
      <w:r w:rsidR="00B11590" w:rsidRPr="008B78E5">
        <w:rPr>
          <w:rFonts w:ascii="Times New Roman" w:hAnsi="Times New Roman" w:cs="Times New Roman"/>
          <w:bCs/>
          <w:i/>
          <w:sz w:val="24"/>
          <w:szCs w:val="24"/>
        </w:rPr>
        <w:t>ѣ</w:t>
      </w:r>
      <w:r w:rsidR="00B11590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B11590" w:rsidRPr="00B115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1590">
        <w:rPr>
          <w:rFonts w:ascii="Times New Roman" w:hAnsi="Times New Roman" w:cs="Times New Roman"/>
          <w:i/>
          <w:sz w:val="24"/>
          <w:szCs w:val="24"/>
        </w:rPr>
        <w:t>звательный  падеж</w:t>
      </w:r>
      <w:r w:rsidR="00B11590">
        <w:rPr>
          <w:rFonts w:ascii="Times New Roman" w:hAnsi="Times New Roman" w:cs="Times New Roman"/>
          <w:bCs/>
          <w:i/>
          <w:sz w:val="24"/>
          <w:szCs w:val="24"/>
        </w:rPr>
        <w:t>, господине</w:t>
      </w:r>
      <w:r w:rsidR="00B11590" w:rsidRPr="00B115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1590">
        <w:rPr>
          <w:rFonts w:ascii="Times New Roman" w:hAnsi="Times New Roman" w:cs="Times New Roman"/>
          <w:i/>
          <w:sz w:val="24"/>
          <w:szCs w:val="24"/>
        </w:rPr>
        <w:t>-звательный падеж</w:t>
      </w:r>
      <w:r w:rsidR="00B115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541D64" w:rsidRPr="008B78E5" w:rsidRDefault="00541D64" w:rsidP="00B11590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541D64" w:rsidRPr="00B11590" w:rsidRDefault="00541D64" w:rsidP="00541D64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8E5">
        <w:rPr>
          <w:rFonts w:ascii="Times New Roman" w:hAnsi="Times New Roman" w:cs="Times New Roman"/>
          <w:i/>
          <w:sz w:val="24"/>
          <w:szCs w:val="24"/>
        </w:rPr>
        <w:t>Офрем</w:t>
      </w:r>
      <w:r>
        <w:rPr>
          <w:rFonts w:ascii="Times New Roman" w:hAnsi="Times New Roman" w:cs="Times New Roman"/>
          <w:i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имя исконно русское или старославянское? Как это можно доказать? Каково второе возможное написание (и произношение) этого имени? </w:t>
      </w:r>
      <w:r w:rsidR="00B11590">
        <w:rPr>
          <w:rFonts w:ascii="Times New Roman" w:hAnsi="Times New Roman" w:cs="Times New Roman"/>
          <w:sz w:val="24"/>
          <w:szCs w:val="24"/>
        </w:rPr>
        <w:t xml:space="preserve"> Данное слово старославянское</w:t>
      </w:r>
      <w:proofErr w:type="gramStart"/>
      <w:r w:rsidR="00B1159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B11590">
        <w:rPr>
          <w:rFonts w:ascii="Times New Roman" w:hAnsi="Times New Roman" w:cs="Times New Roman"/>
          <w:sz w:val="24"/>
          <w:szCs w:val="24"/>
        </w:rPr>
        <w:t>рисутствует буква</w:t>
      </w:r>
      <w:r w:rsidR="00B11590" w:rsidRPr="00B11590"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="00B115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1590" w:rsidRPr="00B11590">
        <w:rPr>
          <w:rFonts w:ascii="Times New Roman" w:hAnsi="Times New Roman" w:cs="Times New Roman"/>
          <w:sz w:val="24"/>
          <w:szCs w:val="24"/>
        </w:rPr>
        <w:t>Другое произношение - Ефрем</w:t>
      </w:r>
    </w:p>
    <w:p w:rsidR="00541D64" w:rsidRDefault="00541D64" w:rsidP="00541D64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означает слово </w:t>
      </w:r>
      <w:r w:rsidRPr="008B78E5">
        <w:rPr>
          <w:rFonts w:ascii="Times New Roman" w:hAnsi="Times New Roman" w:cs="Times New Roman"/>
          <w:i/>
          <w:sz w:val="24"/>
          <w:szCs w:val="24"/>
        </w:rPr>
        <w:t>чему</w:t>
      </w:r>
      <w:r>
        <w:rPr>
          <w:rFonts w:ascii="Times New Roman" w:hAnsi="Times New Roman" w:cs="Times New Roman"/>
          <w:sz w:val="24"/>
          <w:szCs w:val="24"/>
        </w:rPr>
        <w:t xml:space="preserve"> в данном предложении?</w:t>
      </w:r>
      <w:r w:rsidR="00B11590">
        <w:rPr>
          <w:rFonts w:ascii="Times New Roman" w:hAnsi="Times New Roman" w:cs="Times New Roman"/>
          <w:sz w:val="24"/>
          <w:szCs w:val="24"/>
        </w:rPr>
        <w:t xml:space="preserve"> Слово </w:t>
      </w:r>
      <w:r w:rsidR="00B11590" w:rsidRPr="00B11590">
        <w:rPr>
          <w:rFonts w:ascii="Times New Roman" w:hAnsi="Times New Roman" w:cs="Times New Roman"/>
          <w:i/>
          <w:sz w:val="24"/>
          <w:szCs w:val="24"/>
        </w:rPr>
        <w:t>чему</w:t>
      </w:r>
      <w:r w:rsidR="00B11590">
        <w:rPr>
          <w:rFonts w:ascii="Times New Roman" w:hAnsi="Times New Roman" w:cs="Times New Roman"/>
          <w:sz w:val="24"/>
          <w:szCs w:val="24"/>
        </w:rPr>
        <w:t xml:space="preserve"> обозначает </w:t>
      </w:r>
      <w:r w:rsidR="00B11590" w:rsidRPr="00B11590">
        <w:rPr>
          <w:rFonts w:ascii="Times New Roman" w:hAnsi="Times New Roman" w:cs="Times New Roman"/>
          <w:i/>
          <w:sz w:val="24"/>
          <w:szCs w:val="24"/>
        </w:rPr>
        <w:t>почему</w:t>
      </w:r>
    </w:p>
    <w:p w:rsidR="00541D64" w:rsidRDefault="00541D64" w:rsidP="00541D6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B754E" w:rsidRDefault="00AB754E" w:rsidP="00541D6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41D64" w:rsidRPr="00B11590" w:rsidRDefault="00B11590" w:rsidP="00B11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41D64" w:rsidRPr="00B11590">
        <w:rPr>
          <w:rFonts w:ascii="Times New Roman" w:hAnsi="Times New Roman" w:cs="Times New Roman"/>
          <w:sz w:val="24"/>
          <w:szCs w:val="24"/>
        </w:rPr>
        <w:t>Заполните первую колонку таблицы лингвистическими терминами. Приведите вторую и третью колонки в соответствие с первой. Во второй колонке должно быть определение данного термина, а в третьей – пример соответствующего явления в тексте.</w:t>
      </w:r>
    </w:p>
    <w:p w:rsidR="00541D64" w:rsidRDefault="00541D64" w:rsidP="00541D6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289" w:type="dxa"/>
        <w:tblLook w:val="04A0"/>
      </w:tblPr>
      <w:tblGrid>
        <w:gridCol w:w="2804"/>
        <w:gridCol w:w="4756"/>
        <w:gridCol w:w="2300"/>
      </w:tblGrid>
      <w:tr w:rsidR="00541D64" w:rsidTr="00637BDD">
        <w:tc>
          <w:tcPr>
            <w:tcW w:w="1560" w:type="dxa"/>
          </w:tcPr>
          <w:p w:rsidR="00541D64" w:rsidRDefault="00541D64" w:rsidP="00637B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5528" w:type="dxa"/>
          </w:tcPr>
          <w:p w:rsidR="00541D64" w:rsidRDefault="00541D64" w:rsidP="00637B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541D64" w:rsidRDefault="00541D64" w:rsidP="00637B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541D64" w:rsidTr="00637BDD">
        <w:tc>
          <w:tcPr>
            <w:tcW w:w="1560" w:type="dxa"/>
          </w:tcPr>
          <w:p w:rsidR="00541D64" w:rsidRDefault="006A364B" w:rsidP="00637B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Экзотизм</w:t>
            </w:r>
          </w:p>
        </w:tc>
        <w:tc>
          <w:tcPr>
            <w:tcW w:w="5528" w:type="dxa"/>
          </w:tcPr>
          <w:p w:rsidR="00541D64" w:rsidRDefault="002C5517" w:rsidP="00637B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отражающее предме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ты и явления, характерные для других стран и народов</w:t>
            </w:r>
          </w:p>
        </w:tc>
        <w:tc>
          <w:tcPr>
            <w:tcW w:w="2546" w:type="dxa"/>
          </w:tcPr>
          <w:p w:rsidR="00541D64" w:rsidRPr="00D368B1" w:rsidRDefault="00541D64" w:rsidP="00637BD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гондола, харакири, суши</w:t>
            </w:r>
          </w:p>
        </w:tc>
      </w:tr>
      <w:tr w:rsidR="00541D64" w:rsidTr="00637BDD">
        <w:tc>
          <w:tcPr>
            <w:tcW w:w="1560" w:type="dxa"/>
          </w:tcPr>
          <w:p w:rsidR="00541D64" w:rsidRDefault="006A364B" w:rsidP="00637B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</w:t>
            </w:r>
          </w:p>
        </w:tc>
        <w:tc>
          <w:tcPr>
            <w:tcW w:w="5528" w:type="dxa"/>
          </w:tcPr>
          <w:p w:rsidR="00541D64" w:rsidRDefault="00541D64" w:rsidP="00637B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собственное, называющее географический объект</w:t>
            </w:r>
          </w:p>
        </w:tc>
        <w:tc>
          <w:tcPr>
            <w:tcW w:w="2546" w:type="dxa"/>
          </w:tcPr>
          <w:p w:rsidR="00541D64" w:rsidRPr="00D368B1" w:rsidRDefault="00541D64" w:rsidP="00637BD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Санкт-Петербург, Миссисипи, </w:t>
            </w: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Эверест</w:t>
            </w:r>
          </w:p>
        </w:tc>
      </w:tr>
      <w:tr w:rsidR="00541D64" w:rsidTr="00637BDD">
        <w:tc>
          <w:tcPr>
            <w:tcW w:w="1560" w:type="dxa"/>
          </w:tcPr>
          <w:p w:rsidR="00541D64" w:rsidRDefault="006A364B" w:rsidP="00637B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Синекдоха</w:t>
            </w:r>
          </w:p>
        </w:tc>
        <w:tc>
          <w:tcPr>
            <w:tcW w:w="5528" w:type="dxa"/>
          </w:tcPr>
          <w:p w:rsidR="00541D64" w:rsidRDefault="00541D64" w:rsidP="00637B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546" w:type="dxa"/>
          </w:tcPr>
          <w:p w:rsidR="00541D64" w:rsidRPr="00D368B1" w:rsidRDefault="00541D64" w:rsidP="00637BD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груша (в значении «фрукт»), рот («едок»), голова («умный человек»)</w:t>
            </w:r>
          </w:p>
        </w:tc>
      </w:tr>
      <w:tr w:rsidR="00541D64" w:rsidTr="00637BDD">
        <w:tc>
          <w:tcPr>
            <w:tcW w:w="1560" w:type="dxa"/>
          </w:tcPr>
          <w:p w:rsidR="00541D64" w:rsidRPr="006A364B" w:rsidRDefault="006A364B" w:rsidP="00637B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364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Эмоционально</w:t>
            </w:r>
            <w:r w:rsidRPr="006A364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-экспрессивные </w:t>
            </w:r>
            <w:r w:rsidRPr="006A364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слова</w:t>
            </w:r>
            <w:r w:rsidRPr="006A364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528" w:type="dxa"/>
          </w:tcPr>
          <w:p w:rsidR="00541D64" w:rsidRDefault="002C5517" w:rsidP="00637B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46" w:type="dxa"/>
          </w:tcPr>
          <w:p w:rsidR="00541D64" w:rsidRPr="00D368B1" w:rsidRDefault="00541D64" w:rsidP="00637BD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дрыхнуть</w:t>
            </w:r>
            <w:proofErr w:type="gramEnd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жрать</w:t>
            </w:r>
            <w:proofErr w:type="spellEnd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, тётка (в значении «женщина»)</w:t>
            </w:r>
          </w:p>
        </w:tc>
      </w:tr>
      <w:tr w:rsidR="00541D64" w:rsidTr="00637BDD">
        <w:tc>
          <w:tcPr>
            <w:tcW w:w="1560" w:type="dxa"/>
          </w:tcPr>
          <w:p w:rsidR="00541D64" w:rsidRPr="006A364B" w:rsidRDefault="006A364B" w:rsidP="00637B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6A364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ббревиатур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5528" w:type="dxa"/>
          </w:tcPr>
          <w:p w:rsidR="00541D64" w:rsidRPr="006A364B" w:rsidRDefault="006A364B" w:rsidP="00637B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сложносокращенное слово</w:t>
            </w:r>
          </w:p>
        </w:tc>
        <w:tc>
          <w:tcPr>
            <w:tcW w:w="2546" w:type="dxa"/>
          </w:tcPr>
          <w:p w:rsidR="00541D64" w:rsidRPr="00D368B1" w:rsidRDefault="00541D64" w:rsidP="00637BD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ГЛОНАСС, ГТО, МБОУ</w:t>
            </w:r>
          </w:p>
        </w:tc>
      </w:tr>
    </w:tbl>
    <w:p w:rsidR="00541D64" w:rsidRPr="00E36E85" w:rsidRDefault="00541D64" w:rsidP="00541D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D64" w:rsidRPr="00D5048A" w:rsidRDefault="00541D64" w:rsidP="00541D6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D64" w:rsidRDefault="00541D64" w:rsidP="00541D6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35A1C" w:rsidRDefault="00B11590"/>
    <w:sectPr w:rsidR="00635A1C" w:rsidSect="00D3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210"/>
    <w:multiLevelType w:val="multilevel"/>
    <w:tmpl w:val="9F52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C26E1"/>
    <w:multiLevelType w:val="multilevel"/>
    <w:tmpl w:val="A23C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D172A"/>
    <w:multiLevelType w:val="hybridMultilevel"/>
    <w:tmpl w:val="BD9231B8"/>
    <w:lvl w:ilvl="0" w:tplc="38EE6264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60A6B"/>
    <w:multiLevelType w:val="hybridMultilevel"/>
    <w:tmpl w:val="DBBC7CAC"/>
    <w:lvl w:ilvl="0" w:tplc="EF74E4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3B3C09"/>
    <w:multiLevelType w:val="hybridMultilevel"/>
    <w:tmpl w:val="EBD84F8A"/>
    <w:lvl w:ilvl="0" w:tplc="CE4254B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6C026946"/>
    <w:multiLevelType w:val="multilevel"/>
    <w:tmpl w:val="E490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F6607"/>
    <w:multiLevelType w:val="multilevel"/>
    <w:tmpl w:val="C11C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41D64"/>
    <w:rsid w:val="00131E8C"/>
    <w:rsid w:val="002C5517"/>
    <w:rsid w:val="00441ECE"/>
    <w:rsid w:val="0045331A"/>
    <w:rsid w:val="00457B31"/>
    <w:rsid w:val="00541D64"/>
    <w:rsid w:val="006027C4"/>
    <w:rsid w:val="006A364B"/>
    <w:rsid w:val="00721A27"/>
    <w:rsid w:val="00A074CE"/>
    <w:rsid w:val="00AB754E"/>
    <w:rsid w:val="00B11590"/>
    <w:rsid w:val="00B7110D"/>
    <w:rsid w:val="00B73E4F"/>
    <w:rsid w:val="00D128FF"/>
    <w:rsid w:val="00E1020E"/>
    <w:rsid w:val="00E52B40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6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453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D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1D64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541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D6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B754E"/>
    <w:rPr>
      <w:b/>
      <w:bCs/>
    </w:rPr>
  </w:style>
  <w:style w:type="character" w:customStyle="1" w:styleId="w">
    <w:name w:val="w"/>
    <w:basedOn w:val="a0"/>
    <w:rsid w:val="00AB754E"/>
  </w:style>
  <w:style w:type="character" w:styleId="a9">
    <w:name w:val="Emphasis"/>
    <w:basedOn w:val="a0"/>
    <w:uiPriority w:val="20"/>
    <w:qFormat/>
    <w:rsid w:val="00AB754E"/>
    <w:rPr>
      <w:i/>
      <w:iCs/>
    </w:rPr>
  </w:style>
  <w:style w:type="paragraph" w:styleId="aa">
    <w:name w:val="Normal (Web)"/>
    <w:basedOn w:val="a"/>
    <w:uiPriority w:val="99"/>
    <w:semiHidden/>
    <w:unhideWhenUsed/>
    <w:rsid w:val="0072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geo.ru/mpakard/%D0%9A%D0%B0%D0%BA%D0%B0%D1%8F+%D0%BE%D0%B1%D1%89%D0%B0%D1%8F+%D0%BE%D1%81%D0%BE%D0%B1%D0%B5%D0%BD%D0%BD%D0%BE%D1%81%D1%82%D1%8C+%D0%BE%D0%B1%D1%8A%D0%B5%D0%B4%D0%B8%D0%BD%D1%8F%D0%B5%D1%82+%D0%B1%D1%83%D0%BA%D0%B2%D1%8Bd/img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C%D0%BF%D0%B5%D1%80%D0%B0%D1%82%D0%BE%D1%80%D1%81%D0%BA%D0%B0%D1%8F_%D0%90%D0%BA%D0%B0%D0%B4%D0%B5%D0%BC%D0%B8%D1%8F_%D1%85%D1%83%D0%B4%D0%BE%D0%B6%D0%B5%D1%81%D1%82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9C%D0%A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C%D0%B5%D1%86%D0%B5%D0%BD%D0%B0%D1%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hkolageo.ru/mpakard/%D0%AF%D0%B7%D1%8B%D0%BA%D0%BE%D0%B2%D0%B0%D1%8F+%D0%B8%D0%B3%D1%80%D0%B0+%D0%BA%D0%B0%D0%BA+%D1%81%D0%BF%D0%BE%D1%81%D0%BE%D0%B1+%D0%BE%D1%81%D0%B2%D0%BE%D0%B5%D0%BD%D0%B8%D1%8F+%D1%81%D0%BB%D0%BE%D0%B2%D0%B0+%D0%94%D1%83%D0%B1%D0%BD%D0%B0+2008+%D0%9A%D0%BE%D0%BC%D0%BF%D1%8C%D1%8E%D1%82%D0%B5%D1%80%D0%BD%D0%B0%D1%8F+%D0%BB%D0%B5%D0%BA%D1%81%D0%B8%D0%BA%D0%B0d/ma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2017-12-10T16:10:00Z</dcterms:created>
  <dcterms:modified xsi:type="dcterms:W3CDTF">2017-12-10T17:43:00Z</dcterms:modified>
</cp:coreProperties>
</file>