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03" w:rsidRDefault="004D09DE" w:rsidP="006C6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</w:t>
      </w:r>
      <w:r w:rsidR="006C6A03">
        <w:rPr>
          <w:rFonts w:ascii="Times New Roman" w:hAnsi="Times New Roman" w:cs="Times New Roman"/>
          <w:sz w:val="24"/>
          <w:szCs w:val="24"/>
        </w:rPr>
        <w:t xml:space="preserve"> АКМУЛЛИНСКОЙ ОЛИМПИАДЫ ПО РУССКОМУ ЯЗЫКУ </w:t>
      </w:r>
    </w:p>
    <w:p w:rsidR="006C6A03" w:rsidRDefault="006C6A03" w:rsidP="006C6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9 КЛАССОВ</w:t>
      </w:r>
    </w:p>
    <w:p w:rsidR="006C6A03" w:rsidRDefault="006C6A03" w:rsidP="006C6A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17A83" w:rsidRDefault="00117A83" w:rsidP="00117A8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7C6">
        <w:rPr>
          <w:rFonts w:ascii="Times New Roman" w:hAnsi="Times New Roman" w:cs="Times New Roman"/>
          <w:sz w:val="24"/>
          <w:szCs w:val="24"/>
        </w:rPr>
        <w:t xml:space="preserve">Императрица Екатерина </w:t>
      </w:r>
      <w:r w:rsidRPr="008547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547C6">
        <w:rPr>
          <w:rFonts w:ascii="Times New Roman" w:hAnsi="Times New Roman" w:cs="Times New Roman"/>
          <w:sz w:val="24"/>
          <w:szCs w:val="24"/>
        </w:rPr>
        <w:t xml:space="preserve"> поручила Российской академии наук составить толковый словарь русского языка. Это издание, которое называют «прапрадедушкой всех русских словарей», готовилось в течение 6 лет. Императрица часто осведомлялась о ходе работы и торопила составителей. Несколько раз слыша о том, что словарь доведен до буквы Н, царица сказала с нетерпением: «Все наш да наш! когда же вы мне скажете: Ваш?» Академия удвоила старание. Но через некоторое время работа опять задержалась</w:t>
      </w:r>
      <w:r>
        <w:rPr>
          <w:rFonts w:ascii="Times New Roman" w:hAnsi="Times New Roman" w:cs="Times New Roman"/>
          <w:sz w:val="24"/>
          <w:szCs w:val="24"/>
        </w:rPr>
        <w:t>, теперь уже н</w:t>
      </w:r>
      <w:r w:rsidRPr="008547C6">
        <w:rPr>
          <w:rFonts w:ascii="Times New Roman" w:hAnsi="Times New Roman" w:cs="Times New Roman"/>
          <w:sz w:val="24"/>
          <w:szCs w:val="24"/>
        </w:rPr>
        <w:t xml:space="preserve">а букве П. </w:t>
      </w:r>
      <w:r>
        <w:rPr>
          <w:rFonts w:ascii="Times New Roman" w:hAnsi="Times New Roman" w:cs="Times New Roman"/>
          <w:sz w:val="24"/>
          <w:szCs w:val="24"/>
        </w:rPr>
        <w:t xml:space="preserve">Узнав об этом, </w:t>
      </w:r>
      <w:r w:rsidRPr="008547C6">
        <w:rPr>
          <w:rFonts w:ascii="Times New Roman" w:hAnsi="Times New Roman" w:cs="Times New Roman"/>
          <w:sz w:val="24"/>
          <w:szCs w:val="24"/>
        </w:rPr>
        <w:t xml:space="preserve">Екатерина </w:t>
      </w:r>
      <w:r w:rsidRPr="008547C6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в шутку заметила, что </w:t>
      </w:r>
      <w:r w:rsidRPr="008547C6">
        <w:rPr>
          <w:rFonts w:ascii="Times New Roman" w:hAnsi="Times New Roman" w:cs="Times New Roman"/>
          <w:sz w:val="24"/>
          <w:szCs w:val="24"/>
        </w:rPr>
        <w:t xml:space="preserve">Академии пора бы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47C6">
        <w:rPr>
          <w:rFonts w:ascii="Times New Roman" w:hAnsi="Times New Roman" w:cs="Times New Roman"/>
          <w:sz w:val="24"/>
          <w:szCs w:val="24"/>
        </w:rPr>
        <w:t>окой оставить.</w:t>
      </w:r>
    </w:p>
    <w:p w:rsidR="00117A83" w:rsidRDefault="00117A83" w:rsidP="00117A83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над словарем приняли участие лучшие умы того времени. Так, слова на букву Е собирал и объяснял </w:t>
      </w:r>
      <w:r w:rsidRPr="008547C6">
        <w:rPr>
          <w:rFonts w:ascii="Times New Roman" w:hAnsi="Times New Roman" w:cs="Times New Roman"/>
          <w:sz w:val="24"/>
          <w:szCs w:val="24"/>
        </w:rPr>
        <w:t xml:space="preserve">физик и астроном, вице-президент академии С.Я. </w:t>
      </w:r>
      <w:proofErr w:type="spellStart"/>
      <w:r w:rsidRPr="008547C6">
        <w:rPr>
          <w:rFonts w:ascii="Times New Roman" w:hAnsi="Times New Roman" w:cs="Times New Roman"/>
          <w:sz w:val="24"/>
          <w:szCs w:val="24"/>
        </w:rPr>
        <w:t>Румовский</w:t>
      </w:r>
      <w:proofErr w:type="spellEnd"/>
      <w:r w:rsidRPr="008547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Т – поэт и генеральный прокурор Г.Р. Державин, на Ю – президент Академии художеств граф А.С. Строганов, на Э </w:t>
      </w:r>
      <w:r w:rsidR="00675911" w:rsidRPr="00675911">
        <w:rPr>
          <w:rFonts w:ascii="Times New Roman" w:hAnsi="Times New Roman" w:cs="Times New Roman"/>
          <w:sz w:val="24"/>
          <w:szCs w:val="24"/>
        </w:rPr>
        <w:t>–</w:t>
      </w:r>
      <w:hyperlink r:id="rId5" w:tooltip="Меценат" w:history="1">
        <w:r w:rsidRPr="00D603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меценат</w:t>
        </w:r>
      </w:hyperlink>
      <w:r w:rsidRPr="00D603EF">
        <w:rPr>
          <w:rFonts w:ascii="Times New Roman" w:hAnsi="Times New Roman" w:cs="Times New Roman"/>
          <w:sz w:val="24"/>
          <w:szCs w:val="24"/>
        </w:rPr>
        <w:t>, основатель </w:t>
      </w:r>
      <w:hyperlink r:id="rId6" w:tooltip="ИМУ" w:history="1">
        <w:r w:rsidRPr="00D603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Московского университета</w:t>
        </w:r>
      </w:hyperlink>
      <w:r w:rsidRPr="00D603EF">
        <w:rPr>
          <w:rFonts w:ascii="Times New Roman" w:hAnsi="Times New Roman" w:cs="Times New Roman"/>
          <w:sz w:val="24"/>
          <w:szCs w:val="24"/>
        </w:rPr>
        <w:t> и </w:t>
      </w:r>
      <w:hyperlink r:id="rId7" w:tooltip="Императорская Академия художеств" w:history="1">
        <w:r w:rsidRPr="00D603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Академии художеств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И.И. Шувалов.</w:t>
      </w:r>
    </w:p>
    <w:p w:rsidR="00117A83" w:rsidRDefault="00117A83" w:rsidP="00117A83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117A83" w:rsidRDefault="00117A83" w:rsidP="00117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смысл шуток императрицы? Объясните каждое из двух ее высказываний.</w:t>
      </w:r>
    </w:p>
    <w:p w:rsidR="00117A83" w:rsidRDefault="00117A83" w:rsidP="00117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причины, связанные с самим русским языком, объясняют тот факт, что Академия надолго задержалась на буквах Н и П?</w:t>
      </w:r>
    </w:p>
    <w:p w:rsidR="00117A83" w:rsidRPr="004D09DE" w:rsidRDefault="00117A83" w:rsidP="00117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кому из названных составителей словаря досталось больше всего работы? Почему?</w:t>
      </w:r>
    </w:p>
    <w:p w:rsidR="00F43D60" w:rsidRPr="00663114" w:rsidRDefault="004D09DE" w:rsidP="004D09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14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4D09DE" w:rsidRPr="00663114" w:rsidRDefault="004D09DE" w:rsidP="004D09D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311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817296" w:rsidRPr="00663114">
        <w:rPr>
          <w:rFonts w:ascii="Times New Roman" w:hAnsi="Times New Roman" w:cs="Times New Roman"/>
          <w:b/>
          <w:sz w:val="24"/>
          <w:szCs w:val="24"/>
        </w:rPr>
        <w:t>Буквы кириллицы имеют собственные названия, например, А – аз, Б – буки, Д - добро.</w:t>
      </w:r>
      <w:proofErr w:type="gramEnd"/>
      <w:r w:rsidR="00817296" w:rsidRPr="00663114">
        <w:rPr>
          <w:rFonts w:ascii="Times New Roman" w:hAnsi="Times New Roman" w:cs="Times New Roman"/>
          <w:b/>
          <w:sz w:val="24"/>
          <w:szCs w:val="24"/>
        </w:rPr>
        <w:t xml:space="preserve"> Так как  словарь составлялся  в течение 6 лет, императрице хотелось скорее увидеть результат. </w:t>
      </w:r>
      <w:r w:rsidR="002C790D" w:rsidRPr="00663114">
        <w:rPr>
          <w:rFonts w:ascii="Times New Roman" w:hAnsi="Times New Roman" w:cs="Times New Roman"/>
          <w:b/>
          <w:sz w:val="24"/>
          <w:szCs w:val="24"/>
        </w:rPr>
        <w:t xml:space="preserve">Только работа остановилась на букве Н, которая </w:t>
      </w:r>
      <w:r w:rsidR="00817296" w:rsidRPr="00663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90D" w:rsidRPr="00663114">
        <w:rPr>
          <w:rFonts w:ascii="Times New Roman" w:hAnsi="Times New Roman" w:cs="Times New Roman"/>
          <w:b/>
          <w:sz w:val="24"/>
          <w:szCs w:val="24"/>
        </w:rPr>
        <w:t>называется</w:t>
      </w:r>
      <w:r w:rsidR="00817296" w:rsidRPr="00663114">
        <w:rPr>
          <w:rFonts w:ascii="Times New Roman" w:hAnsi="Times New Roman" w:cs="Times New Roman"/>
          <w:b/>
          <w:sz w:val="24"/>
          <w:szCs w:val="24"/>
        </w:rPr>
        <w:t xml:space="preserve">  «наш». Императрица </w:t>
      </w:r>
      <w:r w:rsidR="002C790D" w:rsidRPr="00663114">
        <w:rPr>
          <w:rFonts w:ascii="Times New Roman" w:hAnsi="Times New Roman" w:cs="Times New Roman"/>
          <w:b/>
          <w:sz w:val="24"/>
          <w:szCs w:val="24"/>
        </w:rPr>
        <w:t>торопила составителей, ждала, когда же он</w:t>
      </w:r>
      <w:r w:rsidR="00F43D60" w:rsidRPr="00663114">
        <w:rPr>
          <w:rFonts w:ascii="Times New Roman" w:hAnsi="Times New Roman" w:cs="Times New Roman"/>
          <w:b/>
          <w:sz w:val="24"/>
          <w:szCs w:val="24"/>
        </w:rPr>
        <w:t>и</w:t>
      </w:r>
      <w:r w:rsidR="002C790D" w:rsidRPr="00663114">
        <w:rPr>
          <w:rFonts w:ascii="Times New Roman" w:hAnsi="Times New Roman" w:cs="Times New Roman"/>
          <w:b/>
          <w:sz w:val="24"/>
          <w:szCs w:val="24"/>
        </w:rPr>
        <w:t xml:space="preserve"> наконец-то скажут: «Вот, пожалуйста, Ваш словарь готов!» Но работа опять задержалась, теперь уже на букве П</w:t>
      </w:r>
      <w:r w:rsidR="00F43D60" w:rsidRPr="006631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43D60" w:rsidRPr="00663114">
        <w:rPr>
          <w:rFonts w:ascii="Times New Roman" w:hAnsi="Times New Roman" w:cs="Times New Roman"/>
          <w:b/>
          <w:sz w:val="24"/>
          <w:szCs w:val="24"/>
        </w:rPr>
        <w:t>–«</w:t>
      </w:r>
      <w:proofErr w:type="gramEnd"/>
      <w:r w:rsidR="00F43D60" w:rsidRPr="00663114">
        <w:rPr>
          <w:rFonts w:ascii="Times New Roman" w:hAnsi="Times New Roman" w:cs="Times New Roman"/>
          <w:b/>
          <w:sz w:val="24"/>
          <w:szCs w:val="24"/>
        </w:rPr>
        <w:t>покой»</w:t>
      </w:r>
      <w:r w:rsidR="002C790D" w:rsidRPr="00663114">
        <w:rPr>
          <w:rFonts w:ascii="Times New Roman" w:hAnsi="Times New Roman" w:cs="Times New Roman"/>
          <w:b/>
          <w:sz w:val="24"/>
          <w:szCs w:val="24"/>
        </w:rPr>
        <w:t xml:space="preserve">. Чтоб  </w:t>
      </w:r>
      <w:r w:rsidR="00F43D60" w:rsidRPr="00663114">
        <w:rPr>
          <w:rFonts w:ascii="Times New Roman" w:hAnsi="Times New Roman" w:cs="Times New Roman"/>
          <w:b/>
          <w:sz w:val="24"/>
          <w:szCs w:val="24"/>
        </w:rPr>
        <w:t>Академия продолжила работу</w:t>
      </w:r>
      <w:r w:rsidR="002C790D" w:rsidRPr="00663114">
        <w:rPr>
          <w:rFonts w:ascii="Times New Roman" w:hAnsi="Times New Roman" w:cs="Times New Roman"/>
          <w:b/>
          <w:sz w:val="24"/>
          <w:szCs w:val="24"/>
        </w:rPr>
        <w:t xml:space="preserve">, императрица говорит, что </w:t>
      </w:r>
      <w:r w:rsidR="00F43D60" w:rsidRPr="00663114">
        <w:rPr>
          <w:rFonts w:ascii="Times New Roman" w:hAnsi="Times New Roman" w:cs="Times New Roman"/>
          <w:b/>
          <w:sz w:val="24"/>
          <w:szCs w:val="24"/>
        </w:rPr>
        <w:t xml:space="preserve">ей </w:t>
      </w:r>
      <w:r w:rsidR="002C790D" w:rsidRPr="00663114">
        <w:rPr>
          <w:rFonts w:ascii="Times New Roman" w:hAnsi="Times New Roman" w:cs="Times New Roman"/>
          <w:b/>
          <w:sz w:val="24"/>
          <w:szCs w:val="24"/>
        </w:rPr>
        <w:t xml:space="preserve">«пора бы покой оставить», то есть перейти на </w:t>
      </w:r>
      <w:r w:rsidR="00F43D60" w:rsidRPr="00663114">
        <w:rPr>
          <w:rFonts w:ascii="Times New Roman" w:hAnsi="Times New Roman" w:cs="Times New Roman"/>
          <w:b/>
          <w:sz w:val="24"/>
          <w:szCs w:val="24"/>
        </w:rPr>
        <w:t>следующую</w:t>
      </w:r>
      <w:r w:rsidR="002C790D" w:rsidRPr="00663114">
        <w:rPr>
          <w:rFonts w:ascii="Times New Roman" w:hAnsi="Times New Roman" w:cs="Times New Roman"/>
          <w:b/>
          <w:sz w:val="24"/>
          <w:szCs w:val="24"/>
        </w:rPr>
        <w:t xml:space="preserve"> букву.</w:t>
      </w:r>
    </w:p>
    <w:p w:rsidR="00117A83" w:rsidRPr="00663114" w:rsidRDefault="00F43D60" w:rsidP="00F43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14">
        <w:rPr>
          <w:rFonts w:ascii="Times New Roman" w:hAnsi="Times New Roman" w:cs="Times New Roman"/>
          <w:b/>
          <w:sz w:val="24"/>
          <w:szCs w:val="24"/>
        </w:rPr>
        <w:t>2) Я считаю, причины задержки в том, что в русском языке очень много слов на буквы Н и П., о чём свидетельствует  и  «Толковый словарь» С.И.Ожегова.</w:t>
      </w:r>
    </w:p>
    <w:p w:rsidR="00663114" w:rsidRPr="00663114" w:rsidRDefault="00663114" w:rsidP="00F43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14">
        <w:rPr>
          <w:rFonts w:ascii="Times New Roman" w:hAnsi="Times New Roman" w:cs="Times New Roman"/>
          <w:b/>
          <w:sz w:val="24"/>
          <w:szCs w:val="24"/>
        </w:rPr>
        <w:t xml:space="preserve">3) Я думаю, больше всего работы досталось поэту и генеральному прокурору Г.Р. Державину, он собирал слова на букву Т. На буквы Е, </w:t>
      </w:r>
      <w:proofErr w:type="gramStart"/>
      <w:r w:rsidRPr="00663114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663114">
        <w:rPr>
          <w:rFonts w:ascii="Times New Roman" w:hAnsi="Times New Roman" w:cs="Times New Roman"/>
          <w:b/>
          <w:sz w:val="24"/>
          <w:szCs w:val="24"/>
        </w:rPr>
        <w:t>, Э в русском языке не так уж много слов (сравнительно мало).</w:t>
      </w:r>
    </w:p>
    <w:p w:rsidR="00117A83" w:rsidRDefault="00117A83" w:rsidP="006C6A0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7A83">
        <w:rPr>
          <w:rFonts w:ascii="Times New Roman" w:hAnsi="Times New Roman" w:cs="Times New Roman"/>
          <w:sz w:val="24"/>
          <w:szCs w:val="24"/>
        </w:rPr>
        <w:t xml:space="preserve">Объясните значения выражений: </w:t>
      </w:r>
      <w:r w:rsidRPr="00117A83">
        <w:rPr>
          <w:rFonts w:ascii="Times New Roman" w:hAnsi="Times New Roman" w:cs="Times New Roman"/>
          <w:i/>
          <w:sz w:val="24"/>
          <w:szCs w:val="24"/>
        </w:rPr>
        <w:t xml:space="preserve">свободный вход, свободная профессия, свободный пиджак, свободное плавание. </w:t>
      </w:r>
      <w:r w:rsidRPr="00117A83">
        <w:rPr>
          <w:rFonts w:ascii="Times New Roman" w:hAnsi="Times New Roman" w:cs="Times New Roman"/>
          <w:sz w:val="24"/>
          <w:szCs w:val="24"/>
        </w:rPr>
        <w:t>Составьте с ними предложения.</w:t>
      </w:r>
    </w:p>
    <w:p w:rsidR="00663114" w:rsidRPr="00663114" w:rsidRDefault="00663114" w:rsidP="0066311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114">
        <w:rPr>
          <w:rFonts w:ascii="Times New Roman" w:hAnsi="Times New Roman" w:cs="Times New Roman"/>
          <w:b/>
          <w:i/>
          <w:sz w:val="24"/>
          <w:szCs w:val="24"/>
        </w:rPr>
        <w:t>ОТВЕТ:</w:t>
      </w:r>
    </w:p>
    <w:p w:rsidR="00663114" w:rsidRDefault="00663114" w:rsidP="006631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14">
        <w:rPr>
          <w:rFonts w:ascii="Times New Roman" w:hAnsi="Times New Roman" w:cs="Times New Roman"/>
          <w:b/>
          <w:sz w:val="24"/>
          <w:szCs w:val="24"/>
        </w:rPr>
        <w:t>Свободный вход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663114">
        <w:rPr>
          <w:rFonts w:ascii="Times New Roman" w:hAnsi="Times New Roman" w:cs="Times New Roman"/>
          <w:b/>
          <w:sz w:val="24"/>
          <w:szCs w:val="24"/>
        </w:rPr>
        <w:t xml:space="preserve"> бесплатный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вход</w:t>
      </w:r>
      <w:r w:rsidRPr="0066311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В объявлении было </w:t>
      </w:r>
      <w:r w:rsidR="00FF4F70">
        <w:rPr>
          <w:rFonts w:ascii="Times New Roman" w:hAnsi="Times New Roman" w:cs="Times New Roman"/>
          <w:b/>
          <w:sz w:val="24"/>
          <w:szCs w:val="24"/>
        </w:rPr>
        <w:t>написано, что вход на концерт свободный.</w:t>
      </w:r>
    </w:p>
    <w:p w:rsidR="00FF4F70" w:rsidRDefault="00FF4F70" w:rsidP="006631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F4F70">
        <w:rPr>
          <w:rFonts w:ascii="Times New Roman" w:hAnsi="Times New Roman" w:cs="Times New Roman"/>
          <w:b/>
          <w:sz w:val="24"/>
          <w:szCs w:val="24"/>
        </w:rPr>
        <w:t>вободная профессия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D7ED9">
        <w:rPr>
          <w:rFonts w:ascii="Times New Roman" w:hAnsi="Times New Roman" w:cs="Times New Roman"/>
          <w:b/>
          <w:sz w:val="24"/>
          <w:szCs w:val="24"/>
        </w:rPr>
        <w:t>независимая</w:t>
      </w:r>
      <w:r w:rsidR="00F16E71" w:rsidRPr="00F16E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D7ED9">
        <w:rPr>
          <w:rFonts w:ascii="Times New Roman" w:hAnsi="Times New Roman" w:cs="Times New Roman"/>
          <w:b/>
          <w:sz w:val="24"/>
          <w:szCs w:val="24"/>
        </w:rPr>
        <w:t>не связанная</w:t>
      </w:r>
      <w:r w:rsidR="00F16E71" w:rsidRPr="00F16E71">
        <w:rPr>
          <w:rFonts w:ascii="Times New Roman" w:hAnsi="Times New Roman" w:cs="Times New Roman"/>
          <w:b/>
          <w:sz w:val="24"/>
          <w:szCs w:val="24"/>
        </w:rPr>
        <w:t xml:space="preserve"> ни с кем какими-л. обязательствами, отношениями</w:t>
      </w:r>
      <w:r w:rsidR="001D7ED9">
        <w:rPr>
          <w:rFonts w:ascii="Times New Roman" w:hAnsi="Times New Roman" w:cs="Times New Roman"/>
          <w:b/>
          <w:sz w:val="24"/>
          <w:szCs w:val="24"/>
        </w:rPr>
        <w:t xml:space="preserve">. В наше время </w:t>
      </w:r>
      <w:r w:rsidR="00F208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D7ED9">
        <w:rPr>
          <w:rFonts w:ascii="Times New Roman" w:hAnsi="Times New Roman" w:cs="Times New Roman"/>
          <w:b/>
          <w:sz w:val="24"/>
          <w:szCs w:val="24"/>
        </w:rPr>
        <w:t xml:space="preserve"> свободных профессий</w:t>
      </w:r>
      <w:r w:rsidR="00F208C9" w:rsidRPr="00F20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8C9">
        <w:rPr>
          <w:rFonts w:ascii="Times New Roman" w:hAnsi="Times New Roman" w:cs="Times New Roman"/>
          <w:b/>
          <w:sz w:val="24"/>
          <w:szCs w:val="24"/>
        </w:rPr>
        <w:t>много</w:t>
      </w:r>
      <w:r w:rsidR="001D7ED9">
        <w:rPr>
          <w:rFonts w:ascii="Times New Roman" w:hAnsi="Times New Roman" w:cs="Times New Roman"/>
          <w:b/>
          <w:sz w:val="24"/>
          <w:szCs w:val="24"/>
        </w:rPr>
        <w:t>.</w:t>
      </w:r>
    </w:p>
    <w:p w:rsidR="00FF4F70" w:rsidRDefault="00FF4F70" w:rsidP="006631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Pr="00FF4F70">
        <w:rPr>
          <w:rFonts w:ascii="Times New Roman" w:hAnsi="Times New Roman" w:cs="Times New Roman"/>
          <w:b/>
          <w:sz w:val="24"/>
          <w:szCs w:val="24"/>
        </w:rPr>
        <w:t>вободный пиджак</w:t>
      </w:r>
      <w:r>
        <w:rPr>
          <w:rFonts w:ascii="Times New Roman" w:hAnsi="Times New Roman" w:cs="Times New Roman"/>
          <w:b/>
          <w:sz w:val="24"/>
          <w:szCs w:val="24"/>
        </w:rPr>
        <w:t xml:space="preserve"> - н</w:t>
      </w:r>
      <w:r w:rsidRPr="00FF4F70">
        <w:rPr>
          <w:rFonts w:ascii="Times New Roman" w:hAnsi="Times New Roman" w:cs="Times New Roman"/>
          <w:b/>
          <w:sz w:val="24"/>
          <w:szCs w:val="24"/>
        </w:rPr>
        <w:t>е тесный, не облегающий плотно</w:t>
      </w:r>
      <w:r w:rsidR="00F16E71">
        <w:rPr>
          <w:rFonts w:ascii="Times New Roman" w:hAnsi="Times New Roman" w:cs="Times New Roman"/>
          <w:b/>
          <w:sz w:val="24"/>
          <w:szCs w:val="24"/>
        </w:rPr>
        <w:t>. Брат</w:t>
      </w:r>
      <w:r>
        <w:rPr>
          <w:rFonts w:ascii="Times New Roman" w:hAnsi="Times New Roman" w:cs="Times New Roman"/>
          <w:b/>
          <w:sz w:val="24"/>
          <w:szCs w:val="24"/>
        </w:rPr>
        <w:t xml:space="preserve"> надел </w:t>
      </w:r>
      <w:r w:rsidRPr="00FF4F70">
        <w:rPr>
          <w:rFonts w:ascii="Times New Roman" w:hAnsi="Times New Roman" w:cs="Times New Roman"/>
          <w:b/>
          <w:sz w:val="24"/>
          <w:szCs w:val="24"/>
        </w:rPr>
        <w:t>свободный пиджак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6E71" w:rsidRPr="00F16E71" w:rsidRDefault="00F16E71" w:rsidP="006631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16E71">
        <w:rPr>
          <w:rFonts w:ascii="Times New Roman" w:hAnsi="Times New Roman" w:cs="Times New Roman"/>
          <w:b/>
          <w:sz w:val="24"/>
          <w:szCs w:val="24"/>
        </w:rPr>
        <w:t xml:space="preserve">вободное плавание </w:t>
      </w:r>
      <w:r>
        <w:rPr>
          <w:rFonts w:ascii="Times New Roman" w:hAnsi="Times New Roman" w:cs="Times New Roman"/>
          <w:b/>
          <w:sz w:val="24"/>
          <w:szCs w:val="24"/>
        </w:rPr>
        <w:t>- не ограниченное</w:t>
      </w:r>
      <w:r w:rsidRPr="00F16E71">
        <w:rPr>
          <w:rFonts w:ascii="Times New Roman" w:hAnsi="Times New Roman" w:cs="Times New Roman"/>
          <w:b/>
          <w:sz w:val="24"/>
          <w:szCs w:val="24"/>
        </w:rPr>
        <w:t xml:space="preserve"> определенными нормами, правилами, формами</w:t>
      </w:r>
      <w:r>
        <w:rPr>
          <w:rFonts w:ascii="Times New Roman" w:hAnsi="Times New Roman" w:cs="Times New Roman"/>
          <w:b/>
          <w:sz w:val="24"/>
          <w:szCs w:val="24"/>
        </w:rPr>
        <w:t>. Младшей группе  разрешалось свободное плавание.</w:t>
      </w:r>
      <w:r w:rsidRPr="00F16E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A83" w:rsidRPr="00117A83" w:rsidRDefault="00117A83" w:rsidP="006C6A03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117A83" w:rsidRDefault="00117A83" w:rsidP="006C6A0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подберите их русские аналоги:</w:t>
      </w:r>
    </w:p>
    <w:p w:rsidR="006C6A03" w:rsidRPr="006C6A03" w:rsidRDefault="006C6A03" w:rsidP="006C6A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83" w:rsidRPr="00770619" w:rsidRDefault="00117A83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Приставлятивовка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отари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>.).</w:t>
      </w:r>
    </w:p>
    <w:p w:rsidR="00117A83" w:rsidRPr="004D09DE" w:rsidRDefault="00117A83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Strze</w:t>
      </w:r>
      <w:r w:rsidRPr="004D09DE">
        <w:rPr>
          <w:rFonts w:ascii="Times New Roman" w:hAnsi="Times New Roman" w:cs="Times New Roman"/>
          <w:i/>
          <w:sz w:val="24"/>
          <w:szCs w:val="24"/>
        </w:rPr>
        <w:t>ż</w:t>
      </w:r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onego</w:t>
      </w:r>
      <w:proofErr w:type="spellEnd"/>
      <w:r w:rsidRPr="004D09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Pan</w:t>
      </w:r>
      <w:r w:rsidRPr="004D09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proofErr w:type="spellStart"/>
      <w:r w:rsidRPr="004D09DE">
        <w:rPr>
          <w:rFonts w:ascii="Times New Roman" w:hAnsi="Times New Roman" w:cs="Times New Roman"/>
          <w:i/>
          <w:sz w:val="24"/>
          <w:szCs w:val="24"/>
        </w:rPr>
        <w:t>ó</w:t>
      </w:r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gstrze</w:t>
      </w:r>
      <w:r w:rsidRPr="004D09DE">
        <w:rPr>
          <w:rFonts w:ascii="Times New Roman" w:hAnsi="Times New Roman" w:cs="Times New Roman"/>
          <w:i/>
          <w:sz w:val="24"/>
          <w:szCs w:val="24"/>
        </w:rPr>
        <w:t>ż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4D09DE">
        <w:rPr>
          <w:rFonts w:ascii="Times New Roman" w:hAnsi="Times New Roman" w:cs="Times New Roman"/>
          <w:i/>
          <w:sz w:val="24"/>
          <w:szCs w:val="24"/>
        </w:rPr>
        <w:t xml:space="preserve"> (пол.).</w:t>
      </w:r>
    </w:p>
    <w:p w:rsidR="00117A83" w:rsidRPr="004D09DE" w:rsidRDefault="00117A83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Kova</w:t>
      </w:r>
      <w:r w:rsidRPr="004D09DE">
        <w:rPr>
          <w:rFonts w:ascii="Times New Roman" w:hAnsi="Times New Roman" w:cs="Times New Roman"/>
          <w:i/>
          <w:sz w:val="24"/>
          <w:szCs w:val="24"/>
        </w:rPr>
        <w:t>č</w:t>
      </w:r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evakobila</w:t>
      </w:r>
      <w:proofErr w:type="spellEnd"/>
      <w:r w:rsidRPr="004D09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je</w:t>
      </w:r>
      <w:r w:rsidRPr="004D0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vednobosa</w:t>
      </w:r>
      <w:proofErr w:type="spellEnd"/>
      <w:r w:rsidRPr="004D09D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4D09DE">
        <w:rPr>
          <w:rFonts w:ascii="Times New Roman" w:hAnsi="Times New Roman" w:cs="Times New Roman"/>
          <w:i/>
          <w:sz w:val="24"/>
          <w:szCs w:val="24"/>
        </w:rPr>
        <w:t>словен</w:t>
      </w:r>
      <w:proofErr w:type="spellEnd"/>
      <w:r w:rsidRPr="004D09DE">
        <w:rPr>
          <w:rFonts w:ascii="Times New Roman" w:hAnsi="Times New Roman" w:cs="Times New Roman"/>
          <w:i/>
          <w:sz w:val="24"/>
          <w:szCs w:val="24"/>
        </w:rPr>
        <w:t>.).</w:t>
      </w:r>
      <w:proofErr w:type="gramEnd"/>
    </w:p>
    <w:p w:rsidR="00117A83" w:rsidRPr="00770619" w:rsidRDefault="00117A83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Ако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посеешнещо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няма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да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ожънешнищо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болг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>.).</w:t>
      </w:r>
    </w:p>
    <w:p w:rsidR="00117A83" w:rsidRDefault="00117A83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Як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прийде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туга – </w:t>
      </w:r>
      <w:proofErr w:type="spellStart"/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>ізнаєш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друга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>.).</w:t>
      </w:r>
    </w:p>
    <w:p w:rsidR="001D7ED9" w:rsidRDefault="001D7ED9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ОТВЕТЫ:</w:t>
      </w:r>
    </w:p>
    <w:p w:rsidR="00633A16" w:rsidRPr="00633A16" w:rsidRDefault="00633A16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3A16">
        <w:rPr>
          <w:rFonts w:ascii="Times New Roman" w:hAnsi="Times New Roman" w:cs="Times New Roman"/>
          <w:b/>
          <w:sz w:val="24"/>
          <w:szCs w:val="24"/>
        </w:rPr>
        <w:t>Приставлятивовка</w:t>
      </w:r>
      <w:proofErr w:type="spellEnd"/>
      <w:r w:rsidRPr="00633A16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633A16">
        <w:rPr>
          <w:rFonts w:ascii="Times New Roman" w:hAnsi="Times New Roman" w:cs="Times New Roman"/>
          <w:b/>
          <w:sz w:val="24"/>
          <w:szCs w:val="24"/>
        </w:rPr>
        <w:t>отари</w:t>
      </w:r>
      <w:proofErr w:type="spellEnd"/>
      <w:r w:rsidRPr="00633A1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33A16">
        <w:rPr>
          <w:rFonts w:ascii="Times New Roman" w:hAnsi="Times New Roman" w:cs="Times New Roman"/>
          <w:b/>
          <w:sz w:val="24"/>
          <w:szCs w:val="24"/>
        </w:rPr>
        <w:t>укр</w:t>
      </w:r>
      <w:proofErr w:type="spellEnd"/>
      <w:r w:rsidRPr="00633A16">
        <w:rPr>
          <w:rFonts w:ascii="Times New Roman" w:hAnsi="Times New Roman" w:cs="Times New Roman"/>
          <w:b/>
          <w:sz w:val="24"/>
          <w:szCs w:val="24"/>
        </w:rPr>
        <w:t>.).</w:t>
      </w:r>
      <w:r w:rsidR="00EC0B9B">
        <w:rPr>
          <w:rFonts w:ascii="Times New Roman" w:hAnsi="Times New Roman" w:cs="Times New Roman"/>
          <w:b/>
          <w:sz w:val="24"/>
          <w:szCs w:val="24"/>
        </w:rPr>
        <w:t xml:space="preserve"> ---</w:t>
      </w:r>
    </w:p>
    <w:p w:rsidR="00633A16" w:rsidRPr="00633A16" w:rsidRDefault="00633A16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3A16">
        <w:rPr>
          <w:rFonts w:ascii="Times New Roman" w:hAnsi="Times New Roman" w:cs="Times New Roman"/>
          <w:b/>
          <w:sz w:val="24"/>
          <w:szCs w:val="24"/>
          <w:lang w:val="en-US"/>
        </w:rPr>
        <w:t>Strze</w:t>
      </w:r>
      <w:r w:rsidRPr="00633A16">
        <w:rPr>
          <w:rFonts w:ascii="Times New Roman" w:hAnsi="Times New Roman" w:cs="Times New Roman"/>
          <w:b/>
          <w:sz w:val="24"/>
          <w:szCs w:val="24"/>
        </w:rPr>
        <w:t>ż</w:t>
      </w:r>
      <w:r w:rsidRPr="00633A16">
        <w:rPr>
          <w:rFonts w:ascii="Times New Roman" w:hAnsi="Times New Roman" w:cs="Times New Roman"/>
          <w:b/>
          <w:sz w:val="24"/>
          <w:szCs w:val="24"/>
          <w:lang w:val="en-US"/>
        </w:rPr>
        <w:t>onego</w:t>
      </w:r>
      <w:proofErr w:type="spellEnd"/>
      <w:r w:rsidRPr="00633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A16">
        <w:rPr>
          <w:rFonts w:ascii="Times New Roman" w:hAnsi="Times New Roman" w:cs="Times New Roman"/>
          <w:b/>
          <w:sz w:val="24"/>
          <w:szCs w:val="24"/>
          <w:lang w:val="en-US"/>
        </w:rPr>
        <w:t>Pan</w:t>
      </w:r>
      <w:r w:rsidRPr="00633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A16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spellStart"/>
      <w:r w:rsidRPr="00633A16">
        <w:rPr>
          <w:rFonts w:ascii="Times New Roman" w:hAnsi="Times New Roman" w:cs="Times New Roman"/>
          <w:b/>
          <w:sz w:val="24"/>
          <w:szCs w:val="24"/>
        </w:rPr>
        <w:t>ó</w:t>
      </w:r>
      <w:r w:rsidRPr="00633A16">
        <w:rPr>
          <w:rFonts w:ascii="Times New Roman" w:hAnsi="Times New Roman" w:cs="Times New Roman"/>
          <w:b/>
          <w:sz w:val="24"/>
          <w:szCs w:val="24"/>
          <w:lang w:val="en-US"/>
        </w:rPr>
        <w:t>gstrze</w:t>
      </w:r>
      <w:r w:rsidRPr="00633A16">
        <w:rPr>
          <w:rFonts w:ascii="Times New Roman" w:hAnsi="Times New Roman" w:cs="Times New Roman"/>
          <w:b/>
          <w:sz w:val="24"/>
          <w:szCs w:val="24"/>
        </w:rPr>
        <w:t>ż</w:t>
      </w:r>
      <w:proofErr w:type="spellEnd"/>
      <w:r w:rsidRPr="00633A1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33A16">
        <w:rPr>
          <w:rFonts w:ascii="Times New Roman" w:hAnsi="Times New Roman" w:cs="Times New Roman"/>
          <w:b/>
          <w:sz w:val="24"/>
          <w:szCs w:val="24"/>
        </w:rPr>
        <w:t xml:space="preserve"> (пол.). Русский аналог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33A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33A16">
        <w:rPr>
          <w:rFonts w:ascii="Times New Roman" w:hAnsi="Times New Roman" w:cs="Times New Roman"/>
          <w:b/>
          <w:sz w:val="24"/>
          <w:szCs w:val="24"/>
        </w:rPr>
        <w:t>Береженного</w:t>
      </w:r>
      <w:proofErr w:type="gramEnd"/>
      <w:r w:rsidRPr="00633A16">
        <w:rPr>
          <w:rFonts w:ascii="Times New Roman" w:hAnsi="Times New Roman" w:cs="Times New Roman"/>
          <w:b/>
          <w:sz w:val="24"/>
          <w:szCs w:val="24"/>
        </w:rPr>
        <w:t xml:space="preserve"> бог береже</w:t>
      </w:r>
      <w:r>
        <w:rPr>
          <w:rFonts w:ascii="Times New Roman" w:hAnsi="Times New Roman" w:cs="Times New Roman"/>
          <w:b/>
          <w:sz w:val="24"/>
          <w:szCs w:val="24"/>
        </w:rPr>
        <w:t>т.</w:t>
      </w:r>
    </w:p>
    <w:p w:rsidR="00633A16" w:rsidRPr="00EC0B9B" w:rsidRDefault="00633A16" w:rsidP="00633A1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3A16">
        <w:rPr>
          <w:rFonts w:ascii="Times New Roman" w:hAnsi="Times New Roman" w:cs="Times New Roman"/>
          <w:b/>
          <w:sz w:val="24"/>
          <w:szCs w:val="24"/>
          <w:lang w:val="en-US"/>
        </w:rPr>
        <w:t>Kova</w:t>
      </w:r>
      <w:r w:rsidRPr="00633A16">
        <w:rPr>
          <w:rFonts w:ascii="Times New Roman" w:hAnsi="Times New Roman" w:cs="Times New Roman"/>
          <w:b/>
          <w:sz w:val="24"/>
          <w:szCs w:val="24"/>
        </w:rPr>
        <w:t>č</w:t>
      </w:r>
      <w:r w:rsidRPr="00633A16">
        <w:rPr>
          <w:rFonts w:ascii="Times New Roman" w:hAnsi="Times New Roman" w:cs="Times New Roman"/>
          <w:b/>
          <w:sz w:val="24"/>
          <w:szCs w:val="24"/>
          <w:lang w:val="en-US"/>
        </w:rPr>
        <w:t>evakobila</w:t>
      </w:r>
      <w:proofErr w:type="spellEnd"/>
      <w:r w:rsidRPr="00633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A16">
        <w:rPr>
          <w:rFonts w:ascii="Times New Roman" w:hAnsi="Times New Roman" w:cs="Times New Roman"/>
          <w:b/>
          <w:sz w:val="24"/>
          <w:szCs w:val="24"/>
          <w:lang w:val="en-US"/>
        </w:rPr>
        <w:t>je</w:t>
      </w:r>
      <w:r w:rsidRPr="00633A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A16">
        <w:rPr>
          <w:rFonts w:ascii="Times New Roman" w:hAnsi="Times New Roman" w:cs="Times New Roman"/>
          <w:b/>
          <w:sz w:val="24"/>
          <w:szCs w:val="24"/>
          <w:lang w:val="en-US"/>
        </w:rPr>
        <w:t>vednobosa</w:t>
      </w:r>
      <w:proofErr w:type="spellEnd"/>
      <w:r w:rsidRPr="00633A1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33A16">
        <w:rPr>
          <w:rFonts w:ascii="Times New Roman" w:hAnsi="Times New Roman" w:cs="Times New Roman"/>
          <w:b/>
          <w:sz w:val="24"/>
          <w:szCs w:val="24"/>
        </w:rPr>
        <w:t>словен</w:t>
      </w:r>
      <w:proofErr w:type="spellEnd"/>
      <w:r w:rsidRPr="00633A16">
        <w:rPr>
          <w:rFonts w:ascii="Times New Roman" w:hAnsi="Times New Roman" w:cs="Times New Roman"/>
          <w:b/>
          <w:sz w:val="24"/>
          <w:szCs w:val="24"/>
        </w:rPr>
        <w:t>.).</w:t>
      </w:r>
      <w:proofErr w:type="gramEnd"/>
      <w:r w:rsidRPr="00633A16">
        <w:rPr>
          <w:rFonts w:ascii="Times New Roman" w:hAnsi="Times New Roman" w:cs="Times New Roman"/>
          <w:b/>
          <w:sz w:val="24"/>
          <w:szCs w:val="24"/>
        </w:rPr>
        <w:t xml:space="preserve"> Русский аналог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33A16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Старый конь</w:t>
      </w:r>
      <w:r w:rsidRPr="00633A16">
        <w:rPr>
          <w:rFonts w:ascii="Times New Roman" w:hAnsi="Times New Roman" w:cs="Times New Roman"/>
          <w:b/>
          <w:sz w:val="24"/>
          <w:szCs w:val="24"/>
        </w:rPr>
        <w:t xml:space="preserve"> борозды не </w:t>
      </w:r>
      <w:r w:rsidRPr="00EC0B9B">
        <w:rPr>
          <w:rFonts w:ascii="Times New Roman" w:hAnsi="Times New Roman" w:cs="Times New Roman"/>
          <w:sz w:val="24"/>
          <w:szCs w:val="24"/>
        </w:rPr>
        <w:t>портит.</w:t>
      </w:r>
    </w:p>
    <w:p w:rsidR="00633A16" w:rsidRPr="00633A16" w:rsidRDefault="00633A16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3A16">
        <w:rPr>
          <w:rFonts w:ascii="Times New Roman" w:hAnsi="Times New Roman" w:cs="Times New Roman"/>
          <w:b/>
          <w:sz w:val="24"/>
          <w:szCs w:val="24"/>
        </w:rPr>
        <w:t>Ако</w:t>
      </w:r>
      <w:proofErr w:type="spellEnd"/>
      <w:r w:rsidRPr="00633A16"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spellStart"/>
      <w:r w:rsidRPr="00633A16">
        <w:rPr>
          <w:rFonts w:ascii="Times New Roman" w:hAnsi="Times New Roman" w:cs="Times New Roman"/>
          <w:b/>
          <w:sz w:val="24"/>
          <w:szCs w:val="24"/>
        </w:rPr>
        <w:t>посеешнещо</w:t>
      </w:r>
      <w:proofErr w:type="spellEnd"/>
      <w:r w:rsidRPr="00633A1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33A16">
        <w:rPr>
          <w:rFonts w:ascii="Times New Roman" w:hAnsi="Times New Roman" w:cs="Times New Roman"/>
          <w:b/>
          <w:sz w:val="24"/>
          <w:szCs w:val="24"/>
        </w:rPr>
        <w:t>няма</w:t>
      </w:r>
      <w:proofErr w:type="spellEnd"/>
      <w:r w:rsidRPr="00633A16">
        <w:rPr>
          <w:rFonts w:ascii="Times New Roman" w:hAnsi="Times New Roman" w:cs="Times New Roman"/>
          <w:b/>
          <w:sz w:val="24"/>
          <w:szCs w:val="24"/>
        </w:rPr>
        <w:t xml:space="preserve"> да </w:t>
      </w:r>
      <w:proofErr w:type="spellStart"/>
      <w:r w:rsidRPr="00633A16">
        <w:rPr>
          <w:rFonts w:ascii="Times New Roman" w:hAnsi="Times New Roman" w:cs="Times New Roman"/>
          <w:b/>
          <w:sz w:val="24"/>
          <w:szCs w:val="24"/>
        </w:rPr>
        <w:t>ожънешнищо</w:t>
      </w:r>
      <w:proofErr w:type="spellEnd"/>
      <w:r w:rsidRPr="00633A1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33A16">
        <w:rPr>
          <w:rFonts w:ascii="Times New Roman" w:hAnsi="Times New Roman" w:cs="Times New Roman"/>
          <w:b/>
          <w:sz w:val="24"/>
          <w:szCs w:val="24"/>
        </w:rPr>
        <w:t>болг</w:t>
      </w:r>
      <w:proofErr w:type="spellEnd"/>
      <w:r w:rsidRPr="00633A16">
        <w:rPr>
          <w:rFonts w:ascii="Times New Roman" w:hAnsi="Times New Roman" w:cs="Times New Roman"/>
          <w:b/>
          <w:sz w:val="24"/>
          <w:szCs w:val="24"/>
        </w:rPr>
        <w:t>.). Русский аналог: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посеешь, то и пожнёшь.</w:t>
      </w:r>
    </w:p>
    <w:p w:rsidR="001D7ED9" w:rsidRPr="00633A16" w:rsidRDefault="001D7ED9" w:rsidP="001D7ED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A16">
        <w:rPr>
          <w:rFonts w:ascii="Times New Roman" w:hAnsi="Times New Roman" w:cs="Times New Roman"/>
          <w:b/>
          <w:sz w:val="24"/>
          <w:szCs w:val="24"/>
        </w:rPr>
        <w:t xml:space="preserve">Як </w:t>
      </w:r>
      <w:proofErr w:type="spellStart"/>
      <w:r w:rsidRPr="00633A16">
        <w:rPr>
          <w:rFonts w:ascii="Times New Roman" w:hAnsi="Times New Roman" w:cs="Times New Roman"/>
          <w:b/>
          <w:sz w:val="24"/>
          <w:szCs w:val="24"/>
        </w:rPr>
        <w:t>прийде</w:t>
      </w:r>
      <w:proofErr w:type="spellEnd"/>
      <w:r w:rsidRPr="00633A16">
        <w:rPr>
          <w:rFonts w:ascii="Times New Roman" w:hAnsi="Times New Roman" w:cs="Times New Roman"/>
          <w:b/>
          <w:sz w:val="24"/>
          <w:szCs w:val="24"/>
        </w:rPr>
        <w:t xml:space="preserve"> туга – </w:t>
      </w:r>
      <w:proofErr w:type="spellStart"/>
      <w:proofErr w:type="gramStart"/>
      <w:r w:rsidRPr="00633A1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33A16">
        <w:rPr>
          <w:rFonts w:ascii="Times New Roman" w:hAnsi="Times New Roman" w:cs="Times New Roman"/>
          <w:b/>
          <w:sz w:val="24"/>
          <w:szCs w:val="24"/>
        </w:rPr>
        <w:t>ізнаєш</w:t>
      </w:r>
      <w:proofErr w:type="spellEnd"/>
      <w:r w:rsidRPr="00633A16">
        <w:rPr>
          <w:rFonts w:ascii="Times New Roman" w:hAnsi="Times New Roman" w:cs="Times New Roman"/>
          <w:b/>
          <w:sz w:val="24"/>
          <w:szCs w:val="24"/>
        </w:rPr>
        <w:t xml:space="preserve"> друга (</w:t>
      </w:r>
      <w:proofErr w:type="spellStart"/>
      <w:r w:rsidRPr="00633A16">
        <w:rPr>
          <w:rFonts w:ascii="Times New Roman" w:hAnsi="Times New Roman" w:cs="Times New Roman"/>
          <w:b/>
          <w:sz w:val="24"/>
          <w:szCs w:val="24"/>
        </w:rPr>
        <w:t>укр</w:t>
      </w:r>
      <w:proofErr w:type="spellEnd"/>
      <w:r w:rsidRPr="00633A16">
        <w:rPr>
          <w:rFonts w:ascii="Times New Roman" w:hAnsi="Times New Roman" w:cs="Times New Roman"/>
          <w:b/>
          <w:sz w:val="24"/>
          <w:szCs w:val="24"/>
        </w:rPr>
        <w:t>.).</w:t>
      </w:r>
      <w:r w:rsidR="00633A16" w:rsidRPr="00633A16">
        <w:rPr>
          <w:rFonts w:ascii="Times New Roman" w:hAnsi="Times New Roman" w:cs="Times New Roman"/>
          <w:b/>
          <w:sz w:val="24"/>
          <w:szCs w:val="24"/>
        </w:rPr>
        <w:t>Русский аналог:</w:t>
      </w:r>
      <w:r w:rsidR="00633A16">
        <w:rPr>
          <w:rFonts w:ascii="Times New Roman" w:hAnsi="Times New Roman" w:cs="Times New Roman"/>
          <w:b/>
          <w:sz w:val="24"/>
          <w:szCs w:val="24"/>
        </w:rPr>
        <w:t xml:space="preserve"> Друг познаётся в беде.</w:t>
      </w:r>
    </w:p>
    <w:p w:rsidR="001D7ED9" w:rsidRDefault="001D7ED9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ED9" w:rsidRDefault="001D7ED9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0A30" w:rsidRDefault="00C60A30" w:rsidP="00117A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0A30" w:rsidRPr="00C60A30" w:rsidRDefault="00C60A30" w:rsidP="006C6A0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A30">
        <w:rPr>
          <w:rFonts w:ascii="Times New Roman" w:hAnsi="Times New Roman" w:cs="Times New Roman"/>
          <w:sz w:val="24"/>
          <w:szCs w:val="24"/>
        </w:rPr>
        <w:t>Сделайте разбор данных слов по составу с современной и исторической точек зрения. Какое общее фонетическое явление произошло в каждом из этих слов на протяжении их истории?</w:t>
      </w:r>
    </w:p>
    <w:p w:rsidR="00C60A30" w:rsidRDefault="00C60A30" w:rsidP="006C6A03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A30">
        <w:rPr>
          <w:rFonts w:ascii="Times New Roman" w:hAnsi="Times New Roman" w:cs="Times New Roman"/>
          <w:i/>
          <w:sz w:val="24"/>
          <w:szCs w:val="24"/>
        </w:rPr>
        <w:t>Обещать, обернуть, облако, обоз.</w:t>
      </w:r>
    </w:p>
    <w:p w:rsidR="00EC0B9B" w:rsidRDefault="00EC0B9B" w:rsidP="006C6A03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Разбор слов по составу с современной точки зрения: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C0B9B">
        <w:rPr>
          <w:rFonts w:ascii="Times New Roman" w:hAnsi="Times New Roman" w:cs="Times New Roman"/>
          <w:b/>
          <w:sz w:val="24"/>
          <w:szCs w:val="24"/>
        </w:rPr>
        <w:t>бещ</w:t>
      </w:r>
      <w:r w:rsidR="0083063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а-ть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обер-ну-ть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облак-о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обоз+нул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кончание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C0B9B" w:rsidRDefault="00EC0B9B" w:rsidP="00830635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EC0B9B">
        <w:rPr>
          <w:rFonts w:ascii="Times New Roman" w:hAnsi="Times New Roman" w:cs="Times New Roman"/>
          <w:b/>
          <w:sz w:val="24"/>
          <w:szCs w:val="24"/>
        </w:rPr>
        <w:t xml:space="preserve">азбор слов по составу с </w:t>
      </w:r>
      <w:r>
        <w:rPr>
          <w:rFonts w:ascii="Times New Roman" w:hAnsi="Times New Roman" w:cs="Times New Roman"/>
          <w:b/>
          <w:sz w:val="24"/>
          <w:szCs w:val="24"/>
        </w:rPr>
        <w:t>исторической точ</w:t>
      </w:r>
      <w:r w:rsidRPr="00EC0B9B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C0B9B">
        <w:rPr>
          <w:rFonts w:ascii="Times New Roman" w:hAnsi="Times New Roman" w:cs="Times New Roman"/>
          <w:b/>
          <w:sz w:val="24"/>
          <w:szCs w:val="24"/>
        </w:rPr>
        <w:t xml:space="preserve"> зрения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830635" w:rsidRPr="00830635">
        <w:rPr>
          <w:rFonts w:ascii="Times New Roman" w:hAnsi="Times New Roman" w:cs="Times New Roman"/>
          <w:b/>
          <w:sz w:val="24"/>
          <w:szCs w:val="24"/>
        </w:rPr>
        <w:t>об-вещ</w:t>
      </w:r>
      <w:proofErr w:type="spellEnd"/>
      <w:r w:rsidR="00830635" w:rsidRPr="0083063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830635" w:rsidRPr="00830635">
        <w:rPr>
          <w:rFonts w:ascii="Times New Roman" w:hAnsi="Times New Roman" w:cs="Times New Roman"/>
          <w:b/>
          <w:sz w:val="24"/>
          <w:szCs w:val="24"/>
        </w:rPr>
        <w:t>вет-а-ть</w:t>
      </w:r>
      <w:proofErr w:type="spellEnd"/>
      <w:r w:rsidR="00830635">
        <w:rPr>
          <w:rFonts w:ascii="Times New Roman" w:hAnsi="Times New Roman" w:cs="Times New Roman"/>
          <w:b/>
          <w:sz w:val="24"/>
          <w:szCs w:val="24"/>
        </w:rPr>
        <w:t xml:space="preserve"> (однокоренные слова - обет, навет, завещать). Произошло о</w:t>
      </w:r>
      <w:r w:rsidR="00830635" w:rsidRPr="00830635">
        <w:rPr>
          <w:rFonts w:ascii="Times New Roman" w:hAnsi="Times New Roman" w:cs="Times New Roman"/>
          <w:b/>
          <w:sz w:val="24"/>
          <w:szCs w:val="24"/>
        </w:rPr>
        <w:t xml:space="preserve">прощение согласных: </w:t>
      </w:r>
      <w:proofErr w:type="spellStart"/>
      <w:r w:rsidR="00830635" w:rsidRPr="00830635">
        <w:rPr>
          <w:rFonts w:ascii="Times New Roman" w:hAnsi="Times New Roman" w:cs="Times New Roman"/>
          <w:b/>
          <w:sz w:val="24"/>
          <w:szCs w:val="24"/>
        </w:rPr>
        <w:t>бв</w:t>
      </w:r>
      <w:proofErr w:type="spellEnd"/>
      <w:r w:rsidR="00830635" w:rsidRPr="00830635">
        <w:rPr>
          <w:rFonts w:ascii="Times New Roman" w:hAnsi="Times New Roman" w:cs="Times New Roman"/>
          <w:b/>
          <w:sz w:val="24"/>
          <w:szCs w:val="24"/>
        </w:rPr>
        <w:t xml:space="preserve"> &gt; б</w:t>
      </w:r>
      <w:r w:rsidR="00830635">
        <w:rPr>
          <w:rFonts w:ascii="Times New Roman" w:hAnsi="Times New Roman" w:cs="Times New Roman"/>
          <w:b/>
          <w:sz w:val="24"/>
          <w:szCs w:val="24"/>
        </w:rPr>
        <w:t>.</w:t>
      </w:r>
    </w:p>
    <w:p w:rsidR="00830635" w:rsidRPr="00EC0B9B" w:rsidRDefault="00830635" w:rsidP="00830635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635" w:rsidRDefault="00830635" w:rsidP="00830635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Start"/>
      <w:r w:rsidRPr="00830635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830635">
        <w:rPr>
          <w:rFonts w:ascii="Times New Roman" w:hAnsi="Times New Roman" w:cs="Times New Roman"/>
          <w:b/>
          <w:sz w:val="24"/>
          <w:szCs w:val="24"/>
        </w:rPr>
        <w:t>ер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30635">
        <w:rPr>
          <w:rFonts w:ascii="Times New Roman" w:hAnsi="Times New Roman" w:cs="Times New Roman"/>
          <w:b/>
          <w:sz w:val="24"/>
          <w:szCs w:val="24"/>
        </w:rPr>
        <w:t>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30635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06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Произошло о</w:t>
      </w:r>
      <w:r w:rsidRPr="00830635">
        <w:rPr>
          <w:rFonts w:ascii="Times New Roman" w:hAnsi="Times New Roman" w:cs="Times New Roman"/>
          <w:b/>
          <w:sz w:val="24"/>
          <w:szCs w:val="24"/>
        </w:rPr>
        <w:t xml:space="preserve">прощение согласных: </w:t>
      </w:r>
      <w:proofErr w:type="spellStart"/>
      <w:r w:rsidRPr="00830635">
        <w:rPr>
          <w:rFonts w:ascii="Times New Roman" w:hAnsi="Times New Roman" w:cs="Times New Roman"/>
          <w:b/>
          <w:sz w:val="24"/>
          <w:szCs w:val="24"/>
        </w:rPr>
        <w:t>бв</w:t>
      </w:r>
      <w:proofErr w:type="spellEnd"/>
      <w:r w:rsidRPr="00830635">
        <w:rPr>
          <w:rFonts w:ascii="Times New Roman" w:hAnsi="Times New Roman" w:cs="Times New Roman"/>
          <w:b/>
          <w:sz w:val="24"/>
          <w:szCs w:val="24"/>
        </w:rPr>
        <w:t xml:space="preserve"> &gt; б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30635" w:rsidRPr="00EC0B9B" w:rsidRDefault="00830635" w:rsidP="00830635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B9B" w:rsidRDefault="00830635" w:rsidP="006C6A03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Start"/>
      <w:r w:rsidRPr="00830635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волак-о</w:t>
      </w:r>
      <w:proofErr w:type="spellEnd"/>
      <w:r w:rsidRPr="008306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30635">
        <w:rPr>
          <w:rFonts w:ascii="Times New Roman" w:hAnsi="Times New Roman" w:cs="Times New Roman"/>
          <w:b/>
          <w:sz w:val="24"/>
          <w:szCs w:val="24"/>
        </w:rPr>
        <w:t xml:space="preserve"> волочить, волоку). </w:t>
      </w:r>
      <w:r>
        <w:rPr>
          <w:rFonts w:ascii="Times New Roman" w:hAnsi="Times New Roman" w:cs="Times New Roman"/>
          <w:b/>
          <w:sz w:val="24"/>
          <w:szCs w:val="24"/>
        </w:rPr>
        <w:t>Произошло о</w:t>
      </w:r>
      <w:r w:rsidRPr="00830635">
        <w:rPr>
          <w:rFonts w:ascii="Times New Roman" w:hAnsi="Times New Roman" w:cs="Times New Roman"/>
          <w:b/>
          <w:sz w:val="24"/>
          <w:szCs w:val="24"/>
        </w:rPr>
        <w:t xml:space="preserve">прощение согласных: </w:t>
      </w:r>
      <w:proofErr w:type="spellStart"/>
      <w:r w:rsidRPr="00830635">
        <w:rPr>
          <w:rFonts w:ascii="Times New Roman" w:hAnsi="Times New Roman" w:cs="Times New Roman"/>
          <w:b/>
          <w:sz w:val="24"/>
          <w:szCs w:val="24"/>
        </w:rPr>
        <w:t>бв</w:t>
      </w:r>
      <w:proofErr w:type="spellEnd"/>
      <w:r w:rsidRPr="00830635">
        <w:rPr>
          <w:rFonts w:ascii="Times New Roman" w:hAnsi="Times New Roman" w:cs="Times New Roman"/>
          <w:b/>
          <w:sz w:val="24"/>
          <w:szCs w:val="24"/>
        </w:rPr>
        <w:t xml:space="preserve"> &gt; б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30635" w:rsidRPr="00830635" w:rsidRDefault="00830635" w:rsidP="006C6A03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B9B" w:rsidRPr="00EC0B9B" w:rsidRDefault="00830635" w:rsidP="006C6A03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30635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-в</w:t>
      </w:r>
      <w:r w:rsidRPr="00830635">
        <w:rPr>
          <w:rFonts w:ascii="Times New Roman" w:hAnsi="Times New Roman" w:cs="Times New Roman"/>
          <w:b/>
          <w:sz w:val="24"/>
          <w:szCs w:val="24"/>
        </w:rPr>
        <w:t>оз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(возить)</w:t>
      </w:r>
      <w:r w:rsidRPr="008306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Произошло о</w:t>
      </w:r>
      <w:r w:rsidRPr="00830635">
        <w:rPr>
          <w:rFonts w:ascii="Times New Roman" w:hAnsi="Times New Roman" w:cs="Times New Roman"/>
          <w:b/>
          <w:sz w:val="24"/>
          <w:szCs w:val="24"/>
        </w:rPr>
        <w:t xml:space="preserve">прощение согласных: </w:t>
      </w:r>
      <w:proofErr w:type="spellStart"/>
      <w:r w:rsidRPr="00830635">
        <w:rPr>
          <w:rFonts w:ascii="Times New Roman" w:hAnsi="Times New Roman" w:cs="Times New Roman"/>
          <w:b/>
          <w:sz w:val="24"/>
          <w:szCs w:val="24"/>
        </w:rPr>
        <w:t>бв</w:t>
      </w:r>
      <w:proofErr w:type="spellEnd"/>
      <w:r w:rsidRPr="00830635">
        <w:rPr>
          <w:rFonts w:ascii="Times New Roman" w:hAnsi="Times New Roman" w:cs="Times New Roman"/>
          <w:b/>
          <w:sz w:val="24"/>
          <w:szCs w:val="24"/>
        </w:rPr>
        <w:t xml:space="preserve"> &gt; б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6A03" w:rsidRPr="00C60A30" w:rsidRDefault="006C6A03" w:rsidP="006C6A03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0A30" w:rsidRDefault="00C60A30" w:rsidP="006C6A03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A03"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  <w:r w:rsidRPr="00C60A30">
        <w:rPr>
          <w:rFonts w:ascii="Times New Roman" w:hAnsi="Times New Roman" w:cs="Times New Roman"/>
          <w:sz w:val="24"/>
          <w:szCs w:val="24"/>
        </w:rPr>
        <w:t xml:space="preserve"> Не указывайте в качестве этого явления падение редуцированных гласных Ь и Ъ, которое произошло в большинстве древнерусских слов, в том числе и в этих четырех.</w:t>
      </w:r>
    </w:p>
    <w:p w:rsidR="00675911" w:rsidRDefault="00675911" w:rsidP="006C6A03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911" w:rsidRDefault="00675911" w:rsidP="006759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5911">
        <w:rPr>
          <w:rFonts w:ascii="Times New Roman" w:hAnsi="Times New Roman" w:cs="Times New Roman"/>
          <w:sz w:val="24"/>
          <w:szCs w:val="24"/>
        </w:rPr>
        <w:t>Нам известно школьное правильно, согласно которому в сложных словах используются соединительные гласные</w:t>
      </w:r>
      <w:proofErr w:type="gramStart"/>
      <w:r w:rsidRPr="0067591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75911">
        <w:rPr>
          <w:rFonts w:ascii="Times New Roman" w:hAnsi="Times New Roman" w:cs="Times New Roman"/>
          <w:sz w:val="24"/>
          <w:szCs w:val="24"/>
        </w:rPr>
        <w:t xml:space="preserve"> и Е. Могут ли части сложного слова соединяться при помощи других гласных (не являющихся при этом ни суффиксом, ни частью первого корня)? Каких именно</w:t>
      </w:r>
      <w:r>
        <w:rPr>
          <w:rFonts w:ascii="Times New Roman" w:hAnsi="Times New Roman" w:cs="Times New Roman"/>
          <w:sz w:val="24"/>
          <w:szCs w:val="24"/>
        </w:rPr>
        <w:t xml:space="preserve"> гласных</w:t>
      </w:r>
      <w:r w:rsidRPr="00675911">
        <w:rPr>
          <w:rFonts w:ascii="Times New Roman" w:hAnsi="Times New Roman" w:cs="Times New Roman"/>
          <w:sz w:val="24"/>
          <w:szCs w:val="24"/>
        </w:rPr>
        <w:t>? Какими правилами регулируется употребление каждой из этих гласных (в том числе</w:t>
      </w:r>
      <w:proofErr w:type="gramStart"/>
      <w:r w:rsidRPr="0067591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75911">
        <w:rPr>
          <w:rFonts w:ascii="Times New Roman" w:hAnsi="Times New Roman" w:cs="Times New Roman"/>
          <w:sz w:val="24"/>
          <w:szCs w:val="24"/>
        </w:rPr>
        <w:t xml:space="preserve"> и Е)? Приведите примеры.</w:t>
      </w:r>
    </w:p>
    <w:p w:rsidR="0073389A" w:rsidRPr="0073389A" w:rsidRDefault="00830635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635">
        <w:rPr>
          <w:rFonts w:ascii="Times New Roman" w:hAnsi="Times New Roman" w:cs="Times New Roman"/>
          <w:b/>
          <w:sz w:val="24"/>
          <w:szCs w:val="24"/>
        </w:rPr>
        <w:t>Ответы:</w:t>
      </w:r>
      <w:r>
        <w:rPr>
          <w:rFonts w:ascii="Times New Roman" w:hAnsi="Times New Roman" w:cs="Times New Roman"/>
          <w:b/>
          <w:sz w:val="24"/>
          <w:szCs w:val="24"/>
        </w:rPr>
        <w:t xml:space="preserve"> Употребление соединительных гласных О и Е регулируется таким пра</w:t>
      </w:r>
      <w:r w:rsidR="0073389A">
        <w:rPr>
          <w:rFonts w:ascii="Times New Roman" w:hAnsi="Times New Roman" w:cs="Times New Roman"/>
          <w:b/>
          <w:sz w:val="24"/>
          <w:szCs w:val="24"/>
        </w:rPr>
        <w:t xml:space="preserve">вилом: после </w:t>
      </w:r>
      <w:proofErr w:type="gramStart"/>
      <w:r w:rsidR="0073389A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="0073389A">
        <w:rPr>
          <w:rFonts w:ascii="Times New Roman" w:hAnsi="Times New Roman" w:cs="Times New Roman"/>
          <w:b/>
          <w:sz w:val="24"/>
          <w:szCs w:val="24"/>
        </w:rPr>
        <w:t xml:space="preserve">, шипящих и мягких согласных пишется Е, в остальных случаях –О. Например: птицелов, </w:t>
      </w:r>
      <w:proofErr w:type="spellStart"/>
      <w:r w:rsidR="0073389A">
        <w:rPr>
          <w:rFonts w:ascii="Times New Roman" w:hAnsi="Times New Roman" w:cs="Times New Roman"/>
          <w:b/>
          <w:sz w:val="24"/>
          <w:szCs w:val="24"/>
        </w:rPr>
        <w:t>лапшерезка</w:t>
      </w:r>
      <w:proofErr w:type="spellEnd"/>
      <w:r w:rsidR="0073389A">
        <w:rPr>
          <w:rFonts w:ascii="Times New Roman" w:hAnsi="Times New Roman" w:cs="Times New Roman"/>
          <w:b/>
          <w:sz w:val="24"/>
          <w:szCs w:val="24"/>
        </w:rPr>
        <w:t>, коневод, пароход.  Но р</w:t>
      </w:r>
      <w:r w:rsidR="0073389A" w:rsidRPr="0073389A">
        <w:rPr>
          <w:rFonts w:ascii="Times New Roman" w:hAnsi="Times New Roman" w:cs="Times New Roman"/>
          <w:b/>
          <w:sz w:val="24"/>
          <w:szCs w:val="24"/>
        </w:rPr>
        <w:t xml:space="preserve">яд слов с одним и тем же первым корнем имеет разные соединительные гласные: 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lastRenderedPageBreak/>
        <w:t>кровожадный – кровеносный;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>конокрад – коневод, конезавод;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>песнопение – песнетворчество;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>каменоломня – камнедробилка;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>дальнобойный – дальнеструйный, дальневосточный;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>косторезный – костедробильный.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 xml:space="preserve"> В некоторых сложных словах после основы на мягкий согласный используется соединительная гласная </w:t>
      </w:r>
      <w:proofErr w:type="gramStart"/>
      <w:r w:rsidRPr="0073389A">
        <w:rPr>
          <w:rFonts w:ascii="Times New Roman" w:hAnsi="Times New Roman" w:cs="Times New Roman"/>
          <w:b/>
          <w:sz w:val="24"/>
          <w:szCs w:val="24"/>
        </w:rPr>
        <w:t>-о</w:t>
      </w:r>
      <w:proofErr w:type="gramEnd"/>
      <w:r w:rsidRPr="0073389A">
        <w:rPr>
          <w:rFonts w:ascii="Times New Roman" w:hAnsi="Times New Roman" w:cs="Times New Roman"/>
          <w:b/>
          <w:sz w:val="24"/>
          <w:szCs w:val="24"/>
        </w:rPr>
        <w:t>-: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>зверь – зверолов, зверобой, звероподобный;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>власть – властолюбие;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>честь – честолюбие;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 xml:space="preserve">шерсть – </w:t>
      </w:r>
      <w:proofErr w:type="gramStart"/>
      <w:r w:rsidRPr="0073389A">
        <w:rPr>
          <w:rFonts w:ascii="Times New Roman" w:hAnsi="Times New Roman" w:cs="Times New Roman"/>
          <w:b/>
          <w:sz w:val="24"/>
          <w:szCs w:val="24"/>
        </w:rPr>
        <w:t>шерстоткацкий</w:t>
      </w:r>
      <w:proofErr w:type="gramEnd"/>
      <w:r w:rsidRPr="0073389A">
        <w:rPr>
          <w:rFonts w:ascii="Times New Roman" w:hAnsi="Times New Roman" w:cs="Times New Roman"/>
          <w:b/>
          <w:sz w:val="24"/>
          <w:szCs w:val="24"/>
        </w:rPr>
        <w:t>;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 xml:space="preserve">плоть – </w:t>
      </w:r>
      <w:proofErr w:type="gramStart"/>
      <w:r w:rsidRPr="0073389A">
        <w:rPr>
          <w:rFonts w:ascii="Times New Roman" w:hAnsi="Times New Roman" w:cs="Times New Roman"/>
          <w:b/>
          <w:sz w:val="24"/>
          <w:szCs w:val="24"/>
        </w:rPr>
        <w:t>плотоядный</w:t>
      </w:r>
      <w:proofErr w:type="gramEnd"/>
      <w:r w:rsidRPr="0073389A">
        <w:rPr>
          <w:rFonts w:ascii="Times New Roman" w:hAnsi="Times New Roman" w:cs="Times New Roman"/>
          <w:b/>
          <w:sz w:val="24"/>
          <w:szCs w:val="24"/>
        </w:rPr>
        <w:t>;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>басня – баснописец;</w:t>
      </w:r>
    </w:p>
    <w:p w:rsidR="00830635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>кровь – кровоподтёк.</w:t>
      </w:r>
    </w:p>
    <w:p w:rsid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>В то же время в качестве соединительных частей сложных слов могут использоваться другие элементы. Некоторые из них иногда приравнивают к соединительным гласным. Но в школьной традиции их обычно относят к суффиксам.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 xml:space="preserve">К таким суффиксам относятся, например, </w:t>
      </w:r>
      <w:proofErr w:type="gramStart"/>
      <w:r w:rsidRPr="0073389A">
        <w:rPr>
          <w:rFonts w:ascii="Times New Roman" w:hAnsi="Times New Roman" w:cs="Times New Roman"/>
          <w:b/>
          <w:sz w:val="24"/>
          <w:szCs w:val="24"/>
        </w:rPr>
        <w:t>следующие</w:t>
      </w:r>
      <w:proofErr w:type="gramEnd"/>
      <w:r w:rsidRPr="0073389A">
        <w:rPr>
          <w:rFonts w:ascii="Times New Roman" w:hAnsi="Times New Roman" w:cs="Times New Roman"/>
          <w:b/>
          <w:sz w:val="24"/>
          <w:szCs w:val="24"/>
        </w:rPr>
        <w:t>: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89A" w:rsidRPr="0073389A" w:rsidRDefault="0073389A" w:rsidP="0073389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 xml:space="preserve">суффиксы </w:t>
      </w:r>
      <w:proofErr w:type="gramStart"/>
      <w:r w:rsidRPr="0073389A">
        <w:rPr>
          <w:rFonts w:ascii="Times New Roman" w:hAnsi="Times New Roman" w:cs="Times New Roman"/>
          <w:b/>
          <w:sz w:val="24"/>
          <w:szCs w:val="24"/>
        </w:rPr>
        <w:t>-о</w:t>
      </w:r>
      <w:proofErr w:type="gramEnd"/>
      <w:r w:rsidRPr="0073389A">
        <w:rPr>
          <w:rFonts w:ascii="Times New Roman" w:hAnsi="Times New Roman" w:cs="Times New Roman"/>
          <w:b/>
          <w:sz w:val="24"/>
          <w:szCs w:val="24"/>
        </w:rPr>
        <w:t>- и -е- в сложных словах, образованных из сочетания «наречие + прилагательное»;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89A">
        <w:rPr>
          <w:rFonts w:ascii="Times New Roman" w:hAnsi="Times New Roman" w:cs="Times New Roman"/>
          <w:b/>
          <w:sz w:val="24"/>
          <w:szCs w:val="24"/>
        </w:rPr>
        <w:t>Малосимпатичный, вечнозелёный.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89A" w:rsidRPr="0073389A" w:rsidRDefault="0073389A" w:rsidP="0073389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 xml:space="preserve">суффиксы </w:t>
      </w:r>
      <w:proofErr w:type="gramStart"/>
      <w:r w:rsidRPr="0073389A">
        <w:rPr>
          <w:rFonts w:ascii="Times New Roman" w:hAnsi="Times New Roman" w:cs="Times New Roman"/>
          <w:b/>
          <w:sz w:val="24"/>
          <w:szCs w:val="24"/>
        </w:rPr>
        <w:t>-и</w:t>
      </w:r>
      <w:proofErr w:type="gramEnd"/>
      <w:r w:rsidRPr="0073389A">
        <w:rPr>
          <w:rFonts w:ascii="Times New Roman" w:hAnsi="Times New Roman" w:cs="Times New Roman"/>
          <w:b/>
          <w:sz w:val="24"/>
          <w:szCs w:val="24"/>
        </w:rPr>
        <w:t>-, -ух-, -у- в сложных словах с первой частью – формой числительного в родительном падеже. Хотя эти суффиксы совпадают по форме с окончаниями числительных: пяти дней, двух дней, однако это не окончания, а суффиксы (!);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89A">
        <w:rPr>
          <w:rFonts w:ascii="Times New Roman" w:hAnsi="Times New Roman" w:cs="Times New Roman"/>
          <w:b/>
          <w:sz w:val="24"/>
          <w:szCs w:val="24"/>
        </w:rPr>
        <w:t>Пятиэтажный, двухдневный, двустволка.</w:t>
      </w:r>
    </w:p>
    <w:p w:rsidR="0073389A" w:rsidRPr="0073389A" w:rsidRDefault="0073389A" w:rsidP="0073389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 xml:space="preserve">суффиксы </w:t>
      </w:r>
      <w:proofErr w:type="gramStart"/>
      <w:r w:rsidRPr="0073389A">
        <w:rPr>
          <w:rFonts w:ascii="Times New Roman" w:hAnsi="Times New Roman" w:cs="Times New Roman"/>
          <w:b/>
          <w:sz w:val="24"/>
          <w:szCs w:val="24"/>
        </w:rPr>
        <w:t>-а</w:t>
      </w:r>
      <w:proofErr w:type="gramEnd"/>
      <w:r w:rsidRPr="0073389A">
        <w:rPr>
          <w:rFonts w:ascii="Times New Roman" w:hAnsi="Times New Roman" w:cs="Times New Roman"/>
          <w:b/>
          <w:sz w:val="24"/>
          <w:szCs w:val="24"/>
        </w:rPr>
        <w:t xml:space="preserve">-, -я- и некоторые другие (бывшие окончания существительных) в сложных словах, образованных: 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>а) путём сращения группы слов в одно слово;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proofErr w:type="gramStart"/>
      <w:r w:rsidRPr="0073389A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73389A">
        <w:rPr>
          <w:rFonts w:ascii="Times New Roman" w:hAnsi="Times New Roman" w:cs="Times New Roman"/>
          <w:b/>
          <w:sz w:val="24"/>
          <w:szCs w:val="24"/>
        </w:rPr>
        <w:t>умасшедший</w:t>
      </w:r>
      <w:proofErr w:type="spellEnd"/>
      <w:r w:rsidRPr="0073389A">
        <w:rPr>
          <w:rFonts w:ascii="Times New Roman" w:hAnsi="Times New Roman" w:cs="Times New Roman"/>
          <w:b/>
          <w:sz w:val="24"/>
          <w:szCs w:val="24"/>
        </w:rPr>
        <w:t>, умалишённый.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>б) с использованием первой части – начальной формы слова;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89A">
        <w:rPr>
          <w:rFonts w:ascii="Times New Roman" w:hAnsi="Times New Roman" w:cs="Times New Roman"/>
          <w:b/>
          <w:sz w:val="24"/>
          <w:szCs w:val="24"/>
        </w:rPr>
        <w:t>Времяпрепровождение, семяпочка.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89A" w:rsidRPr="0073389A" w:rsidRDefault="0073389A" w:rsidP="0073389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 xml:space="preserve">суффикс </w:t>
      </w:r>
      <w:proofErr w:type="gramStart"/>
      <w:r w:rsidRPr="0073389A">
        <w:rPr>
          <w:rFonts w:ascii="Times New Roman" w:hAnsi="Times New Roman" w:cs="Times New Roman"/>
          <w:b/>
          <w:sz w:val="24"/>
          <w:szCs w:val="24"/>
        </w:rPr>
        <w:t>-и</w:t>
      </w:r>
      <w:proofErr w:type="gramEnd"/>
      <w:r w:rsidRPr="0073389A">
        <w:rPr>
          <w:rFonts w:ascii="Times New Roman" w:hAnsi="Times New Roman" w:cs="Times New Roman"/>
          <w:b/>
          <w:sz w:val="24"/>
          <w:szCs w:val="24"/>
        </w:rPr>
        <w:t>- в сложных словах с первой частью – формой глагола в повелительном наклонении;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89A">
        <w:rPr>
          <w:rFonts w:ascii="Times New Roman" w:hAnsi="Times New Roman" w:cs="Times New Roman"/>
          <w:b/>
          <w:sz w:val="24"/>
          <w:szCs w:val="24"/>
        </w:rPr>
        <w:t>Вертиголовка, вертихвостка, держиморда, перекати-поле;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89A" w:rsidRPr="0073389A" w:rsidRDefault="0073389A" w:rsidP="0073389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 xml:space="preserve">суффиксы </w:t>
      </w:r>
      <w:proofErr w:type="gramStart"/>
      <w:r w:rsidRPr="0073389A">
        <w:rPr>
          <w:rFonts w:ascii="Times New Roman" w:hAnsi="Times New Roman" w:cs="Times New Roman"/>
          <w:b/>
          <w:sz w:val="24"/>
          <w:szCs w:val="24"/>
        </w:rPr>
        <w:t>-а</w:t>
      </w:r>
      <w:proofErr w:type="gramEnd"/>
      <w:r w:rsidRPr="0073389A">
        <w:rPr>
          <w:rFonts w:ascii="Times New Roman" w:hAnsi="Times New Roman" w:cs="Times New Roman"/>
          <w:b/>
          <w:sz w:val="24"/>
          <w:szCs w:val="24"/>
        </w:rPr>
        <w:t>-, -я- в сложных словах, обозначающих оттенок цвета, в первой части которых есть приставка из-/</w:t>
      </w:r>
      <w:proofErr w:type="spellStart"/>
      <w:r w:rsidRPr="0073389A">
        <w:rPr>
          <w:rFonts w:ascii="Times New Roman" w:hAnsi="Times New Roman" w:cs="Times New Roman"/>
          <w:b/>
          <w:sz w:val="24"/>
          <w:szCs w:val="24"/>
        </w:rPr>
        <w:t>ис</w:t>
      </w:r>
      <w:proofErr w:type="spellEnd"/>
      <w:r w:rsidRPr="0073389A">
        <w:rPr>
          <w:rFonts w:ascii="Times New Roman" w:hAnsi="Times New Roman" w:cs="Times New Roman"/>
          <w:b/>
          <w:sz w:val="24"/>
          <w:szCs w:val="24"/>
        </w:rPr>
        <w:t>-.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89A">
        <w:rPr>
          <w:rFonts w:ascii="Times New Roman" w:hAnsi="Times New Roman" w:cs="Times New Roman"/>
          <w:b/>
          <w:sz w:val="24"/>
          <w:szCs w:val="24"/>
        </w:rPr>
        <w:t>Иссиня-чёрный, изжелта-зелёный.</w:t>
      </w:r>
    </w:p>
    <w:p w:rsidR="0073389A" w:rsidRPr="0073389A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635" w:rsidRPr="00830635" w:rsidRDefault="0073389A" w:rsidP="0073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9A">
        <w:rPr>
          <w:rFonts w:ascii="Times New Roman" w:hAnsi="Times New Roman" w:cs="Times New Roman"/>
          <w:b/>
          <w:sz w:val="24"/>
          <w:szCs w:val="24"/>
        </w:rPr>
        <w:t xml:space="preserve"> В ряде случаев конечная гласная первой части сложного слова (обычно это иноязычный элемент) входит в состав корня.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89A">
        <w:rPr>
          <w:rFonts w:ascii="Times New Roman" w:hAnsi="Times New Roman" w:cs="Times New Roman"/>
          <w:b/>
          <w:sz w:val="24"/>
          <w:szCs w:val="24"/>
        </w:rPr>
        <w:t>Авиабаза, кинофильм, автобаза, мотогонки.</w:t>
      </w:r>
    </w:p>
    <w:p w:rsidR="00830635" w:rsidRPr="00830635" w:rsidRDefault="00830635" w:rsidP="0083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F89" w:rsidRPr="009514A6" w:rsidRDefault="00286F89" w:rsidP="0067591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sz w:val="24"/>
          <w:szCs w:val="24"/>
          <w:shd w:val="clear" w:color="auto" w:fill="FFFFFF"/>
        </w:rPr>
        <w:t>Подчеркните грамматические основы выделенных предложений.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Мы с тобой бестолковые люди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минута, то вспышка готова!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Облегченье взволнованной груди,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Неразумное, резкое слово.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Говори же, когда ты сердита,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Все, что душу волнует и мучит!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Будем, друг мой, сердиться открыто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Легче мир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скорее наскучит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86F89" w:rsidRDefault="00286F89" w:rsidP="00286F8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13A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(Н.А. Некрасов).</w:t>
      </w:r>
    </w:p>
    <w:p w:rsidR="00286F89" w:rsidRDefault="00286F89" w:rsidP="00675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Определите тип каждого из этих предложений по структуре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двусоставное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односоставное, конкретный тип односоставного предложения).</w:t>
      </w:r>
    </w:p>
    <w:p w:rsidR="00593E96" w:rsidRPr="009A33EF" w:rsidRDefault="0073389A" w:rsidP="00593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38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Ответы: </w:t>
      </w:r>
      <w:r w:rsidR="00593E96" w:rsidRPr="009A3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с тобой бестолковые люди.</w:t>
      </w:r>
    </w:p>
    <w:p w:rsidR="0073389A" w:rsidRPr="009A33EF" w:rsidRDefault="0073389A" w:rsidP="00675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33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Мы с тобой – подлежащее, бестолковые люди - сказуемое. Предложение двусоставное.</w:t>
      </w:r>
    </w:p>
    <w:p w:rsidR="00593E96" w:rsidRPr="009A33EF" w:rsidRDefault="00593E96" w:rsidP="00675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3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Будем, друг мой, сердиться открыто. Будем сердиться – главный член односоставного определённо-личного предложения.</w:t>
      </w:r>
    </w:p>
    <w:p w:rsidR="00593E96" w:rsidRDefault="00593E96" w:rsidP="00593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3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Легче мир - и скорее наскучит. Мир – подлежащее, легче и наскучит – однородные сказуемые. Предложение двусоставное.</w:t>
      </w:r>
    </w:p>
    <w:p w:rsidR="0073389A" w:rsidRPr="0073389A" w:rsidRDefault="0073389A" w:rsidP="00675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255C0" w:rsidRDefault="006255C0" w:rsidP="00675911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6A03" w:rsidRPr="006C6A03" w:rsidRDefault="006C6A03" w:rsidP="006C6A0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C6A03">
        <w:rPr>
          <w:rFonts w:ascii="Times New Roman" w:hAnsi="Times New Roman" w:cs="Times New Roman"/>
          <w:sz w:val="24"/>
          <w:szCs w:val="24"/>
        </w:rPr>
        <w:t>Прочитайте предложения. Ответьте на вопросы.</w:t>
      </w:r>
    </w:p>
    <w:p w:rsidR="006C6A03" w:rsidRDefault="006C6A03" w:rsidP="006C6A03">
      <w:pPr>
        <w:pStyle w:val="a3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noProof/>
          <w:lang w:eastAsia="ru-RU"/>
        </w:rPr>
        <w:drawing>
          <wp:inline distT="0" distB="0" distL="0" distR="0">
            <wp:extent cx="3457575" cy="148107"/>
            <wp:effectExtent l="0" t="0" r="0" b="4445"/>
            <wp:docPr id="1" name="Рисунок 1" descr="http://skrinshoter.ru/i/071217/d5PMvi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d5PMvis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181" cy="1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03" w:rsidRDefault="006C6A03" w:rsidP="006C6A03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667724" cy="224987"/>
            <wp:effectExtent l="0" t="0" r="0" b="3810"/>
            <wp:docPr id="2" name="Рисунок 2" descr="http://skrinshoter.ru/i/071217/ywdMKJ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ywdMKJe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19" cy="26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03" w:rsidRDefault="006C6A03" w:rsidP="006C6A03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905804" cy="198750"/>
            <wp:effectExtent l="0" t="0" r="0" b="0"/>
            <wp:docPr id="3" name="Рисунок 3" descr="http://skrinshoter.ru/i/071217/PuQfzq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PuQfzqs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550" cy="22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03" w:rsidRPr="008B78E5" w:rsidRDefault="006C6A03" w:rsidP="00675911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8B78E5">
        <w:rPr>
          <w:rFonts w:ascii="Times New Roman" w:hAnsi="Times New Roman" w:cs="Times New Roman"/>
          <w:sz w:val="24"/>
          <w:szCs w:val="24"/>
        </w:rPr>
        <w:t xml:space="preserve">В каком падеже употреблены </w:t>
      </w:r>
      <w:r>
        <w:rPr>
          <w:rFonts w:ascii="Times New Roman" w:hAnsi="Times New Roman" w:cs="Times New Roman"/>
          <w:sz w:val="24"/>
          <w:szCs w:val="24"/>
        </w:rPr>
        <w:t xml:space="preserve">существительные </w:t>
      </w:r>
      <w:proofErr w:type="spellStart"/>
      <w:r w:rsidRPr="008B78E5">
        <w:rPr>
          <w:rFonts w:ascii="Times New Roman" w:hAnsi="Times New Roman" w:cs="Times New Roman"/>
          <w:i/>
          <w:sz w:val="24"/>
          <w:szCs w:val="24"/>
        </w:rPr>
        <w:t>Игорю,Офреме</w:t>
      </w:r>
      <w:proofErr w:type="spellEnd"/>
      <w:r w:rsidRPr="008B78E5">
        <w:rPr>
          <w:rFonts w:ascii="Times New Roman" w:hAnsi="Times New Roman" w:cs="Times New Roman"/>
          <w:i/>
          <w:sz w:val="24"/>
          <w:szCs w:val="24"/>
        </w:rPr>
        <w:t>, гр</w:t>
      </w:r>
      <w:r w:rsidRPr="008B78E5">
        <w:rPr>
          <w:rFonts w:ascii="Times New Roman" w:hAnsi="Times New Roman" w:cs="Times New Roman"/>
          <w:bCs/>
          <w:i/>
          <w:sz w:val="24"/>
          <w:szCs w:val="24"/>
        </w:rPr>
        <w:t xml:space="preserve">ѣшниче, </w:t>
      </w:r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8B78E5">
        <w:rPr>
          <w:rFonts w:ascii="Times New Roman" w:hAnsi="Times New Roman" w:cs="Times New Roman"/>
          <w:bCs/>
          <w:i/>
          <w:sz w:val="24"/>
          <w:szCs w:val="24"/>
        </w:rPr>
        <w:t>ѣ</w:t>
      </w:r>
      <w:r>
        <w:rPr>
          <w:rFonts w:ascii="Times New Roman" w:hAnsi="Times New Roman" w:cs="Times New Roman"/>
          <w:bCs/>
          <w:i/>
          <w:sz w:val="24"/>
          <w:szCs w:val="24"/>
        </w:rPr>
        <w:t>тр</w:t>
      </w:r>
      <w:r w:rsidRPr="008B78E5">
        <w:rPr>
          <w:rFonts w:ascii="Times New Roman" w:hAnsi="Times New Roman" w:cs="Times New Roman"/>
          <w:bCs/>
          <w:i/>
          <w:sz w:val="24"/>
          <w:szCs w:val="24"/>
        </w:rPr>
        <w:t>ѣ</w:t>
      </w:r>
      <w:r>
        <w:rPr>
          <w:rFonts w:ascii="Times New Roman" w:hAnsi="Times New Roman" w:cs="Times New Roman"/>
          <w:bCs/>
          <w:i/>
          <w:sz w:val="24"/>
          <w:szCs w:val="24"/>
        </w:rPr>
        <w:t>, господине?</w:t>
      </w:r>
    </w:p>
    <w:p w:rsidR="006C6A03" w:rsidRDefault="006C6A03" w:rsidP="00675911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8E5">
        <w:rPr>
          <w:rFonts w:ascii="Times New Roman" w:hAnsi="Times New Roman" w:cs="Times New Roman"/>
          <w:i/>
          <w:sz w:val="24"/>
          <w:szCs w:val="24"/>
        </w:rPr>
        <w:t>Офрем</w:t>
      </w:r>
      <w:r>
        <w:rPr>
          <w:rFonts w:ascii="Times New Roman" w:hAnsi="Times New Roman" w:cs="Times New Roman"/>
          <w:i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имя исконно русское или старославянское? Как это можно доказать? Каково второе возможное написание (и произношение) этого имени? </w:t>
      </w:r>
    </w:p>
    <w:p w:rsidR="006C6A03" w:rsidRDefault="006C6A03" w:rsidP="00675911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означает слово </w:t>
      </w:r>
      <w:r w:rsidRPr="008B78E5">
        <w:rPr>
          <w:rFonts w:ascii="Times New Roman" w:hAnsi="Times New Roman" w:cs="Times New Roman"/>
          <w:i/>
          <w:sz w:val="24"/>
          <w:szCs w:val="24"/>
        </w:rPr>
        <w:t>чему</w:t>
      </w:r>
      <w:r>
        <w:rPr>
          <w:rFonts w:ascii="Times New Roman" w:hAnsi="Times New Roman" w:cs="Times New Roman"/>
          <w:sz w:val="24"/>
          <w:szCs w:val="24"/>
        </w:rPr>
        <w:t xml:space="preserve"> в данном предложении?</w:t>
      </w:r>
    </w:p>
    <w:p w:rsidR="00445C40" w:rsidRDefault="00216345" w:rsidP="002163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345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16345" w:rsidRPr="00F120D9" w:rsidRDefault="00216345" w:rsidP="002163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C40" w:rsidRPr="00F120D9"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spellStart"/>
      <w:r w:rsidRPr="00F120D9">
        <w:rPr>
          <w:rFonts w:ascii="Times New Roman" w:hAnsi="Times New Roman" w:cs="Times New Roman"/>
          <w:b/>
          <w:i/>
          <w:sz w:val="24"/>
          <w:szCs w:val="24"/>
        </w:rPr>
        <w:t>Игорю</w:t>
      </w:r>
      <w:proofErr w:type="gramStart"/>
      <w:r w:rsidR="00445C40" w:rsidRPr="00F120D9">
        <w:rPr>
          <w:rFonts w:ascii="Times New Roman" w:hAnsi="Times New Roman" w:cs="Times New Roman"/>
          <w:b/>
          <w:i/>
          <w:sz w:val="24"/>
          <w:szCs w:val="24"/>
        </w:rPr>
        <w:t>,О</w:t>
      </w:r>
      <w:proofErr w:type="gramEnd"/>
      <w:r w:rsidR="00445C40" w:rsidRPr="00F120D9">
        <w:rPr>
          <w:rFonts w:ascii="Times New Roman" w:hAnsi="Times New Roman" w:cs="Times New Roman"/>
          <w:b/>
          <w:i/>
          <w:sz w:val="24"/>
          <w:szCs w:val="24"/>
        </w:rPr>
        <w:t>фреме</w:t>
      </w:r>
      <w:proofErr w:type="spellEnd"/>
      <w:r w:rsidR="00445C40" w:rsidRPr="00F120D9">
        <w:rPr>
          <w:rFonts w:ascii="Times New Roman" w:hAnsi="Times New Roman" w:cs="Times New Roman"/>
          <w:b/>
          <w:i/>
          <w:sz w:val="24"/>
          <w:szCs w:val="24"/>
        </w:rPr>
        <w:t>, гр</w:t>
      </w:r>
      <w:r w:rsidR="00445C40" w:rsidRPr="00F120D9">
        <w:rPr>
          <w:rFonts w:ascii="Times New Roman" w:hAnsi="Times New Roman" w:cs="Times New Roman"/>
          <w:b/>
          <w:bCs/>
          <w:i/>
          <w:sz w:val="24"/>
          <w:szCs w:val="24"/>
        </w:rPr>
        <w:t>ѣшниче, вѣтрѣ, господине</w:t>
      </w:r>
      <w:r w:rsidR="00445C40" w:rsidRPr="00F120D9">
        <w:rPr>
          <w:rFonts w:ascii="Times New Roman" w:hAnsi="Times New Roman" w:cs="Times New Roman"/>
          <w:b/>
          <w:i/>
          <w:sz w:val="24"/>
          <w:szCs w:val="24"/>
        </w:rPr>
        <w:t xml:space="preserve"> – звательный падеж.</w:t>
      </w:r>
    </w:p>
    <w:p w:rsidR="00445C40" w:rsidRPr="00F120D9" w:rsidRDefault="00445C40" w:rsidP="00445C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0D9">
        <w:rPr>
          <w:rFonts w:ascii="Times New Roman" w:hAnsi="Times New Roman" w:cs="Times New Roman"/>
          <w:b/>
          <w:i/>
          <w:sz w:val="24"/>
          <w:szCs w:val="24"/>
        </w:rPr>
        <w:t xml:space="preserve">2) </w:t>
      </w:r>
      <w:proofErr w:type="spellStart"/>
      <w:r w:rsidRPr="00F120D9">
        <w:rPr>
          <w:rFonts w:ascii="Times New Roman" w:hAnsi="Times New Roman" w:cs="Times New Roman"/>
          <w:b/>
          <w:i/>
          <w:sz w:val="24"/>
          <w:szCs w:val="24"/>
        </w:rPr>
        <w:t>Офремъ</w:t>
      </w:r>
      <w:proofErr w:type="spellEnd"/>
      <w:r w:rsidRPr="00F120D9">
        <w:rPr>
          <w:rFonts w:ascii="Times New Roman" w:hAnsi="Times New Roman" w:cs="Times New Roman"/>
          <w:b/>
          <w:sz w:val="24"/>
          <w:szCs w:val="24"/>
        </w:rPr>
        <w:t xml:space="preserve"> – имя </w:t>
      </w:r>
      <w:r w:rsidR="00DF1611">
        <w:rPr>
          <w:rFonts w:ascii="Times New Roman" w:hAnsi="Times New Roman" w:cs="Times New Roman"/>
          <w:b/>
          <w:sz w:val="24"/>
          <w:szCs w:val="24"/>
        </w:rPr>
        <w:t>исконно-русское</w:t>
      </w:r>
      <w:r w:rsidR="00F120D9">
        <w:rPr>
          <w:rFonts w:ascii="Times New Roman" w:hAnsi="Times New Roman" w:cs="Times New Roman"/>
          <w:b/>
          <w:sz w:val="24"/>
          <w:szCs w:val="24"/>
        </w:rPr>
        <w:t>.</w:t>
      </w:r>
      <w:r w:rsidRPr="00F12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0D9">
        <w:rPr>
          <w:rFonts w:ascii="Times New Roman" w:hAnsi="Times New Roman" w:cs="Times New Roman"/>
          <w:b/>
          <w:sz w:val="24"/>
          <w:szCs w:val="24"/>
        </w:rPr>
        <w:t xml:space="preserve"> Оно </w:t>
      </w:r>
      <w:r w:rsidRPr="00F12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0D9">
        <w:rPr>
          <w:rFonts w:ascii="Times New Roman" w:hAnsi="Times New Roman" w:cs="Times New Roman"/>
          <w:b/>
          <w:sz w:val="24"/>
          <w:szCs w:val="24"/>
        </w:rPr>
        <w:t xml:space="preserve"> имеет </w:t>
      </w:r>
      <w:r w:rsidRPr="00F120D9">
        <w:rPr>
          <w:rFonts w:ascii="Times New Roman" w:hAnsi="Times New Roman" w:cs="Times New Roman"/>
          <w:b/>
          <w:sz w:val="24"/>
          <w:szCs w:val="24"/>
        </w:rPr>
        <w:t xml:space="preserve"> второе написание (и произношение) </w:t>
      </w:r>
      <w:r w:rsidR="00F120D9">
        <w:rPr>
          <w:rFonts w:ascii="Times New Roman" w:hAnsi="Times New Roman" w:cs="Times New Roman"/>
          <w:b/>
          <w:sz w:val="24"/>
          <w:szCs w:val="24"/>
        </w:rPr>
        <w:t xml:space="preserve">– Ефрем. </w:t>
      </w:r>
      <w:r w:rsidR="00DF1611">
        <w:rPr>
          <w:rFonts w:ascii="Times New Roman" w:hAnsi="Times New Roman" w:cs="Times New Roman"/>
          <w:b/>
          <w:sz w:val="24"/>
          <w:szCs w:val="24"/>
        </w:rPr>
        <w:t xml:space="preserve">Начальное </w:t>
      </w:r>
      <w:proofErr w:type="spellStart"/>
      <w:r w:rsidR="00DF161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DF1611">
        <w:rPr>
          <w:rFonts w:ascii="Times New Roman" w:hAnsi="Times New Roman" w:cs="Times New Roman"/>
          <w:b/>
          <w:sz w:val="24"/>
          <w:szCs w:val="24"/>
        </w:rPr>
        <w:t xml:space="preserve"> указывает на старославянское происхождение слова (при исконно-</w:t>
      </w:r>
      <w:r w:rsidR="00DF1611" w:rsidRPr="00DF1611">
        <w:rPr>
          <w:rFonts w:ascii="Times New Roman" w:hAnsi="Times New Roman" w:cs="Times New Roman"/>
          <w:b/>
          <w:sz w:val="24"/>
          <w:szCs w:val="24"/>
        </w:rPr>
        <w:t xml:space="preserve">русском о): единый, единица, единственный – один, </w:t>
      </w:r>
      <w:proofErr w:type="spellStart"/>
      <w:r w:rsidR="00DF1611" w:rsidRPr="00DF1611">
        <w:rPr>
          <w:rFonts w:ascii="Times New Roman" w:hAnsi="Times New Roman" w:cs="Times New Roman"/>
          <w:b/>
          <w:sz w:val="24"/>
          <w:szCs w:val="24"/>
        </w:rPr>
        <w:t>есень</w:t>
      </w:r>
      <w:proofErr w:type="spellEnd"/>
      <w:r w:rsidR="00DF1611" w:rsidRPr="00DF1611">
        <w:rPr>
          <w:rFonts w:ascii="Times New Roman" w:hAnsi="Times New Roman" w:cs="Times New Roman"/>
          <w:b/>
          <w:sz w:val="24"/>
          <w:szCs w:val="24"/>
        </w:rPr>
        <w:t xml:space="preserve"> – рус</w:t>
      </w:r>
      <w:proofErr w:type="gramStart"/>
      <w:r w:rsidR="00DF1611" w:rsidRPr="00DF161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F1611" w:rsidRPr="00DF16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F1611" w:rsidRPr="00DF161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DF1611" w:rsidRPr="00DF1611">
        <w:rPr>
          <w:rFonts w:ascii="Times New Roman" w:hAnsi="Times New Roman" w:cs="Times New Roman"/>
          <w:b/>
          <w:sz w:val="24"/>
          <w:szCs w:val="24"/>
        </w:rPr>
        <w:t>сень (ср. фамилию Есенин, которая образована от старославянского по происхождению корня</w:t>
      </w:r>
      <w:r w:rsidR="00DF1611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="00DF1611">
        <w:rPr>
          <w:rFonts w:ascii="Times New Roman" w:hAnsi="Times New Roman" w:cs="Times New Roman"/>
          <w:b/>
          <w:sz w:val="24"/>
          <w:szCs w:val="24"/>
        </w:rPr>
        <w:t>елень</w:t>
      </w:r>
      <w:proofErr w:type="spellEnd"/>
      <w:r w:rsidR="00DF1611">
        <w:rPr>
          <w:rFonts w:ascii="Times New Roman" w:hAnsi="Times New Roman" w:cs="Times New Roman"/>
          <w:b/>
          <w:sz w:val="24"/>
          <w:szCs w:val="24"/>
        </w:rPr>
        <w:t xml:space="preserve"> – олень, </w:t>
      </w:r>
      <w:proofErr w:type="spellStart"/>
      <w:r w:rsidR="00DF1611">
        <w:rPr>
          <w:rFonts w:ascii="Times New Roman" w:hAnsi="Times New Roman" w:cs="Times New Roman"/>
          <w:b/>
          <w:sz w:val="24"/>
          <w:szCs w:val="24"/>
        </w:rPr>
        <w:t>езеро</w:t>
      </w:r>
      <w:proofErr w:type="spellEnd"/>
      <w:r w:rsidR="00DF1611">
        <w:rPr>
          <w:rFonts w:ascii="Times New Roman" w:hAnsi="Times New Roman" w:cs="Times New Roman"/>
          <w:b/>
          <w:sz w:val="24"/>
          <w:szCs w:val="24"/>
        </w:rPr>
        <w:t xml:space="preserve"> – озеро.</w:t>
      </w:r>
      <w:r w:rsidRPr="00F120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5C40" w:rsidRPr="00F120D9" w:rsidRDefault="00445C40" w:rsidP="00F120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0D9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DF1611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F120D9">
        <w:rPr>
          <w:rFonts w:ascii="Times New Roman" w:hAnsi="Times New Roman" w:cs="Times New Roman"/>
          <w:b/>
          <w:i/>
          <w:sz w:val="24"/>
          <w:szCs w:val="24"/>
        </w:rPr>
        <w:t>ему</w:t>
      </w:r>
      <w:r w:rsidR="00DF1611">
        <w:rPr>
          <w:rFonts w:ascii="Times New Roman" w:hAnsi="Times New Roman" w:cs="Times New Roman"/>
          <w:b/>
          <w:sz w:val="24"/>
          <w:szCs w:val="24"/>
        </w:rPr>
        <w:t xml:space="preserve"> в данном предлож</w:t>
      </w:r>
      <w:r w:rsidR="00D06565">
        <w:rPr>
          <w:rFonts w:ascii="Times New Roman" w:hAnsi="Times New Roman" w:cs="Times New Roman"/>
          <w:b/>
          <w:sz w:val="24"/>
          <w:szCs w:val="24"/>
        </w:rPr>
        <w:t>ении употреблено вместо слова зачем</w:t>
      </w:r>
      <w:r w:rsidR="00DF1611">
        <w:rPr>
          <w:rFonts w:ascii="Times New Roman" w:hAnsi="Times New Roman" w:cs="Times New Roman"/>
          <w:b/>
          <w:sz w:val="24"/>
          <w:szCs w:val="24"/>
        </w:rPr>
        <w:t>.</w:t>
      </w:r>
    </w:p>
    <w:p w:rsidR="00445C40" w:rsidRPr="00F120D9" w:rsidRDefault="00445C40" w:rsidP="002163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7700" w:rsidRDefault="00DD7700" w:rsidP="00DD770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255C0" w:rsidRPr="00DD7700" w:rsidRDefault="00DD7700" w:rsidP="00DD770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255C0" w:rsidRPr="00DD7700">
        <w:rPr>
          <w:rFonts w:ascii="Times New Roman" w:hAnsi="Times New Roman" w:cs="Times New Roman"/>
          <w:sz w:val="24"/>
          <w:szCs w:val="24"/>
        </w:rPr>
        <w:t>аполните первую колонку таблицы лингвистическими терминами. Приведите вторую и третью колонки в соответствие с первой. Во второй колонке должно быть определение данного термина, а в третьей – пример соответствующего явления в тексте.</w:t>
      </w:r>
    </w:p>
    <w:p w:rsidR="006255C0" w:rsidRDefault="006255C0" w:rsidP="006255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289" w:type="dxa"/>
        <w:tblLook w:val="04A0"/>
      </w:tblPr>
      <w:tblGrid>
        <w:gridCol w:w="1660"/>
        <w:gridCol w:w="5528"/>
        <w:gridCol w:w="2546"/>
      </w:tblGrid>
      <w:tr w:rsidR="006255C0" w:rsidTr="00325489">
        <w:tc>
          <w:tcPr>
            <w:tcW w:w="1560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255C0" w:rsidTr="00325489">
        <w:tc>
          <w:tcPr>
            <w:tcW w:w="1560" w:type="dxa"/>
          </w:tcPr>
          <w:p w:rsidR="006255C0" w:rsidRDefault="00DF1611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Экзотизм</w:t>
            </w:r>
          </w:p>
        </w:tc>
        <w:tc>
          <w:tcPr>
            <w:tcW w:w="5528" w:type="dxa"/>
          </w:tcPr>
          <w:p w:rsidR="006255C0" w:rsidRDefault="00DF1611" w:rsidP="00DF1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слово, отражающее предметы и явления,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характерные для других стран и народов  </w:t>
            </w:r>
          </w:p>
        </w:tc>
        <w:tc>
          <w:tcPr>
            <w:tcW w:w="2546" w:type="dxa"/>
          </w:tcPr>
          <w:p w:rsidR="006255C0" w:rsidRPr="00D368B1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гондола, харакири, </w:t>
            </w: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суши</w:t>
            </w:r>
          </w:p>
        </w:tc>
      </w:tr>
      <w:tr w:rsidR="006255C0" w:rsidTr="00325489">
        <w:tc>
          <w:tcPr>
            <w:tcW w:w="1560" w:type="dxa"/>
          </w:tcPr>
          <w:p w:rsidR="006255C0" w:rsidRDefault="00DF1611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Топоним</w:t>
            </w: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6255C0" w:rsidRPr="00D368B1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6255C0" w:rsidTr="00325489">
        <w:tc>
          <w:tcPr>
            <w:tcW w:w="1560" w:type="dxa"/>
          </w:tcPr>
          <w:p w:rsidR="006255C0" w:rsidRDefault="00DF1611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Синекдоха</w:t>
            </w: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6255C0" w:rsidRPr="00D368B1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6255C0" w:rsidTr="00325489">
        <w:tc>
          <w:tcPr>
            <w:tcW w:w="1560" w:type="dxa"/>
          </w:tcPr>
          <w:p w:rsidR="006255C0" w:rsidRDefault="00DF1611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Вульгаризм</w:t>
            </w:r>
          </w:p>
        </w:tc>
        <w:tc>
          <w:tcPr>
            <w:tcW w:w="5528" w:type="dxa"/>
          </w:tcPr>
          <w:p w:rsidR="006255C0" w:rsidRDefault="00DF1611" w:rsidP="00DF16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на границе разговорной речи и просторечия, часто оскорбительное, с отрицательной эмоционально-оценочной окраской  </w:t>
            </w:r>
          </w:p>
        </w:tc>
        <w:tc>
          <w:tcPr>
            <w:tcW w:w="2546" w:type="dxa"/>
          </w:tcPr>
          <w:p w:rsidR="006255C0" w:rsidRPr="00D368B1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дрыхнуть</w:t>
            </w:r>
            <w:proofErr w:type="gram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, жрать, тётка (в значении «женщина»)</w:t>
            </w:r>
          </w:p>
        </w:tc>
      </w:tr>
      <w:tr w:rsidR="006255C0" w:rsidTr="00325489">
        <w:tc>
          <w:tcPr>
            <w:tcW w:w="1560" w:type="dxa"/>
          </w:tcPr>
          <w:p w:rsidR="006255C0" w:rsidRDefault="00DF1611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Аббревиатура</w:t>
            </w:r>
          </w:p>
        </w:tc>
        <w:tc>
          <w:tcPr>
            <w:tcW w:w="5528" w:type="dxa"/>
          </w:tcPr>
          <w:p w:rsidR="006255C0" w:rsidRDefault="00DF1611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сложносокращенное слово </w:t>
            </w:r>
            <w:proofErr w:type="spellStart"/>
            <w:proofErr w:type="gramStart"/>
            <w:r w:rsidR="006255C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proofErr w:type="gramEnd"/>
            <w:r w:rsidR="006255C0">
              <w:rPr>
                <w:rFonts w:ascii="Times New Roman" w:hAnsi="Times New Roman" w:cs="Times New Roman"/>
                <w:sz w:val="24"/>
                <w:szCs w:val="24"/>
              </w:rPr>
              <w:t>, отражающее предме</w:t>
            </w:r>
            <w:bookmarkStart w:id="0" w:name="_GoBack"/>
            <w:bookmarkEnd w:id="0"/>
            <w:r w:rsidR="006255C0">
              <w:rPr>
                <w:rFonts w:ascii="Times New Roman" w:hAnsi="Times New Roman" w:cs="Times New Roman"/>
                <w:sz w:val="24"/>
                <w:szCs w:val="24"/>
              </w:rPr>
              <w:t>ты и явления, характерные для других стран и народов</w:t>
            </w:r>
          </w:p>
        </w:tc>
        <w:tc>
          <w:tcPr>
            <w:tcW w:w="2546" w:type="dxa"/>
          </w:tcPr>
          <w:p w:rsidR="006255C0" w:rsidRPr="00D368B1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</w:tc>
      </w:tr>
    </w:tbl>
    <w:p w:rsidR="006255C0" w:rsidRPr="00E36E85" w:rsidRDefault="006255C0" w:rsidP="006255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5C0" w:rsidRPr="00D5048A" w:rsidRDefault="006255C0" w:rsidP="006255C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A03" w:rsidRDefault="006C6A03" w:rsidP="006C6A0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6C6A03" w:rsidSect="0056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73234"/>
    <w:multiLevelType w:val="hybridMultilevel"/>
    <w:tmpl w:val="48A0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D172A"/>
    <w:multiLevelType w:val="hybridMultilevel"/>
    <w:tmpl w:val="BD9231B8"/>
    <w:lvl w:ilvl="0" w:tplc="38EE62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60A6B"/>
    <w:multiLevelType w:val="hybridMultilevel"/>
    <w:tmpl w:val="DBBC7CAC"/>
    <w:lvl w:ilvl="0" w:tplc="EF74E4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913F30"/>
    <w:multiLevelType w:val="hybridMultilevel"/>
    <w:tmpl w:val="5052B2A8"/>
    <w:lvl w:ilvl="0" w:tplc="34FAD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B3C09"/>
    <w:multiLevelType w:val="hybridMultilevel"/>
    <w:tmpl w:val="EBD84F8A"/>
    <w:lvl w:ilvl="0" w:tplc="CE4254B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05A86"/>
    <w:multiLevelType w:val="hybridMultilevel"/>
    <w:tmpl w:val="E64ED338"/>
    <w:lvl w:ilvl="0" w:tplc="EBE683E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D1C18"/>
    <w:rsid w:val="00117A83"/>
    <w:rsid w:val="0017293A"/>
    <w:rsid w:val="001D7ED9"/>
    <w:rsid w:val="00216345"/>
    <w:rsid w:val="00286F89"/>
    <w:rsid w:val="002C790D"/>
    <w:rsid w:val="002D6E61"/>
    <w:rsid w:val="00325489"/>
    <w:rsid w:val="00445C40"/>
    <w:rsid w:val="004D09DE"/>
    <w:rsid w:val="005642BE"/>
    <w:rsid w:val="00593E96"/>
    <w:rsid w:val="005D1C18"/>
    <w:rsid w:val="006255C0"/>
    <w:rsid w:val="00633A16"/>
    <w:rsid w:val="00663114"/>
    <w:rsid w:val="00675911"/>
    <w:rsid w:val="006C6A03"/>
    <w:rsid w:val="006E1D80"/>
    <w:rsid w:val="0073389A"/>
    <w:rsid w:val="00737194"/>
    <w:rsid w:val="00764FF5"/>
    <w:rsid w:val="00817296"/>
    <w:rsid w:val="00830635"/>
    <w:rsid w:val="0083160F"/>
    <w:rsid w:val="009A33EF"/>
    <w:rsid w:val="00C03612"/>
    <w:rsid w:val="00C60A30"/>
    <w:rsid w:val="00D06565"/>
    <w:rsid w:val="00DD7700"/>
    <w:rsid w:val="00DF1611"/>
    <w:rsid w:val="00EC0B9B"/>
    <w:rsid w:val="00F120D9"/>
    <w:rsid w:val="00F16E71"/>
    <w:rsid w:val="00F208C9"/>
    <w:rsid w:val="00F43D60"/>
    <w:rsid w:val="00FF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A8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C6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737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C%D0%BF%D0%B5%D1%80%D0%B0%D1%82%D0%BE%D1%80%D1%81%D0%BA%D0%B0%D1%8F_%D0%90%D0%BA%D0%B0%D0%B4%D0%B5%D0%BC%D0%B8%D1%8F_%D1%85%D1%83%D0%B4%D0%BE%D0%B6%D0%B5%D1%81%D1%82%D0%B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9C%D0%A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C%D0%B5%D1%86%D0%B5%D0%BD%D0%B0%D1%82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АСУС</cp:lastModifiedBy>
  <cp:revision>17</cp:revision>
  <dcterms:created xsi:type="dcterms:W3CDTF">2017-12-07T19:41:00Z</dcterms:created>
  <dcterms:modified xsi:type="dcterms:W3CDTF">2017-12-10T17:57:00Z</dcterms:modified>
</cp:coreProperties>
</file>