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86" w:rsidRDefault="00227086" w:rsidP="00227086">
      <w:pPr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227086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254E">
        <w:rPr>
          <w:rFonts w:ascii="Times New Roman" w:hAnsi="Times New Roman" w:cs="Times New Roman"/>
          <w:sz w:val="32"/>
          <w:szCs w:val="32"/>
        </w:rPr>
        <w:t xml:space="preserve">1) </w:t>
      </w:r>
      <w:r w:rsidRPr="005C49A3">
        <w:rPr>
          <w:rFonts w:ascii="Times New Roman" w:hAnsi="Times New Roman" w:cs="Times New Roman"/>
          <w:sz w:val="32"/>
          <w:szCs w:val="32"/>
        </w:rPr>
        <w:t xml:space="preserve">«Все наш да наш! когда же вы мне скажете: </w:t>
      </w:r>
      <w:proofErr w:type="gramStart"/>
      <w:r w:rsidRPr="005C49A3">
        <w:rPr>
          <w:rFonts w:ascii="Times New Roman" w:hAnsi="Times New Roman" w:cs="Times New Roman"/>
          <w:sz w:val="32"/>
          <w:szCs w:val="32"/>
        </w:rPr>
        <w:t>Ваш</w:t>
      </w:r>
      <w:proofErr w:type="gramEnd"/>
      <w:r w:rsidRPr="005C49A3">
        <w:rPr>
          <w:rFonts w:ascii="Times New Roman" w:hAnsi="Times New Roman" w:cs="Times New Roman"/>
          <w:sz w:val="32"/>
          <w:szCs w:val="32"/>
        </w:rPr>
        <w:t>?»</w:t>
      </w:r>
      <w:r>
        <w:rPr>
          <w:rFonts w:ascii="Times New Roman" w:hAnsi="Times New Roman" w:cs="Times New Roman"/>
          <w:sz w:val="32"/>
          <w:szCs w:val="32"/>
        </w:rPr>
        <w:t xml:space="preserve"> - говоря так, Екатерина имела ввиду, что в те времена букв</w:t>
      </w:r>
      <w:r w:rsidRPr="00227086">
        <w:rPr>
          <w:rFonts w:ascii="Times New Roman" w:hAnsi="Times New Roman" w:cs="Times New Roman"/>
          <w:sz w:val="32"/>
          <w:szCs w:val="32"/>
        </w:rPr>
        <w:t xml:space="preserve">а Н называлась </w:t>
      </w:r>
      <w:r w:rsidRPr="00227086">
        <w:rPr>
          <w:rFonts w:ascii="Times New Roman" w:hAnsi="Times New Roman" w:cs="Times New Roman"/>
          <w:b/>
          <w:sz w:val="32"/>
          <w:szCs w:val="32"/>
        </w:rPr>
        <w:t>НАШ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Она призывает ученых поскорее закончить с подбором слов, начинающихся на букву Н.</w:t>
      </w:r>
    </w:p>
    <w:p w:rsidR="00227086" w:rsidRPr="00227086" w:rsidRDefault="00227086" w:rsidP="00227086">
      <w:pPr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«…</w:t>
      </w:r>
      <w:r w:rsidRPr="005C49A3">
        <w:rPr>
          <w:rFonts w:ascii="Times New Roman" w:hAnsi="Times New Roman" w:cs="Times New Roman"/>
          <w:sz w:val="32"/>
          <w:szCs w:val="32"/>
        </w:rPr>
        <w:t>Академии пора бы покой оставить</w:t>
      </w:r>
      <w:r>
        <w:rPr>
          <w:rFonts w:ascii="Times New Roman" w:hAnsi="Times New Roman" w:cs="Times New Roman"/>
          <w:sz w:val="32"/>
          <w:szCs w:val="32"/>
        </w:rPr>
        <w:t xml:space="preserve">» - в этой шутке имеется ввиду не Покой, в буквальном его значении, </w:t>
      </w:r>
      <w:r w:rsidRPr="00227086">
        <w:rPr>
          <w:rFonts w:ascii="Times New Roman" w:hAnsi="Times New Roman" w:cs="Times New Roman"/>
          <w:sz w:val="32"/>
          <w:szCs w:val="32"/>
        </w:rPr>
        <w:t xml:space="preserve">а буква </w:t>
      </w:r>
      <w:proofErr w:type="gramStart"/>
      <w:r w:rsidRPr="00227086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которая в те годы называлась </w:t>
      </w:r>
      <w:r w:rsidRPr="00227086">
        <w:rPr>
          <w:rFonts w:ascii="Times New Roman" w:hAnsi="Times New Roman" w:cs="Times New Roman"/>
          <w:b/>
          <w:sz w:val="32"/>
          <w:szCs w:val="32"/>
        </w:rPr>
        <w:t>ПОКОЙ</w:t>
      </w:r>
      <w:r w:rsidRPr="0022708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0065" w:rsidRDefault="00E2254E" w:rsidP="00227086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227086" w:rsidRPr="00227086">
        <w:rPr>
          <w:rFonts w:ascii="Times New Roman" w:hAnsi="Times New Roman" w:cs="Times New Roman"/>
          <w:sz w:val="32"/>
          <w:szCs w:val="32"/>
        </w:rPr>
        <w:t xml:space="preserve">На буквах </w:t>
      </w:r>
      <w:r w:rsidR="00227086">
        <w:rPr>
          <w:rFonts w:ascii="Times New Roman" w:hAnsi="Times New Roman" w:cs="Times New Roman"/>
          <w:sz w:val="32"/>
          <w:szCs w:val="32"/>
        </w:rPr>
        <w:t xml:space="preserve">Н и </w:t>
      </w:r>
      <w:proofErr w:type="gramStart"/>
      <w:r w:rsidR="0022708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227086">
        <w:rPr>
          <w:rFonts w:ascii="Times New Roman" w:hAnsi="Times New Roman" w:cs="Times New Roman"/>
          <w:sz w:val="32"/>
          <w:szCs w:val="32"/>
        </w:rPr>
        <w:t xml:space="preserve"> </w:t>
      </w:r>
      <w:r w:rsidR="00227086" w:rsidRPr="00227086">
        <w:rPr>
          <w:rFonts w:ascii="Times New Roman" w:hAnsi="Times New Roman" w:cs="Times New Roman"/>
          <w:sz w:val="32"/>
          <w:szCs w:val="32"/>
        </w:rPr>
        <w:t xml:space="preserve">Академия задержалась потому, что на эти буквы в русском языке </w:t>
      </w:r>
      <w:r w:rsidR="00227086">
        <w:rPr>
          <w:rFonts w:ascii="Times New Roman" w:hAnsi="Times New Roman" w:cs="Times New Roman"/>
          <w:sz w:val="32"/>
          <w:szCs w:val="32"/>
        </w:rPr>
        <w:t xml:space="preserve">начинается </w:t>
      </w:r>
      <w:r w:rsidR="00227086" w:rsidRPr="00227086">
        <w:rPr>
          <w:rFonts w:ascii="Times New Roman" w:hAnsi="Times New Roman" w:cs="Times New Roman"/>
          <w:sz w:val="32"/>
          <w:szCs w:val="32"/>
        </w:rPr>
        <w:t xml:space="preserve">больше всего слов. </w:t>
      </w:r>
      <w:r w:rsidR="00CA46A3">
        <w:rPr>
          <w:rFonts w:ascii="Times New Roman" w:hAnsi="Times New Roman" w:cs="Times New Roman"/>
          <w:sz w:val="32"/>
          <w:szCs w:val="32"/>
        </w:rPr>
        <w:t>Больше всего слов в русском языке начинается на букву П.</w:t>
      </w:r>
      <w:r w:rsidR="00D30065">
        <w:rPr>
          <w:rFonts w:ascii="Times New Roman" w:hAnsi="Times New Roman" w:cs="Times New Roman"/>
          <w:sz w:val="32"/>
          <w:szCs w:val="32"/>
        </w:rPr>
        <w:t xml:space="preserve"> </w:t>
      </w:r>
      <w:r w:rsidR="00CA46A3">
        <w:rPr>
          <w:rFonts w:ascii="Times New Roman" w:hAnsi="Times New Roman" w:cs="Times New Roman"/>
          <w:sz w:val="32"/>
          <w:szCs w:val="32"/>
        </w:rPr>
        <w:t xml:space="preserve"> </w:t>
      </w:r>
      <w:r w:rsidR="00D30065">
        <w:rPr>
          <w:rFonts w:ascii="Times New Roman" w:hAnsi="Times New Roman" w:cs="Times New Roman"/>
          <w:sz w:val="32"/>
          <w:szCs w:val="32"/>
        </w:rPr>
        <w:t>Для примера я использую</w:t>
      </w:r>
      <w:r w:rsidR="00CA46A3">
        <w:rPr>
          <w:rFonts w:ascii="Times New Roman" w:hAnsi="Times New Roman" w:cs="Times New Roman"/>
          <w:sz w:val="32"/>
          <w:szCs w:val="32"/>
        </w:rPr>
        <w:t xml:space="preserve"> </w:t>
      </w:r>
      <w:r w:rsidR="00CA46A3">
        <w:rPr>
          <w:rFonts w:ascii="Tahoma" w:hAnsi="Tahoma" w:cs="Tahoma"/>
          <w:color w:val="000000"/>
          <w:sz w:val="18"/>
          <w:szCs w:val="18"/>
        </w:rPr>
        <w:t>«</w:t>
      </w:r>
      <w:r w:rsidR="00CA46A3" w:rsidRPr="00CA46A3">
        <w:rPr>
          <w:rFonts w:ascii="Times New Roman" w:hAnsi="Times New Roman" w:cs="Times New Roman"/>
          <w:sz w:val="32"/>
          <w:szCs w:val="32"/>
        </w:rPr>
        <w:t>Толковы</w:t>
      </w:r>
      <w:r w:rsidR="00CA46A3">
        <w:rPr>
          <w:rFonts w:ascii="Times New Roman" w:hAnsi="Times New Roman" w:cs="Times New Roman"/>
          <w:sz w:val="32"/>
          <w:szCs w:val="32"/>
        </w:rPr>
        <w:t>й</w:t>
      </w:r>
      <w:r w:rsidR="00CA46A3" w:rsidRPr="00CA46A3">
        <w:rPr>
          <w:rFonts w:ascii="Times New Roman" w:hAnsi="Times New Roman" w:cs="Times New Roman"/>
          <w:sz w:val="32"/>
          <w:szCs w:val="32"/>
        </w:rPr>
        <w:t xml:space="preserve"> словар</w:t>
      </w:r>
      <w:r w:rsidR="00CA46A3">
        <w:rPr>
          <w:rFonts w:ascii="Times New Roman" w:hAnsi="Times New Roman" w:cs="Times New Roman"/>
          <w:sz w:val="32"/>
          <w:szCs w:val="32"/>
        </w:rPr>
        <w:t>ь</w:t>
      </w:r>
      <w:r w:rsidR="00CA46A3" w:rsidRPr="00CA46A3">
        <w:rPr>
          <w:rFonts w:ascii="Times New Roman" w:hAnsi="Times New Roman" w:cs="Times New Roman"/>
          <w:sz w:val="32"/>
          <w:szCs w:val="32"/>
        </w:rPr>
        <w:t xml:space="preserve"> живого великорусского языка»</w:t>
      </w:r>
      <w:r w:rsidR="00CA46A3">
        <w:rPr>
          <w:rFonts w:ascii="Times New Roman" w:hAnsi="Times New Roman" w:cs="Times New Roman"/>
          <w:sz w:val="32"/>
          <w:szCs w:val="32"/>
        </w:rPr>
        <w:t xml:space="preserve"> </w:t>
      </w:r>
      <w:r w:rsidR="00D30065">
        <w:rPr>
          <w:rFonts w:ascii="Times New Roman" w:hAnsi="Times New Roman" w:cs="Times New Roman"/>
          <w:sz w:val="32"/>
          <w:szCs w:val="32"/>
        </w:rPr>
        <w:t xml:space="preserve">В. </w:t>
      </w:r>
      <w:r w:rsidR="00CA46A3">
        <w:rPr>
          <w:rFonts w:ascii="Times New Roman" w:hAnsi="Times New Roman" w:cs="Times New Roman"/>
          <w:sz w:val="32"/>
          <w:szCs w:val="32"/>
        </w:rPr>
        <w:t>Даля</w:t>
      </w:r>
      <w:r w:rsidR="00D30065">
        <w:rPr>
          <w:rFonts w:ascii="Times New Roman" w:hAnsi="Times New Roman" w:cs="Times New Roman"/>
          <w:sz w:val="32"/>
          <w:szCs w:val="32"/>
        </w:rPr>
        <w:t xml:space="preserve"> (изд. Книгопродавца-типографа М.О.Вольфа, 1882г.)</w:t>
      </w:r>
      <w:r w:rsidR="00CA46A3">
        <w:rPr>
          <w:rFonts w:ascii="Times New Roman" w:hAnsi="Times New Roman" w:cs="Times New Roman"/>
          <w:sz w:val="32"/>
          <w:szCs w:val="32"/>
        </w:rPr>
        <w:t xml:space="preserve">, на букву </w:t>
      </w:r>
      <w:proofErr w:type="gramStart"/>
      <w:r w:rsidR="00CA46A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A46A3">
        <w:rPr>
          <w:rFonts w:ascii="Times New Roman" w:hAnsi="Times New Roman" w:cs="Times New Roman"/>
          <w:sz w:val="32"/>
          <w:szCs w:val="32"/>
        </w:rPr>
        <w:t xml:space="preserve"> в нем отведен целый том из четырех.</w:t>
      </w:r>
      <w:r>
        <w:rPr>
          <w:rFonts w:ascii="Times New Roman" w:hAnsi="Times New Roman" w:cs="Times New Roman"/>
          <w:sz w:val="32"/>
          <w:szCs w:val="32"/>
        </w:rPr>
        <w:t xml:space="preserve"> Я считаю, это связано с тем, что в русском языке очень много приставок, начинающихся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E2254E">
        <w:rPr>
          <w:rFonts w:ascii="Times New Roman" w:hAnsi="Times New Roman" w:cs="Times New Roman"/>
          <w:bCs/>
          <w:sz w:val="32"/>
          <w:szCs w:val="32"/>
        </w:rPr>
        <w:t xml:space="preserve">пере-, перед-, по-, под-, подо-, после-, </w:t>
      </w:r>
      <w:proofErr w:type="spellStart"/>
      <w:r w:rsidRPr="00E2254E">
        <w:rPr>
          <w:rFonts w:ascii="Times New Roman" w:hAnsi="Times New Roman" w:cs="Times New Roman"/>
          <w:bCs/>
          <w:sz w:val="32"/>
          <w:szCs w:val="32"/>
        </w:rPr>
        <w:t>пра</w:t>
      </w:r>
      <w:proofErr w:type="spellEnd"/>
      <w:r w:rsidRPr="00E2254E">
        <w:rPr>
          <w:rFonts w:ascii="Times New Roman" w:hAnsi="Times New Roman" w:cs="Times New Roman"/>
          <w:bCs/>
          <w:sz w:val="32"/>
          <w:szCs w:val="32"/>
        </w:rPr>
        <w:t xml:space="preserve">-, </w:t>
      </w:r>
      <w:proofErr w:type="spellStart"/>
      <w:r w:rsidRPr="00E2254E">
        <w:rPr>
          <w:rFonts w:ascii="Times New Roman" w:hAnsi="Times New Roman" w:cs="Times New Roman"/>
          <w:bCs/>
          <w:sz w:val="32"/>
          <w:szCs w:val="32"/>
        </w:rPr>
        <w:t>пре</w:t>
      </w:r>
      <w:proofErr w:type="spellEnd"/>
      <w:r w:rsidRPr="00E2254E">
        <w:rPr>
          <w:rFonts w:ascii="Times New Roman" w:hAnsi="Times New Roman" w:cs="Times New Roman"/>
          <w:bCs/>
          <w:sz w:val="32"/>
          <w:szCs w:val="32"/>
        </w:rPr>
        <w:t xml:space="preserve">-, пред-, предо-, при-, про-, </w:t>
      </w:r>
      <w:proofErr w:type="spellStart"/>
      <w:r w:rsidRPr="00E2254E">
        <w:rPr>
          <w:rFonts w:ascii="Times New Roman" w:hAnsi="Times New Roman" w:cs="Times New Roman"/>
          <w:bCs/>
          <w:sz w:val="32"/>
          <w:szCs w:val="32"/>
        </w:rPr>
        <w:t>противо</w:t>
      </w:r>
      <w:proofErr w:type="spellEnd"/>
      <w:r w:rsidRPr="00E2254E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).</w:t>
      </w:r>
      <w:r w:rsidR="00D3006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2254E" w:rsidRDefault="00D30065" w:rsidP="00227086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букву Н также начинается много слов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Это можно связать с отрицанием Н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, которое можно добавить к большому количеству слов.</w:t>
      </w:r>
    </w:p>
    <w:p w:rsidR="00227086" w:rsidRPr="00227086" w:rsidRDefault="00D30065" w:rsidP="00227086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227086" w:rsidRPr="00227086">
        <w:rPr>
          <w:rFonts w:ascii="Times New Roman" w:hAnsi="Times New Roman" w:cs="Times New Roman"/>
          <w:sz w:val="32"/>
          <w:szCs w:val="32"/>
        </w:rPr>
        <w:t>Больше всего работы (из названных) досталось</w:t>
      </w:r>
      <w:r w:rsidR="00227086">
        <w:rPr>
          <w:rFonts w:ascii="Times New Roman" w:hAnsi="Times New Roman" w:cs="Times New Roman"/>
          <w:sz w:val="32"/>
          <w:szCs w:val="32"/>
        </w:rPr>
        <w:t xml:space="preserve"> </w:t>
      </w:r>
      <w:r w:rsidR="00227086" w:rsidRPr="00227086">
        <w:rPr>
          <w:rFonts w:ascii="Times New Roman" w:hAnsi="Times New Roman" w:cs="Times New Roman"/>
          <w:sz w:val="32"/>
          <w:szCs w:val="32"/>
        </w:rPr>
        <w:t>поэту и генеральному прокурору Г.Р. Державину, т.к. на букву Т больше слов, чем на</w:t>
      </w:r>
      <w:r w:rsidR="00227086">
        <w:rPr>
          <w:rFonts w:ascii="Times New Roman" w:hAnsi="Times New Roman" w:cs="Times New Roman"/>
          <w:sz w:val="32"/>
          <w:szCs w:val="32"/>
        </w:rPr>
        <w:t xml:space="preserve"> </w:t>
      </w:r>
      <w:r w:rsidR="00227086" w:rsidRPr="00227086">
        <w:rPr>
          <w:rFonts w:ascii="Times New Roman" w:hAnsi="Times New Roman" w:cs="Times New Roman"/>
          <w:sz w:val="32"/>
          <w:szCs w:val="32"/>
        </w:rPr>
        <w:t xml:space="preserve">Е, </w:t>
      </w:r>
      <w:proofErr w:type="gramStart"/>
      <w:r w:rsidR="00227086" w:rsidRPr="00227086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="00227086" w:rsidRPr="00227086">
        <w:rPr>
          <w:rFonts w:ascii="Times New Roman" w:hAnsi="Times New Roman" w:cs="Times New Roman"/>
          <w:sz w:val="32"/>
          <w:szCs w:val="32"/>
        </w:rPr>
        <w:t>, Э.</w:t>
      </w:r>
      <w:r>
        <w:rPr>
          <w:rFonts w:ascii="Times New Roman" w:hAnsi="Times New Roman" w:cs="Times New Roman"/>
          <w:sz w:val="32"/>
          <w:szCs w:val="32"/>
        </w:rPr>
        <w:t xml:space="preserve"> В вышеназванном словаре В.Даля на букву Т отведено 74 страницы, на Е – 11, на Э – 4,5, а на Ю – всего 4 страницы.</w:t>
      </w:r>
    </w:p>
    <w:p w:rsidR="00097B38" w:rsidRPr="000662A7" w:rsidRDefault="00097B38" w:rsidP="00B01E79">
      <w:pPr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B01E79">
        <w:rPr>
          <w:rFonts w:ascii="Times New Roman" w:hAnsi="Times New Roman" w:cs="Times New Roman"/>
          <w:b/>
          <w:sz w:val="32"/>
          <w:szCs w:val="32"/>
        </w:rPr>
        <w:t>2</w:t>
      </w:r>
      <w:r w:rsidRPr="000662A7">
        <w:rPr>
          <w:rFonts w:ascii="Times New Roman" w:hAnsi="Times New Roman" w:cs="Times New Roman"/>
          <w:sz w:val="32"/>
          <w:szCs w:val="32"/>
        </w:rPr>
        <w:t xml:space="preserve">. Объясните значения выражений: </w:t>
      </w:r>
      <w:r w:rsidRPr="000662A7">
        <w:rPr>
          <w:rFonts w:ascii="Times New Roman" w:hAnsi="Times New Roman" w:cs="Times New Roman"/>
          <w:i/>
          <w:sz w:val="32"/>
          <w:szCs w:val="32"/>
        </w:rPr>
        <w:t xml:space="preserve">свободный вход, свободная профессия, свободный пиджак, свободное плавание. </w:t>
      </w:r>
      <w:r w:rsidRPr="000662A7">
        <w:rPr>
          <w:rFonts w:ascii="Times New Roman" w:hAnsi="Times New Roman" w:cs="Times New Roman"/>
          <w:sz w:val="32"/>
          <w:szCs w:val="32"/>
        </w:rPr>
        <w:t>Составьте с ними предложения.</w:t>
      </w:r>
    </w:p>
    <w:p w:rsidR="00097B38" w:rsidRPr="000662A7" w:rsidRDefault="00097B38" w:rsidP="00B01E79">
      <w:pPr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>Свободный вход</w:t>
      </w:r>
      <w:r w:rsidR="00170361" w:rsidRPr="001703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62A7">
        <w:rPr>
          <w:rFonts w:ascii="Times New Roman" w:hAnsi="Times New Roman" w:cs="Times New Roman"/>
          <w:sz w:val="32"/>
          <w:szCs w:val="32"/>
        </w:rPr>
        <w:t xml:space="preserve">- </w:t>
      </w:r>
      <w:r w:rsidR="00D5417C" w:rsidRPr="000662A7">
        <w:rPr>
          <w:rFonts w:ascii="Times New Roman" w:hAnsi="Times New Roman" w:cs="Times New Roman"/>
          <w:sz w:val="32"/>
          <w:szCs w:val="32"/>
        </w:rPr>
        <w:t xml:space="preserve">вход </w:t>
      </w:r>
      <w:r w:rsidRPr="000662A7">
        <w:rPr>
          <w:rFonts w:ascii="Times New Roman" w:hAnsi="Times New Roman" w:cs="Times New Roman"/>
          <w:sz w:val="32"/>
          <w:szCs w:val="32"/>
        </w:rPr>
        <w:t>происходит без взятия входной платы</w:t>
      </w:r>
      <w:r w:rsidR="00D5417C" w:rsidRPr="000662A7">
        <w:rPr>
          <w:rFonts w:ascii="Times New Roman" w:hAnsi="Times New Roman" w:cs="Times New Roman"/>
          <w:sz w:val="32"/>
          <w:szCs w:val="32"/>
        </w:rPr>
        <w:t>. На благотворительный концерт известной группы объявили свободный вход.</w:t>
      </w:r>
    </w:p>
    <w:p w:rsidR="00097B38" w:rsidRPr="000662A7" w:rsidRDefault="00097B38" w:rsidP="00B01E79">
      <w:pPr>
        <w:spacing w:line="276" w:lineRule="auto"/>
        <w:ind w:left="-426"/>
        <w:jc w:val="both"/>
        <w:rPr>
          <w:rStyle w:val="sem"/>
          <w:rFonts w:ascii="Times New Roman" w:hAnsi="Times New Roman" w:cs="Times New Roman"/>
          <w:color w:val="333333"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>Свободная профессия</w:t>
      </w:r>
      <w:r w:rsidR="00170361" w:rsidRPr="001703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62A7">
        <w:rPr>
          <w:rFonts w:ascii="Times New Roman" w:hAnsi="Times New Roman" w:cs="Times New Roman"/>
          <w:i/>
          <w:sz w:val="32"/>
          <w:szCs w:val="32"/>
        </w:rPr>
        <w:t>-</w:t>
      </w:r>
      <w:r w:rsidRPr="000662A7">
        <w:rPr>
          <w:rStyle w:val="a3"/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0662A7">
        <w:rPr>
          <w:rStyle w:val="sem"/>
          <w:rFonts w:ascii="Times New Roman" w:hAnsi="Times New Roman" w:cs="Times New Roman"/>
          <w:color w:val="333333"/>
          <w:sz w:val="32"/>
          <w:szCs w:val="32"/>
        </w:rPr>
        <w:t xml:space="preserve">профессия работника умственного труда (писателя, врача, юриста и т.д.), работающего не по найму, живущего </w:t>
      </w:r>
      <w:r w:rsidRPr="000662A7">
        <w:rPr>
          <w:rStyle w:val="sem"/>
          <w:rFonts w:ascii="Times New Roman" w:hAnsi="Times New Roman" w:cs="Times New Roman"/>
          <w:color w:val="333333"/>
          <w:sz w:val="32"/>
          <w:szCs w:val="32"/>
        </w:rPr>
        <w:lastRenderedPageBreak/>
        <w:t>не на заработную плату с места службы, а на получаемый гонорар.</w:t>
      </w:r>
      <w:r w:rsidR="00D5417C" w:rsidRPr="000662A7">
        <w:rPr>
          <w:rStyle w:val="sem"/>
          <w:rFonts w:ascii="Times New Roman" w:hAnsi="Times New Roman" w:cs="Times New Roman"/>
          <w:color w:val="333333"/>
          <w:sz w:val="32"/>
          <w:szCs w:val="32"/>
        </w:rPr>
        <w:t xml:space="preserve"> Мой друг решил заняться свободной профессией.</w:t>
      </w:r>
    </w:p>
    <w:p w:rsidR="00097B38" w:rsidRPr="000662A7" w:rsidRDefault="00097B38" w:rsidP="00B01E79">
      <w:pPr>
        <w:spacing w:line="276" w:lineRule="auto"/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>Свободный пиджак</w:t>
      </w:r>
      <w:r w:rsidR="00D300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62A7">
        <w:rPr>
          <w:rFonts w:ascii="Times New Roman" w:hAnsi="Times New Roman" w:cs="Times New Roman"/>
          <w:i/>
          <w:sz w:val="32"/>
          <w:szCs w:val="32"/>
        </w:rPr>
        <w:t>-</w:t>
      </w:r>
      <w:r w:rsidR="008E415C" w:rsidRPr="000662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E415C" w:rsidRPr="000662A7">
        <w:rPr>
          <w:rFonts w:ascii="Times New Roman" w:hAnsi="Times New Roman" w:cs="Times New Roman"/>
          <w:sz w:val="32"/>
          <w:szCs w:val="32"/>
        </w:rPr>
        <w:t>большой пиджак.</w:t>
      </w:r>
      <w:r w:rsidR="00D5417C" w:rsidRPr="000662A7">
        <w:rPr>
          <w:rFonts w:ascii="Times New Roman" w:hAnsi="Times New Roman" w:cs="Times New Roman"/>
          <w:sz w:val="32"/>
          <w:szCs w:val="32"/>
        </w:rPr>
        <w:t xml:space="preserve"> В этом месяце популярны свободные пиджаки.</w:t>
      </w:r>
    </w:p>
    <w:p w:rsidR="00097B38" w:rsidRPr="000662A7" w:rsidRDefault="00097B38" w:rsidP="00B01E79">
      <w:pPr>
        <w:spacing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>Свободное плавание</w:t>
      </w:r>
      <w:r w:rsidR="00D300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62A7">
        <w:rPr>
          <w:rFonts w:ascii="Times New Roman" w:hAnsi="Times New Roman" w:cs="Times New Roman"/>
          <w:i/>
          <w:sz w:val="32"/>
          <w:szCs w:val="32"/>
        </w:rPr>
        <w:t>-</w:t>
      </w:r>
      <w:r w:rsidR="008E415C" w:rsidRPr="000662A7">
        <w:rPr>
          <w:rFonts w:ascii="Times New Roman" w:hAnsi="Times New Roman" w:cs="Times New Roman"/>
          <w:sz w:val="32"/>
          <w:szCs w:val="32"/>
        </w:rPr>
        <w:t xml:space="preserve"> независимое существование. </w:t>
      </w:r>
      <w:r w:rsidR="00D5417C" w:rsidRPr="000662A7">
        <w:rPr>
          <w:rFonts w:ascii="Times New Roman" w:hAnsi="Times New Roman" w:cs="Times New Roman"/>
          <w:sz w:val="32"/>
          <w:szCs w:val="32"/>
        </w:rPr>
        <w:t>Осенью птенцы пустились в свободное плавание.</w:t>
      </w:r>
    </w:p>
    <w:p w:rsidR="00F4690F" w:rsidRPr="000662A7" w:rsidRDefault="00F4690F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7555A0">
        <w:rPr>
          <w:rFonts w:ascii="Times New Roman" w:hAnsi="Times New Roman" w:cs="Times New Roman"/>
          <w:b/>
          <w:sz w:val="32"/>
          <w:szCs w:val="32"/>
        </w:rPr>
        <w:t>3.</w:t>
      </w:r>
      <w:r w:rsidRPr="000662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Приставляти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вовка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отари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укр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>.)</w:t>
      </w:r>
      <w:r w:rsidRPr="000662A7">
        <w:rPr>
          <w:rFonts w:ascii="Times New Roman" w:hAnsi="Times New Roman" w:cs="Times New Roman"/>
          <w:sz w:val="32"/>
          <w:szCs w:val="32"/>
        </w:rPr>
        <w:t xml:space="preserve"> - </w:t>
      </w:r>
      <w:r w:rsidR="00C9052E">
        <w:rPr>
          <w:rFonts w:ascii="Times New Roman" w:hAnsi="Times New Roman" w:cs="Times New Roman"/>
          <w:color w:val="333333"/>
          <w:sz w:val="32"/>
          <w:szCs w:val="32"/>
        </w:rPr>
        <w:t>П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>риставлять волка к стаду - П</w:t>
      </w:r>
      <w:r w:rsidR="00C9052E">
        <w:rPr>
          <w:rFonts w:ascii="Times New Roman" w:hAnsi="Times New Roman" w:cs="Times New Roman"/>
          <w:color w:val="333333"/>
          <w:sz w:val="32"/>
          <w:szCs w:val="32"/>
        </w:rPr>
        <w:t>устить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 xml:space="preserve"> козла в огород.</w:t>
      </w:r>
    </w:p>
    <w:p w:rsidR="00F4690F" w:rsidRPr="000662A7" w:rsidRDefault="00F4690F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Strzeżonego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Pan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Bóg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strzeże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(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пол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.).-</w:t>
      </w:r>
      <w:r w:rsidRPr="000662A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r w:rsidR="00C9052E">
        <w:rPr>
          <w:rFonts w:ascii="Times New Roman" w:hAnsi="Times New Roman" w:cs="Times New Roman"/>
          <w:color w:val="333333"/>
          <w:sz w:val="32"/>
          <w:szCs w:val="32"/>
        </w:rPr>
        <w:t>О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>храняем</w:t>
      </w:r>
      <w:r w:rsidR="00C9052E">
        <w:rPr>
          <w:rFonts w:ascii="Times New Roman" w:hAnsi="Times New Roman" w:cs="Times New Roman"/>
          <w:color w:val="333333"/>
          <w:sz w:val="32"/>
          <w:szCs w:val="32"/>
        </w:rPr>
        <w:t>ого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 xml:space="preserve"> Господь Бог охраняет</w:t>
      </w:r>
      <w:r w:rsidRPr="000662A7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0662A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Береженного бог бережет.</w:t>
      </w:r>
      <w:proofErr w:type="gramEnd"/>
    </w:p>
    <w:p w:rsidR="00F4690F" w:rsidRPr="000662A7" w:rsidRDefault="00F4690F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Kovačeva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kobila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je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vedno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bosa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(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словен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  <w:lang w:val="en-US"/>
        </w:rPr>
        <w:t>.).-</w:t>
      </w:r>
      <w:r w:rsidRPr="000662A7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>У кузнеца кобыла всегда не подкована - Сапожник без сапог.</w:t>
      </w:r>
      <w:proofErr w:type="gramEnd"/>
    </w:p>
    <w:p w:rsidR="00F4690F" w:rsidRPr="000662A7" w:rsidRDefault="00F4690F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Ако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посееш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нещо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няма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да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ожънеш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нищо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болг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.).- 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>Если не посее</w:t>
      </w:r>
      <w:r w:rsidR="00C9052E">
        <w:rPr>
          <w:rFonts w:ascii="Times New Roman" w:hAnsi="Times New Roman" w:cs="Times New Roman"/>
          <w:color w:val="333333"/>
          <w:sz w:val="32"/>
          <w:szCs w:val="32"/>
        </w:rPr>
        <w:t>шь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 xml:space="preserve"> что-то, не пожнешь ничего - Что посеешь, то и пожнешь.</w:t>
      </w:r>
    </w:p>
    <w:p w:rsidR="00F4690F" w:rsidRPr="000662A7" w:rsidRDefault="00F4690F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 xml:space="preserve">Як 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прийде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туга – </w:t>
      </w:r>
      <w:proofErr w:type="spellStart"/>
      <w:proofErr w:type="gramStart"/>
      <w:r w:rsidRPr="000662A7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0662A7">
        <w:rPr>
          <w:rFonts w:ascii="Times New Roman" w:hAnsi="Times New Roman" w:cs="Times New Roman"/>
          <w:i/>
          <w:sz w:val="32"/>
          <w:szCs w:val="32"/>
        </w:rPr>
        <w:t>ізнаєш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 друга (</w:t>
      </w:r>
      <w:proofErr w:type="spellStart"/>
      <w:r w:rsidRPr="000662A7">
        <w:rPr>
          <w:rFonts w:ascii="Times New Roman" w:hAnsi="Times New Roman" w:cs="Times New Roman"/>
          <w:i/>
          <w:sz w:val="32"/>
          <w:szCs w:val="32"/>
        </w:rPr>
        <w:t>укр</w:t>
      </w:r>
      <w:proofErr w:type="spellEnd"/>
      <w:r w:rsidRPr="000662A7">
        <w:rPr>
          <w:rFonts w:ascii="Times New Roman" w:hAnsi="Times New Roman" w:cs="Times New Roman"/>
          <w:i/>
          <w:sz w:val="32"/>
          <w:szCs w:val="32"/>
        </w:rPr>
        <w:t xml:space="preserve">.). - 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 xml:space="preserve">Как придет тоска – познаешь друга </w:t>
      </w:r>
      <w:r w:rsidR="000662A7">
        <w:rPr>
          <w:rFonts w:ascii="Times New Roman" w:hAnsi="Times New Roman" w:cs="Times New Roman"/>
          <w:color w:val="333333"/>
          <w:sz w:val="32"/>
          <w:szCs w:val="32"/>
        </w:rPr>
        <w:t>–</w:t>
      </w:r>
      <w:r w:rsidRPr="000662A7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0662A7">
        <w:rPr>
          <w:rFonts w:ascii="Times New Roman" w:hAnsi="Times New Roman" w:cs="Times New Roman"/>
          <w:color w:val="333333"/>
          <w:sz w:val="32"/>
          <w:szCs w:val="32"/>
        </w:rPr>
        <w:t xml:space="preserve">Друг познается в беде. Также есть вариант: </w:t>
      </w:r>
      <w:r w:rsidRPr="000662A7">
        <w:rPr>
          <w:rFonts w:ascii="Times New Roman" w:hAnsi="Times New Roman" w:cs="Times New Roman"/>
          <w:color w:val="000000"/>
          <w:spacing w:val="4"/>
          <w:sz w:val="32"/>
          <w:szCs w:val="32"/>
        </w:rPr>
        <w:t>Конь в езде, а друг в нужде познаются</w:t>
      </w:r>
    </w:p>
    <w:p w:rsidR="000662A7" w:rsidRPr="000662A7" w:rsidRDefault="000662A7" w:rsidP="00B01E79">
      <w:pPr>
        <w:pStyle w:val="a3"/>
        <w:tabs>
          <w:tab w:val="left" w:pos="426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662A7" w:rsidRDefault="00C57487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group id="_x0000_s1082" style="position:absolute;left:0;text-align:left;margin-left:376.5pt;margin-top:19.1pt;width:81.6pt;height:58.35pt;z-index:251677696" coordorigin="9014,13318" coordsize="1632,1167">
            <v:group id="_x0000_s1060" style="position:absolute;left:9014;top:13318;width:1632;height:1167" coordorigin="1041,1444" coordsize="1632,11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1041;top:1796;width:1632;height:815;mso-height-percent:200;mso-height-percent:200;mso-width-relative:margin;mso-height-relative:margin" strokecolor="white [3212]">
                <v:textbox style="mso-next-textbox:#_x0000_s1061;mso-fit-shape-to-text:t">
                  <w:txbxContent>
                    <w:p w:rsidR="00C57487" w:rsidRPr="00B15474" w:rsidRDefault="00C57487" w:rsidP="00C57487">
                      <w:pP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</w:pPr>
                      <w:r w:rsidRPr="00B15474"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оз</w:t>
                      </w:r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1268;top:1500;width:1167;height:1056;rotation:8449074fd;flip:y" coordsize="21510,20481" adj="-4684197,-342401,,20481" path="wr-21600,-1119,21600,42081,6863,,21510,18514nfewr-21600,-1119,21600,42081,6863,,21510,18514l,20481nsxe">
                <v:path o:connectlocs="6863,0;21510,18514;0,20481"/>
              </v:shape>
            </v:group>
            <v:group id="_x0000_s1072" style="position:absolute;left:9089;top:14075;width:1178;height:240" coordorigin="1457,14674" coordsize="1509,2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3" type="#_x0000_t32" style="position:absolute;left:1457;top:14674;width:0;height:240" o:connectortype="straight"/>
              <v:shape id="_x0000_s1074" type="#_x0000_t32" style="position:absolute;left:1474;top:14914;width:1492;height:0" o:connectortype="straight"/>
              <v:shape id="_x0000_s1075" type="#_x0000_t32" style="position:absolute;left:2966;top:14674;width:0;height:240" o:connectortype="straight"/>
            </v:group>
          </v:group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group id="_x0000_s1081" style="position:absolute;left:0;text-align:left;margin-left:238.9pt;margin-top:14.3pt;width:141.6pt;height:59.15pt;z-index:251671038" coordorigin="6479,13222" coordsize="2832,1183">
            <v:group id="_x0000_s1056" style="position:absolute;left:6479;top:13222;width:2832;height:1183" coordorigin="1041,3544" coordsize="2832,1183">
              <v:shape id="_x0000_s1057" type="#_x0000_t202" style="position:absolute;left:1041;top:3912;width:2832;height:815;mso-height-percent:200;mso-height-percent:200;mso-width-relative:margin;mso-height-relative:margin" strokecolor="white [3212]">
                <v:textbox style="mso-next-textbox:#_x0000_s1057;mso-fit-shape-to-text:t">
                  <w:txbxContent>
                    <w:p w:rsidR="00E40EE1" w:rsidRPr="00B15474" w:rsidRDefault="00E40EE1" w:rsidP="00E40EE1">
                      <w:pP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</w:pPr>
                      <w:r w:rsidRPr="00B15474"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лако</w:t>
                      </w:r>
                    </w:p>
                  </w:txbxContent>
                </v:textbox>
              </v:shape>
              <v:shape id="_x0000_s1058" type="#_x0000_t19" style="position:absolute;left:1324;top:3544;width:1158;height:1093;rotation:8945468fd;flip:y" coordsize="21352,21194" adj="-5169299,-569931,,21194" path="wr-21600,-406,21600,42794,4167,,21352,17928nfewr-21600,-406,21600,42794,4167,,21352,17928l,21194nsxe">
                <v:path o:connectlocs="4167,0;21352,17928;0,21194"/>
              </v:shape>
              <v:rect id="_x0000_s1059" style="position:absolute;left:2674;top:4002;width:412;height:455" filled="f" strokecolor="black [3213]"/>
            </v:group>
            <v:group id="_x0000_s1077" style="position:absolute;left:6638;top:14024;width:1402;height:240" coordorigin="1457,14674" coordsize="1509,240">
              <v:shape id="_x0000_s1078" type="#_x0000_t32" style="position:absolute;left:1457;top:14674;width:0;height:240" o:connectortype="straight"/>
              <v:shape id="_x0000_s1079" type="#_x0000_t32" style="position:absolute;left:1474;top:14914;width:1492;height:0" o:connectortype="straight"/>
              <v:shape id="_x0000_s1080" type="#_x0000_t32" style="position:absolute;left:2966;top:14674;width:0;height:240" o:connectortype="straight"/>
            </v:group>
          </v:group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group id="_x0000_s1076" style="position:absolute;left:0;text-align:left;margin-left:97.3pt;margin-top:19.1pt;width:141.6pt;height:54.35pt;z-index:251674880" coordorigin="3647,13318" coordsize="2832,1087">
            <v:group id="_x0000_s1042" style="position:absolute;left:3647;top:13318;width:2832;height:1087" coordorigin="1041,4486" coordsize="2832,1087">
              <v:shape id="_x0000_s1043" type="#_x0000_t202" style="position:absolute;left:1041;top:4758;width:2832;height:815;mso-height-percent:200;mso-height-percent:200;mso-width-relative:margin;mso-height-relative:margin" strokecolor="white [3212]">
                <v:textbox style="mso-next-textbox:#_x0000_s1043;mso-fit-shape-to-text:t">
                  <w:txbxContent>
                    <w:p w:rsidR="00E40EE1" w:rsidRPr="00B15474" w:rsidRDefault="00E40EE1" w:rsidP="00E40EE1">
                      <w:pP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</w:pPr>
                      <w:r w:rsidRPr="00B15474"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Обе</w:t>
                      </w:r>
                      <w: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рнуть</w:t>
                      </w:r>
                    </w:p>
                  </w:txbxContent>
                </v:textbox>
              </v:shape>
              <v:shape id="_x0000_s1044" type="#_x0000_t19" style="position:absolute;left:1287;top:4486;width:1045;height:938;rotation:8945468fd;flip:y" coordsize="21352,21194" adj="-5169299,-569931,,21194" path="wr-21600,-406,21600,42794,4167,,21352,17928nfewr-21600,-406,21600,42794,4167,,21352,17928l,21194nsxe">
                <v:path o:connectlocs="4167,0;21352,17928;0,21194"/>
              </v:shape>
              <v:group id="_x0000_s1045" style="position:absolute;left:2467;top:4486;width:413;height:405" coordorigin="5589,13903" coordsize="274,240">
                <v:shape id="_x0000_s1046" type="#_x0000_t32" style="position:absolute;left:5589;top:13903;width:120;height:240;flip:y" o:connectortype="straight"/>
                <v:shape id="_x0000_s1047" type="#_x0000_t32" style="position:absolute;left:5709;top:13903;width:154;height:240" o:connectortype="straight"/>
              </v:group>
              <v:rect id="_x0000_s1048" style="position:absolute;left:2966;top:4750;width:548;height:545" filled="f" strokecolor="black [3213]"/>
            </v:group>
            <v:group id="_x0000_s1067" style="position:absolute;left:3839;top:14024;width:1647;height:240" coordorigin="1457,14674" coordsize="1509,240">
              <v:shape id="_x0000_s1068" type="#_x0000_t32" style="position:absolute;left:1457;top:14674;width:0;height:240" o:connectortype="straight"/>
              <v:shape id="_x0000_s1069" type="#_x0000_t32" style="position:absolute;left:1474;top:14914;width:1492;height:0" o:connectortype="straight"/>
              <v:shape id="_x0000_s1070" type="#_x0000_t32" style="position:absolute;left:2966;top:14674;width:0;height:240" o:connectortype="straight"/>
            </v:group>
          </v:group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group id="_x0000_s1071" style="position:absolute;left:0;text-align:left;margin-left:-33.4pt;margin-top:19.5pt;width:125.35pt;height:53.95pt;z-index:251673088" coordorigin="1033,13326" coordsize="2507,1079">
            <v:group id="_x0000_s1039" style="position:absolute;left:1033;top:13326;width:2507;height:1079" coordorigin="1033,13326" coordsize="2507,1079">
              <v:shape id="_x0000_s1031" type="#_x0000_t202" style="position:absolute;left:1033;top:13590;width:2507;height:815;mso-height-percent:200;mso-height-percent:200;mso-width-relative:margin;mso-height-relative:margin" strokecolor="white [3212]">
                <v:textbox style="mso-next-textbox:#_x0000_s1031;mso-fit-shape-to-text:t">
                  <w:txbxContent>
                    <w:p w:rsidR="007555A0" w:rsidRPr="00B15474" w:rsidRDefault="007555A0" w:rsidP="00B15474">
                      <w:pPr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</w:pPr>
                      <w:r w:rsidRPr="00B15474">
                        <w:rPr>
                          <w:rFonts w:ascii="Times New Roman" w:hAnsi="Times New Roman" w:cs="Times New Roman"/>
                          <w:spacing w:val="80"/>
                          <w:sz w:val="40"/>
                          <w:szCs w:val="40"/>
                        </w:rPr>
                        <w:t>Обещать</w:t>
                      </w:r>
                    </w:p>
                  </w:txbxContent>
                </v:textbox>
              </v:shape>
              <v:group id="_x0000_s1038" style="position:absolute;left:1287;top:13326;width:2106;height:938" coordorigin="1287,13326" coordsize="2106,938">
                <v:shape id="_x0000_s1032" type="#_x0000_t19" style="position:absolute;left:1287;top:13326;width:1045;height:938;rotation:8945468fd;flip:y" coordsize="21352,21194" adj="-5169299,-569931,,21194" path="wr-21600,-406,21600,42794,4167,,21352,17928nfewr-21600,-406,21600,42794,4167,,21352,17928l,21194nsxe">
                  <v:path o:connectlocs="4167,0;21352,17928;0,21194"/>
                </v:shape>
                <v:group id="_x0000_s1036" style="position:absolute;left:2467;top:13491;width:274;height:240" coordorigin="5589,13903" coordsize="274,240">
                  <v:shape id="_x0000_s1034" type="#_x0000_t32" style="position:absolute;left:5589;top:13903;width:120;height:240;flip:y" o:connectortype="straight"/>
                  <v:shape id="_x0000_s1035" type="#_x0000_t32" style="position:absolute;left:5709;top:13903;width:154;height:240" o:connectortype="straight"/>
                </v:group>
                <v:rect id="_x0000_s1037" style="position:absolute;left:2741;top:13590;width:652;height:545" filled="f" strokecolor="black [3213]"/>
              </v:group>
            </v:group>
            <v:group id="_x0000_s1066" style="position:absolute;left:1185;top:14016;width:1508;height:240" coordorigin="1457,14674" coordsize="1509,240">
              <v:shape id="_x0000_s1063" type="#_x0000_t32" style="position:absolute;left:1457;top:14674;width:0;height:240" o:connectortype="straight"/>
              <v:shape id="_x0000_s1064" type="#_x0000_t32" style="position:absolute;left:1474;top:14914;width:1492;height:0" o:connectortype="straight"/>
              <v:shape id="_x0000_s1065" type="#_x0000_t32" style="position:absolute;left:2966;top:14674;width:0;height:240" o:connectortype="straight"/>
            </v:group>
          </v:group>
        </w:pict>
      </w:r>
      <w:r w:rsidR="000662A7" w:rsidRPr="00B01E79">
        <w:rPr>
          <w:rFonts w:ascii="Times New Roman" w:hAnsi="Times New Roman" w:cs="Times New Roman"/>
          <w:b/>
          <w:sz w:val="32"/>
          <w:szCs w:val="32"/>
        </w:rPr>
        <w:t>4</w:t>
      </w:r>
      <w:r w:rsidR="000662A7" w:rsidRPr="000662A7">
        <w:rPr>
          <w:rFonts w:ascii="Times New Roman" w:hAnsi="Times New Roman" w:cs="Times New Roman"/>
          <w:sz w:val="32"/>
          <w:szCs w:val="32"/>
        </w:rPr>
        <w:t>.</w:t>
      </w:r>
      <w:r w:rsidR="0069622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15474" w:rsidRDefault="00B15474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15474" w:rsidRDefault="00B15474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40EE1" w:rsidRDefault="00E40EE1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15474" w:rsidRDefault="00B15474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9622C" w:rsidRDefault="0069622C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2A7">
        <w:rPr>
          <w:rFonts w:ascii="Times New Roman" w:hAnsi="Times New Roman" w:cs="Times New Roman"/>
          <w:i/>
          <w:sz w:val="32"/>
          <w:szCs w:val="32"/>
        </w:rPr>
        <w:t>Обещать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Обе</w:t>
      </w:r>
      <w:proofErr w:type="gram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корень, а- суффикс,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sz w:val="32"/>
          <w:szCs w:val="32"/>
        </w:rPr>
        <w:t>- окончание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</w:t>
      </w:r>
      <w:r w:rsidRPr="000662A7">
        <w:rPr>
          <w:rFonts w:ascii="Times New Roman" w:hAnsi="Times New Roman" w:cs="Times New Roman"/>
          <w:i/>
          <w:sz w:val="32"/>
          <w:szCs w:val="32"/>
        </w:rPr>
        <w:t>бернуть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Обе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корень, ну- суффикс,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sz w:val="32"/>
          <w:szCs w:val="32"/>
        </w:rPr>
        <w:t>- окончание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</w:t>
      </w:r>
      <w:r w:rsidRPr="000662A7">
        <w:rPr>
          <w:rFonts w:ascii="Times New Roman" w:hAnsi="Times New Roman" w:cs="Times New Roman"/>
          <w:i/>
          <w:sz w:val="32"/>
          <w:szCs w:val="32"/>
        </w:rPr>
        <w:t>блако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Обла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корень, о- окончание</w:t>
      </w:r>
    </w:p>
    <w:p w:rsidR="0069622C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Обоз</w:t>
      </w:r>
    </w:p>
    <w:p w:rsidR="0069622C" w:rsidRPr="00170361" w:rsidRDefault="0069622C" w:rsidP="0069622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Обо</w:t>
      </w:r>
      <w:proofErr w:type="gramStart"/>
      <w:r>
        <w:rPr>
          <w:rFonts w:ascii="Times New Roman" w:hAnsi="Times New Roman" w:cs="Times New Roman"/>
          <w:sz w:val="32"/>
          <w:szCs w:val="32"/>
        </w:rPr>
        <w:t>з-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корень</w:t>
      </w:r>
    </w:p>
    <w:p w:rsidR="0069622C" w:rsidRDefault="0069622C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622C" w:rsidRPr="0069622C" w:rsidRDefault="0069622C" w:rsidP="00B01E79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1E79" w:rsidRDefault="004E02B6" w:rsidP="00B01E79">
      <w:pPr>
        <w:spacing w:after="0" w:line="276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B01E79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02B6" w:rsidRPr="00B01E79" w:rsidRDefault="004E02B6" w:rsidP="00B01E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образовано из сочетания наречия с именем прилагательным: 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малоисследованный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вечнозеленый,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сугубоотрицательный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, зловеще-гордый. Здесь "о" и "е" – не соединительные гласные, а суффиксы.</w:t>
      </w:r>
    </w:p>
    <w:p w:rsidR="004E02B6" w:rsidRPr="00B01E79" w:rsidRDefault="004E02B6" w:rsidP="00B01E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часть – глагол в </w:t>
      </w:r>
      <w:hyperlink r:id="rId5" w:history="1">
        <w:r w:rsidRPr="00B01E7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повелительном наклонении:</w:t>
        </w:r>
      </w:hyperlink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вертихвостка, перекати-поле.</w:t>
      </w:r>
    </w:p>
    <w:p w:rsidR="004E02B6" w:rsidRPr="00B01E79" w:rsidRDefault="004E02B6" w:rsidP="00B01E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Слово-оттенок цвета. Соответственно, для связи основ используется суффикс 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-а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-/-я-: изжелта-красный, иссиня-черный.</w:t>
      </w:r>
    </w:p>
    <w:p w:rsidR="00B01E79" w:rsidRP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русском языке немало случаев, когда соединительные "о" и "е" в сложных словах совершенно не нужны. Это происходит в следующих случаях: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первая производящая основа – имя числительное в форме родительного падежа: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двухспальный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пятидневка,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двудонка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данном случае имеют место суффиксы, омонимичные окончаниям формы родительного падежа.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ряде случаев слово образовано без данных гласных просто с помощью сложения основ. К примеру, сравним слова "психотерапия" и "психастения". В первом случае слово имеет 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соединительную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"о", а во втором буква "а" – начальная в слове "астения".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Иногда первая производящая основа – начальная форма имени существительного: семяножка (но: семенохранилище),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пламяизвергающий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(но: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пламеносец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первая производящая основа может иметь форму какого-либо падежа. Так, все слова с первой частью сум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ума- будут писаться без соединительных гласных: умалишенный, сумасшедший.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части – слова иноязычного происхождения: авиа-, авт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мото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фото-,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квази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 другие. Здесь вне зависимости от твердости/мягкости предшествующего согласного остается первоначальный гласный: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квазиинтересный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электродвигатель,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авиамоделирование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мотоклуб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01E79" w:rsidRPr="00B01E79" w:rsidRDefault="00B01E79" w:rsidP="00B01E79">
      <w:pPr>
        <w:numPr>
          <w:ilvl w:val="0"/>
          <w:numId w:val="3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отличать сложные слова от 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простых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Так, в слове "электрификация" всего один корень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</w:t>
      </w:r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Все, стоящее за ним – </w:t>
      </w:r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 суффикс и окончание. Другое дело слова "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электроноситель</w:t>
      </w:r>
      <w:proofErr w:type="spellEnd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"электромонтер", "электродвигатель". В них уже две основы, одна из которых – </w:t>
      </w:r>
      <w:proofErr w:type="spell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</w:t>
      </w:r>
      <w:proofErr w:type="spellEnd"/>
      <w:proofErr w:type="gramStart"/>
      <w:r w:rsidRPr="00B01E79">
        <w:rPr>
          <w:rFonts w:ascii="Times New Roman" w:eastAsia="Times New Roman" w:hAnsi="Times New Roman" w:cs="Times New Roman"/>
          <w:sz w:val="32"/>
          <w:szCs w:val="32"/>
          <w:lang w:eastAsia="ru-RU"/>
        </w:rPr>
        <w:t>-.</w:t>
      </w:r>
      <w:proofErr w:type="gramEnd"/>
    </w:p>
    <w:p w:rsidR="00B01E79" w:rsidRP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Примеры, когда необходимо писать "о" следующие:</w:t>
      </w:r>
    </w:p>
    <w:p w:rsidR="00B01E79" w:rsidRPr="00B01E79" w:rsidRDefault="00B01E79" w:rsidP="00B01E79">
      <w:pPr>
        <w:numPr>
          <w:ilvl w:val="0"/>
          <w:numId w:val="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железнодорожный;</w:t>
      </w:r>
    </w:p>
    <w:p w:rsidR="00B01E79" w:rsidRPr="00B01E79" w:rsidRDefault="00B01E79" w:rsidP="00B01E79">
      <w:pPr>
        <w:numPr>
          <w:ilvl w:val="0"/>
          <w:numId w:val="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фабрично-заводской;</w:t>
      </w:r>
    </w:p>
    <w:p w:rsidR="00B01E79" w:rsidRPr="00B01E79" w:rsidRDefault="00B01E79" w:rsidP="00B01E79">
      <w:pPr>
        <w:numPr>
          <w:ilvl w:val="0"/>
          <w:numId w:val="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лесостепь;</w:t>
      </w:r>
    </w:p>
    <w:p w:rsidR="00B01E79" w:rsidRPr="00B01E79" w:rsidRDefault="00B01E79" w:rsidP="00B01E79">
      <w:pPr>
        <w:numPr>
          <w:ilvl w:val="0"/>
          <w:numId w:val="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народно-освободительный;</w:t>
      </w:r>
    </w:p>
    <w:p w:rsidR="00B01E79" w:rsidRPr="00B01E79" w:rsidRDefault="00B01E79" w:rsidP="00B01E79">
      <w:pPr>
        <w:numPr>
          <w:ilvl w:val="0"/>
          <w:numId w:val="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железобетон.</w:t>
      </w:r>
    </w:p>
    <w:p w:rsidR="00B01E79" w:rsidRP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 xml:space="preserve">Во всех этих словах первая основа оканчивается на твердый согласный, поэтому и требуется употребление </w:t>
      </w:r>
      <w:proofErr w:type="gramStart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соединительной</w:t>
      </w:r>
      <w:proofErr w:type="gramEnd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 xml:space="preserve"> "о".</w:t>
      </w:r>
    </w:p>
    <w:p w:rsidR="00B01E79" w:rsidRP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Сложные слова с соединительной гласной е: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древнерусский;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овощехранилище;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птицелов; 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кожедел</w:t>
      </w:r>
      <w:proofErr w:type="spellEnd"/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кашевар;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общежитие;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путешественник;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бурелом;</w:t>
      </w:r>
    </w:p>
    <w:p w:rsidR="00B01E79" w:rsidRPr="00B01E79" w:rsidRDefault="00B01E79" w:rsidP="00B01E79">
      <w:pPr>
        <w:numPr>
          <w:ilvl w:val="0"/>
          <w:numId w:val="5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дождемер.</w:t>
      </w:r>
    </w:p>
    <w:p w:rsid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Все эти слова объединяет тот факт, что первая основа оканчивается на мягкий согласный (дождемер, древнерусский), на шипящий (общежитие, пешеход, кашевар) или на "</w:t>
      </w:r>
      <w:proofErr w:type="spellStart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ц</w:t>
      </w:r>
      <w:proofErr w:type="spellEnd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 xml:space="preserve">" (птицелов). Следовательно, в таких словах следует писать </w:t>
      </w:r>
      <w:proofErr w:type="gramStart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>соединительную</w:t>
      </w:r>
      <w:proofErr w:type="gramEnd"/>
      <w:r w:rsidRPr="00B01E79">
        <w:rPr>
          <w:rFonts w:ascii="Times New Roman" w:eastAsia="Times New Roman" w:hAnsi="Times New Roman" w:cs="Times New Roman"/>
          <w:color w:val="2B2622"/>
          <w:sz w:val="32"/>
          <w:szCs w:val="32"/>
          <w:lang w:eastAsia="ru-RU"/>
        </w:rPr>
        <w:t xml:space="preserve"> "е".</w:t>
      </w:r>
    </w:p>
    <w:p w:rsidR="00B01E79" w:rsidRPr="005C49A3" w:rsidRDefault="00B01E79" w:rsidP="00B01E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b/>
          <w:color w:val="2B2622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2B2622"/>
          <w:sz w:val="32"/>
          <w:szCs w:val="32"/>
          <w:lang w:eastAsia="ru-RU"/>
        </w:rPr>
        <w:t xml:space="preserve">   </w:t>
      </w: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Мы</w:t>
      </w:r>
      <w:r w:rsidRPr="005C49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 тобой бестолковые </w:t>
      </w: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double"/>
          <w:lang w:eastAsia="ru-RU"/>
        </w:rPr>
        <w:t>люди</w:t>
      </w: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Что минута, то вспышка готова!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Облегченье взволнованной груди,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Неразумное, резкое слово.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Говори же, когда ты сердита,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Все, что душу волнует и мучит!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double"/>
          <w:lang w:eastAsia="ru-RU"/>
        </w:rPr>
        <w:t>Будем</w:t>
      </w:r>
      <w:r w:rsidRPr="005C49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друг мой, </w:t>
      </w: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double"/>
          <w:lang w:eastAsia="ru-RU"/>
        </w:rPr>
        <w:t>сердиться</w:t>
      </w:r>
      <w:r w:rsidRPr="005C49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открыто</w:t>
      </w: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B01E79" w:rsidRPr="005C49A3" w:rsidRDefault="00B01E79" w:rsidP="00B0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9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Легче </w:t>
      </w: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мир</w:t>
      </w:r>
      <w:r w:rsidRPr="00B01E7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</w:t>
      </w:r>
      <w:r w:rsidRPr="005C49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 скорее </w:t>
      </w:r>
      <w:r w:rsidRPr="00B01E79">
        <w:rPr>
          <w:rFonts w:ascii="Times New Roman" w:eastAsia="Times New Roman" w:hAnsi="Times New Roman" w:cs="Times New Roman"/>
          <w:b/>
          <w:i/>
          <w:sz w:val="32"/>
          <w:szCs w:val="32"/>
          <w:u w:val="double"/>
          <w:lang w:eastAsia="ru-RU"/>
        </w:rPr>
        <w:t>наскучит</w:t>
      </w:r>
      <w:r w:rsidRPr="005C49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B01E79" w:rsidRDefault="00B01E79" w:rsidP="00B01E79">
      <w:pPr>
        <w:spacing w:before="100" w:beforeAutospacing="1" w:after="100" w:afterAutospacing="1" w:line="276" w:lineRule="auto"/>
        <w:ind w:left="-426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5C49A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5C49A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5C49A3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5C49A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(Н.А. Некрасов).</w:t>
      </w:r>
    </w:p>
    <w:p w:rsidR="00621284" w:rsidRPr="00621284" w:rsidRDefault="00621284" w:rsidP="00621284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21284">
        <w:rPr>
          <w:rFonts w:ascii="Times New Roman" w:hAnsi="Times New Roman" w:cs="Times New Roman"/>
          <w:sz w:val="32"/>
          <w:szCs w:val="32"/>
          <w:u w:val="single"/>
        </w:rPr>
        <w:t>Мы</w:t>
      </w:r>
      <w:r w:rsidRPr="00621284">
        <w:rPr>
          <w:rFonts w:ascii="Times New Roman" w:hAnsi="Times New Roman" w:cs="Times New Roman"/>
          <w:sz w:val="32"/>
          <w:szCs w:val="32"/>
        </w:rPr>
        <w:t xml:space="preserve"> с тобой бестолковые </w:t>
      </w:r>
      <w:r w:rsidRPr="00621284">
        <w:rPr>
          <w:rFonts w:ascii="Times New Roman" w:hAnsi="Times New Roman" w:cs="Times New Roman"/>
          <w:sz w:val="32"/>
          <w:szCs w:val="32"/>
          <w:u w:val="double"/>
        </w:rPr>
        <w:t>люди</w:t>
      </w:r>
      <w:r>
        <w:rPr>
          <w:rFonts w:ascii="Times New Roman" w:hAnsi="Times New Roman" w:cs="Times New Roman"/>
          <w:sz w:val="32"/>
          <w:szCs w:val="32"/>
          <w:u w:val="double"/>
        </w:rPr>
        <w:t>.</w:t>
      </w:r>
      <w:r w:rsidRPr="00621284">
        <w:rPr>
          <w:rFonts w:ascii="Times New Roman" w:hAnsi="Times New Roman" w:cs="Times New Roman"/>
          <w:sz w:val="32"/>
          <w:szCs w:val="32"/>
        </w:rPr>
        <w:t xml:space="preserve"> (Повествовательное, невосклицательное, простое, двусоставное, распр</w:t>
      </w:r>
      <w:r w:rsidR="00793DAB">
        <w:rPr>
          <w:rFonts w:ascii="Times New Roman" w:hAnsi="Times New Roman" w:cs="Times New Roman"/>
          <w:sz w:val="32"/>
          <w:szCs w:val="32"/>
        </w:rPr>
        <w:t>о</w:t>
      </w:r>
      <w:r w:rsidRPr="00621284">
        <w:rPr>
          <w:rFonts w:ascii="Times New Roman" w:hAnsi="Times New Roman" w:cs="Times New Roman"/>
          <w:sz w:val="32"/>
          <w:szCs w:val="32"/>
        </w:rPr>
        <w:t>ст</w:t>
      </w:r>
      <w:r w:rsidR="00793DAB">
        <w:rPr>
          <w:rFonts w:ascii="Times New Roman" w:hAnsi="Times New Roman" w:cs="Times New Roman"/>
          <w:sz w:val="32"/>
          <w:szCs w:val="32"/>
        </w:rPr>
        <w:t>раненное</w:t>
      </w:r>
      <w:r w:rsidRPr="00621284">
        <w:rPr>
          <w:rFonts w:ascii="Times New Roman" w:hAnsi="Times New Roman" w:cs="Times New Roman"/>
          <w:sz w:val="32"/>
          <w:szCs w:val="32"/>
        </w:rPr>
        <w:t>)</w:t>
      </w:r>
    </w:p>
    <w:p w:rsidR="00F4690F" w:rsidRDefault="00621284" w:rsidP="00621284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21284">
        <w:rPr>
          <w:rFonts w:ascii="Times New Roman" w:eastAsia="Times New Roman" w:hAnsi="Times New Roman" w:cs="Times New Roman"/>
          <w:sz w:val="32"/>
          <w:szCs w:val="32"/>
          <w:u w:val="double"/>
          <w:lang w:eastAsia="ru-RU"/>
        </w:rPr>
        <w:t>Будем</w:t>
      </w:r>
      <w:r w:rsidRPr="00621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друг мой, </w:t>
      </w:r>
      <w:r w:rsidRPr="00621284">
        <w:rPr>
          <w:rFonts w:ascii="Times New Roman" w:eastAsia="Times New Roman" w:hAnsi="Times New Roman" w:cs="Times New Roman"/>
          <w:sz w:val="32"/>
          <w:szCs w:val="32"/>
          <w:u w:val="double"/>
          <w:lang w:eastAsia="ru-RU"/>
        </w:rPr>
        <w:t>сердиться</w:t>
      </w:r>
      <w:r w:rsidRPr="00621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62128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621284">
        <w:rPr>
          <w:rFonts w:ascii="Times New Roman" w:hAnsi="Times New Roman" w:cs="Times New Roman"/>
          <w:sz w:val="32"/>
          <w:szCs w:val="32"/>
        </w:rPr>
        <w:t>Повествовательное</w:t>
      </w:r>
      <w:proofErr w:type="gramEnd"/>
      <w:r w:rsidRPr="00621284">
        <w:rPr>
          <w:rFonts w:ascii="Times New Roman" w:hAnsi="Times New Roman" w:cs="Times New Roman"/>
          <w:sz w:val="32"/>
          <w:szCs w:val="32"/>
        </w:rPr>
        <w:t xml:space="preserve">, невосклицательное, простое, </w:t>
      </w:r>
      <w:r>
        <w:rPr>
          <w:rFonts w:ascii="Times New Roman" w:hAnsi="Times New Roman" w:cs="Times New Roman"/>
          <w:sz w:val="32"/>
          <w:szCs w:val="32"/>
        </w:rPr>
        <w:t>одно</w:t>
      </w:r>
      <w:r w:rsidRPr="00621284">
        <w:rPr>
          <w:rFonts w:ascii="Times New Roman" w:hAnsi="Times New Roman" w:cs="Times New Roman"/>
          <w:sz w:val="32"/>
          <w:szCs w:val="32"/>
        </w:rPr>
        <w:t>составное,</w:t>
      </w:r>
      <w:r>
        <w:rPr>
          <w:rFonts w:ascii="Times New Roman" w:hAnsi="Times New Roman" w:cs="Times New Roman"/>
          <w:sz w:val="32"/>
          <w:szCs w:val="32"/>
        </w:rPr>
        <w:t xml:space="preserve"> определенно-личное, </w:t>
      </w:r>
      <w:r w:rsidRPr="00621284">
        <w:rPr>
          <w:rFonts w:ascii="Times New Roman" w:hAnsi="Times New Roman" w:cs="Times New Roman"/>
          <w:sz w:val="32"/>
          <w:szCs w:val="32"/>
        </w:rPr>
        <w:t xml:space="preserve"> </w:t>
      </w:r>
      <w:r w:rsidR="00793DAB" w:rsidRPr="00621284">
        <w:rPr>
          <w:rFonts w:ascii="Times New Roman" w:hAnsi="Times New Roman" w:cs="Times New Roman"/>
          <w:sz w:val="32"/>
          <w:szCs w:val="32"/>
        </w:rPr>
        <w:t>распр</w:t>
      </w:r>
      <w:r w:rsidR="00793DAB">
        <w:rPr>
          <w:rFonts w:ascii="Times New Roman" w:hAnsi="Times New Roman" w:cs="Times New Roman"/>
          <w:sz w:val="32"/>
          <w:szCs w:val="32"/>
        </w:rPr>
        <w:t>о</w:t>
      </w:r>
      <w:r w:rsidR="00793DAB" w:rsidRPr="00621284">
        <w:rPr>
          <w:rFonts w:ascii="Times New Roman" w:hAnsi="Times New Roman" w:cs="Times New Roman"/>
          <w:sz w:val="32"/>
          <w:szCs w:val="32"/>
        </w:rPr>
        <w:t>ст</w:t>
      </w:r>
      <w:r w:rsidR="00793DAB">
        <w:rPr>
          <w:rFonts w:ascii="Times New Roman" w:hAnsi="Times New Roman" w:cs="Times New Roman"/>
          <w:sz w:val="32"/>
          <w:szCs w:val="32"/>
        </w:rPr>
        <w:t>раненное</w:t>
      </w:r>
      <w:r>
        <w:rPr>
          <w:rFonts w:ascii="Times New Roman" w:hAnsi="Times New Roman" w:cs="Times New Roman"/>
          <w:sz w:val="32"/>
          <w:szCs w:val="32"/>
        </w:rPr>
        <w:t>, осложнено обращением</w:t>
      </w:r>
      <w:r w:rsidRPr="00621284">
        <w:rPr>
          <w:rFonts w:ascii="Times New Roman" w:hAnsi="Times New Roman" w:cs="Times New Roman"/>
          <w:sz w:val="32"/>
          <w:szCs w:val="32"/>
        </w:rPr>
        <w:t>)</w:t>
      </w:r>
    </w:p>
    <w:p w:rsidR="00621284" w:rsidRDefault="00621284" w:rsidP="00C9052E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21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Легче </w:t>
      </w:r>
      <w:r w:rsidRPr="0062128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21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 скорее </w:t>
      </w:r>
      <w:r w:rsidRPr="00621284">
        <w:rPr>
          <w:rFonts w:ascii="Times New Roman" w:eastAsia="Times New Roman" w:hAnsi="Times New Roman" w:cs="Times New Roman"/>
          <w:sz w:val="32"/>
          <w:szCs w:val="32"/>
          <w:u w:val="double"/>
          <w:lang w:eastAsia="ru-RU"/>
        </w:rPr>
        <w:t>наскучит</w:t>
      </w:r>
      <w:r w:rsidRPr="0062128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21284">
        <w:rPr>
          <w:rFonts w:ascii="Times New Roman" w:hAnsi="Times New Roman" w:cs="Times New Roman"/>
          <w:sz w:val="32"/>
          <w:szCs w:val="32"/>
        </w:rPr>
        <w:t xml:space="preserve">(Повествовательное, невосклицательное, простое, двусоставное, </w:t>
      </w:r>
      <w:r w:rsidR="00793DAB" w:rsidRPr="00621284">
        <w:rPr>
          <w:rFonts w:ascii="Times New Roman" w:hAnsi="Times New Roman" w:cs="Times New Roman"/>
          <w:sz w:val="32"/>
          <w:szCs w:val="32"/>
        </w:rPr>
        <w:t>распр</w:t>
      </w:r>
      <w:r w:rsidR="00793DAB">
        <w:rPr>
          <w:rFonts w:ascii="Times New Roman" w:hAnsi="Times New Roman" w:cs="Times New Roman"/>
          <w:sz w:val="32"/>
          <w:szCs w:val="32"/>
        </w:rPr>
        <w:t>о</w:t>
      </w:r>
      <w:r w:rsidR="00793DAB" w:rsidRPr="00621284">
        <w:rPr>
          <w:rFonts w:ascii="Times New Roman" w:hAnsi="Times New Roman" w:cs="Times New Roman"/>
          <w:sz w:val="32"/>
          <w:szCs w:val="32"/>
        </w:rPr>
        <w:t>ст</w:t>
      </w:r>
      <w:r w:rsidR="00793DAB">
        <w:rPr>
          <w:rFonts w:ascii="Times New Roman" w:hAnsi="Times New Roman" w:cs="Times New Roman"/>
          <w:sz w:val="32"/>
          <w:szCs w:val="32"/>
        </w:rPr>
        <w:t>раненное</w:t>
      </w:r>
      <w:r w:rsidRPr="00621284">
        <w:rPr>
          <w:rFonts w:ascii="Times New Roman" w:hAnsi="Times New Roman" w:cs="Times New Roman"/>
          <w:sz w:val="32"/>
          <w:szCs w:val="32"/>
        </w:rPr>
        <w:t>)</w:t>
      </w:r>
    </w:p>
    <w:p w:rsidR="00C9052E" w:rsidRDefault="00C9052E" w:rsidP="00C9052E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185B93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572F">
        <w:rPr>
          <w:rFonts w:ascii="Times New Roman" w:hAnsi="Times New Roman" w:cs="Times New Roman"/>
          <w:sz w:val="32"/>
          <w:szCs w:val="32"/>
        </w:rPr>
        <w:t xml:space="preserve">1) Игорю – </w:t>
      </w:r>
      <w:proofErr w:type="gramStart"/>
      <w:r w:rsidR="00E2572F">
        <w:rPr>
          <w:rFonts w:ascii="Times New Roman" w:hAnsi="Times New Roman" w:cs="Times New Roman"/>
          <w:sz w:val="32"/>
          <w:szCs w:val="32"/>
        </w:rPr>
        <w:t>дательный</w:t>
      </w:r>
      <w:proofErr w:type="gramEnd"/>
    </w:p>
    <w:p w:rsidR="00E2572F" w:rsidRDefault="00E2572F" w:rsidP="00C9052E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Орфеме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именительный</w:t>
      </w:r>
    </w:p>
    <w:p w:rsidR="00E2572F" w:rsidRPr="00E2572F" w:rsidRDefault="00E2572F" w:rsidP="00C9052E">
      <w:pPr>
        <w:ind w:left="-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2572F">
        <w:rPr>
          <w:rFonts w:ascii="Times New Roman" w:hAnsi="Times New Roman" w:cs="Times New Roman"/>
          <w:sz w:val="32"/>
          <w:szCs w:val="32"/>
        </w:rPr>
        <w:t>Гр</w:t>
      </w:r>
      <w:r w:rsidRPr="00E2572F">
        <w:rPr>
          <w:rFonts w:ascii="Times New Roman" w:hAnsi="Times New Roman" w:cs="Times New Roman"/>
          <w:bCs/>
          <w:sz w:val="32"/>
          <w:szCs w:val="32"/>
        </w:rPr>
        <w:t>ѣшниче</w:t>
      </w:r>
      <w:r>
        <w:rPr>
          <w:rFonts w:ascii="Times New Roman" w:hAnsi="Times New Roman" w:cs="Times New Roman"/>
          <w:bCs/>
          <w:sz w:val="32"/>
          <w:szCs w:val="32"/>
        </w:rPr>
        <w:t xml:space="preserve"> - именительный</w:t>
      </w:r>
    </w:p>
    <w:p w:rsidR="00E2572F" w:rsidRPr="00E2572F" w:rsidRDefault="00E2572F" w:rsidP="00C9052E">
      <w:pPr>
        <w:ind w:left="-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2572F">
        <w:rPr>
          <w:rFonts w:ascii="Times New Roman" w:hAnsi="Times New Roman" w:cs="Times New Roman"/>
          <w:bCs/>
          <w:sz w:val="32"/>
          <w:szCs w:val="32"/>
        </w:rPr>
        <w:t xml:space="preserve"> Вѣ</w:t>
      </w:r>
      <w:proofErr w:type="gramStart"/>
      <w:r w:rsidRPr="00E2572F">
        <w:rPr>
          <w:rFonts w:ascii="Times New Roman" w:hAnsi="Times New Roman" w:cs="Times New Roman"/>
          <w:bCs/>
          <w:sz w:val="32"/>
          <w:szCs w:val="32"/>
        </w:rPr>
        <w:t>тр</w:t>
      </w:r>
      <w:proofErr w:type="gramEnd"/>
      <w:r w:rsidRPr="00E2572F">
        <w:rPr>
          <w:rFonts w:ascii="Times New Roman" w:hAnsi="Times New Roman" w:cs="Times New Roman"/>
          <w:bCs/>
          <w:sz w:val="32"/>
          <w:szCs w:val="32"/>
        </w:rPr>
        <w:t>ѣ</w:t>
      </w:r>
      <w:r>
        <w:rPr>
          <w:rFonts w:ascii="Times New Roman" w:hAnsi="Times New Roman" w:cs="Times New Roman"/>
          <w:bCs/>
          <w:sz w:val="32"/>
          <w:szCs w:val="32"/>
        </w:rPr>
        <w:t xml:space="preserve"> - предложный</w:t>
      </w:r>
    </w:p>
    <w:p w:rsidR="00E2572F" w:rsidRDefault="00E2572F" w:rsidP="00E2572F">
      <w:pPr>
        <w:ind w:left="-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2572F">
        <w:rPr>
          <w:rFonts w:ascii="Times New Roman" w:hAnsi="Times New Roman" w:cs="Times New Roman"/>
          <w:bCs/>
          <w:sz w:val="32"/>
          <w:szCs w:val="32"/>
        </w:rPr>
        <w:t xml:space="preserve"> Господине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дательный</w:t>
      </w:r>
      <w:proofErr w:type="gramEnd"/>
    </w:p>
    <w:p w:rsidR="00185B93" w:rsidRDefault="00E2572F" w:rsidP="00E2572F">
      <w:pPr>
        <w:pStyle w:val="a6"/>
        <w:ind w:left="-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2) </w:t>
      </w:r>
      <w:proofErr w:type="spellStart"/>
      <w:r>
        <w:rPr>
          <w:bCs/>
          <w:sz w:val="32"/>
          <w:szCs w:val="32"/>
        </w:rPr>
        <w:t>Старословянское</w:t>
      </w:r>
      <w:proofErr w:type="spellEnd"/>
      <w:r>
        <w:rPr>
          <w:bCs/>
          <w:sz w:val="32"/>
          <w:szCs w:val="32"/>
        </w:rPr>
        <w:t xml:space="preserve">. </w:t>
      </w:r>
    </w:p>
    <w:p w:rsidR="00E2572F" w:rsidRPr="00E2572F" w:rsidRDefault="00185B93" w:rsidP="00E2572F">
      <w:pPr>
        <w:pStyle w:val="a6"/>
        <w:ind w:left="-426"/>
        <w:rPr>
          <w:sz w:val="32"/>
          <w:szCs w:val="32"/>
        </w:rPr>
      </w:pPr>
      <w:r>
        <w:rPr>
          <w:sz w:val="32"/>
          <w:szCs w:val="32"/>
        </w:rPr>
        <w:t>Фонетические п</w:t>
      </w:r>
      <w:r w:rsidR="00E2572F" w:rsidRPr="00E2572F">
        <w:rPr>
          <w:sz w:val="32"/>
          <w:szCs w:val="32"/>
        </w:rPr>
        <w:t>ризнаки старославянизмов: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а) неполногласные сочетания </w:t>
      </w:r>
      <w:proofErr w:type="spellStart"/>
      <w:r w:rsidRPr="00E2572F">
        <w:rPr>
          <w:i/>
          <w:iCs/>
          <w:sz w:val="32"/>
          <w:szCs w:val="32"/>
        </w:rPr>
        <w:t>ра</w:t>
      </w:r>
      <w:proofErr w:type="spellEnd"/>
      <w:r w:rsidRPr="00E2572F">
        <w:rPr>
          <w:i/>
          <w:iCs/>
          <w:sz w:val="32"/>
          <w:szCs w:val="32"/>
        </w:rPr>
        <w:t xml:space="preserve">, </w:t>
      </w:r>
      <w:proofErr w:type="spellStart"/>
      <w:r w:rsidRPr="00E2572F">
        <w:rPr>
          <w:i/>
          <w:iCs/>
          <w:sz w:val="32"/>
          <w:szCs w:val="32"/>
        </w:rPr>
        <w:t>ла</w:t>
      </w:r>
      <w:proofErr w:type="spellEnd"/>
      <w:r w:rsidRPr="00E2572F">
        <w:rPr>
          <w:i/>
          <w:iCs/>
          <w:sz w:val="32"/>
          <w:szCs w:val="32"/>
        </w:rPr>
        <w:t xml:space="preserve">, ре, </w:t>
      </w:r>
      <w:proofErr w:type="spellStart"/>
      <w:proofErr w:type="gramStart"/>
      <w:r w:rsidRPr="00E2572F">
        <w:rPr>
          <w:i/>
          <w:iCs/>
          <w:sz w:val="32"/>
          <w:szCs w:val="32"/>
        </w:rPr>
        <w:t>ле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>в</w:t>
      </w:r>
      <w:proofErr w:type="gramEnd"/>
      <w:r w:rsidRPr="00E2572F">
        <w:rPr>
          <w:sz w:val="32"/>
          <w:szCs w:val="32"/>
        </w:rPr>
        <w:t xml:space="preserve"> корне или пристав</w:t>
      </w:r>
      <w:r w:rsidRPr="00E2572F">
        <w:rPr>
          <w:sz w:val="32"/>
          <w:szCs w:val="32"/>
        </w:rPr>
        <w:softHyphen/>
        <w:t xml:space="preserve">ке, при исконно русских сочетаниях полногласных </w:t>
      </w:r>
      <w:proofErr w:type="spellStart"/>
      <w:r w:rsidRPr="00E2572F">
        <w:rPr>
          <w:i/>
          <w:iCs/>
          <w:sz w:val="32"/>
          <w:szCs w:val="32"/>
        </w:rPr>
        <w:t>оро</w:t>
      </w:r>
      <w:proofErr w:type="spellEnd"/>
      <w:r w:rsidRPr="00E2572F">
        <w:rPr>
          <w:i/>
          <w:iCs/>
          <w:sz w:val="32"/>
          <w:szCs w:val="32"/>
        </w:rPr>
        <w:t xml:space="preserve">, </w:t>
      </w:r>
      <w:proofErr w:type="spellStart"/>
      <w:r w:rsidRPr="00E2572F">
        <w:rPr>
          <w:i/>
          <w:iCs/>
          <w:sz w:val="32"/>
          <w:szCs w:val="32"/>
        </w:rPr>
        <w:t>оло</w:t>
      </w:r>
      <w:proofErr w:type="spellEnd"/>
      <w:r w:rsidRPr="00E2572F">
        <w:rPr>
          <w:i/>
          <w:iCs/>
          <w:sz w:val="32"/>
          <w:szCs w:val="32"/>
        </w:rPr>
        <w:t xml:space="preserve">, ере, </w:t>
      </w:r>
      <w:proofErr w:type="spellStart"/>
      <w:r w:rsidRPr="00E2572F">
        <w:rPr>
          <w:i/>
          <w:iCs/>
          <w:sz w:val="32"/>
          <w:szCs w:val="32"/>
        </w:rPr>
        <w:t>оло</w:t>
      </w:r>
      <w:proofErr w:type="spellEnd"/>
      <w:r w:rsidRPr="00E2572F">
        <w:rPr>
          <w:i/>
          <w:iCs/>
          <w:sz w:val="32"/>
          <w:szCs w:val="32"/>
        </w:rPr>
        <w:t xml:space="preserve">, </w:t>
      </w:r>
      <w:r w:rsidRPr="00E2572F">
        <w:rPr>
          <w:sz w:val="32"/>
          <w:szCs w:val="32"/>
        </w:rPr>
        <w:t xml:space="preserve">например: </w:t>
      </w:r>
      <w:r w:rsidRPr="00E2572F">
        <w:rPr>
          <w:i/>
          <w:iCs/>
          <w:sz w:val="32"/>
          <w:szCs w:val="32"/>
        </w:rPr>
        <w:t xml:space="preserve">град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город, страна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сторона, хладный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холодный, преступить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переступить, плен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полон </w:t>
      </w:r>
      <w:r w:rsidRPr="00E2572F">
        <w:rPr>
          <w:sz w:val="32"/>
          <w:szCs w:val="32"/>
        </w:rPr>
        <w:t>и др.;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б) сочетания </w:t>
      </w:r>
      <w:proofErr w:type="spellStart"/>
      <w:r w:rsidRPr="00E2572F">
        <w:rPr>
          <w:i/>
          <w:iCs/>
          <w:sz w:val="32"/>
          <w:szCs w:val="32"/>
        </w:rPr>
        <w:t>ра</w:t>
      </w:r>
      <w:proofErr w:type="spellEnd"/>
      <w:r w:rsidRPr="00E2572F">
        <w:rPr>
          <w:i/>
          <w:iCs/>
          <w:sz w:val="32"/>
          <w:szCs w:val="32"/>
        </w:rPr>
        <w:t xml:space="preserve">, </w:t>
      </w:r>
      <w:proofErr w:type="spellStart"/>
      <w:proofErr w:type="gramStart"/>
      <w:r w:rsidRPr="00E2572F">
        <w:rPr>
          <w:i/>
          <w:iCs/>
          <w:sz w:val="32"/>
          <w:szCs w:val="32"/>
        </w:rPr>
        <w:t>ла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>в</w:t>
      </w:r>
      <w:proofErr w:type="gramEnd"/>
      <w:r w:rsidRPr="00E2572F">
        <w:rPr>
          <w:sz w:val="32"/>
          <w:szCs w:val="32"/>
        </w:rPr>
        <w:t xml:space="preserve"> начале слова (им соответствуют исконно</w:t>
      </w:r>
      <w:r w:rsidRPr="00E2572F">
        <w:rPr>
          <w:sz w:val="32"/>
          <w:szCs w:val="32"/>
        </w:rPr>
        <w:br/>
        <w:t xml:space="preserve">русские сочетания </w:t>
      </w:r>
      <w:proofErr w:type="spellStart"/>
      <w:r w:rsidRPr="00E2572F">
        <w:rPr>
          <w:i/>
          <w:iCs/>
          <w:sz w:val="32"/>
          <w:szCs w:val="32"/>
        </w:rPr>
        <w:t>ро</w:t>
      </w:r>
      <w:proofErr w:type="spellEnd"/>
      <w:r w:rsidRPr="00E2572F">
        <w:rPr>
          <w:i/>
          <w:iCs/>
          <w:sz w:val="32"/>
          <w:szCs w:val="32"/>
        </w:rPr>
        <w:t xml:space="preserve">, </w:t>
      </w:r>
      <w:proofErr w:type="spellStart"/>
      <w:r w:rsidRPr="00E2572F">
        <w:rPr>
          <w:i/>
          <w:iCs/>
          <w:sz w:val="32"/>
          <w:szCs w:val="32"/>
        </w:rPr>
        <w:t>ло</w:t>
      </w:r>
      <w:proofErr w:type="spellEnd"/>
      <w:r w:rsidRPr="00E2572F">
        <w:rPr>
          <w:i/>
          <w:iCs/>
          <w:sz w:val="32"/>
          <w:szCs w:val="32"/>
        </w:rPr>
        <w:t xml:space="preserve">): равный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ровный, разница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>розница</w:t>
      </w:r>
      <w:r w:rsidRPr="00E2572F">
        <w:rPr>
          <w:i/>
          <w:iCs/>
          <w:sz w:val="32"/>
          <w:szCs w:val="32"/>
        </w:rPr>
        <w:br/>
      </w:r>
      <w:r w:rsidRPr="00E2572F">
        <w:rPr>
          <w:sz w:val="32"/>
          <w:szCs w:val="32"/>
        </w:rPr>
        <w:t xml:space="preserve">(ср. современное выражение </w:t>
      </w:r>
      <w:r w:rsidRPr="00E2572F">
        <w:rPr>
          <w:i/>
          <w:iCs/>
          <w:sz w:val="32"/>
          <w:szCs w:val="32"/>
        </w:rPr>
        <w:t xml:space="preserve">оптом и в розницу), ладья </w:t>
      </w:r>
      <w:r w:rsidRPr="00E2572F">
        <w:rPr>
          <w:sz w:val="32"/>
          <w:szCs w:val="32"/>
        </w:rPr>
        <w:t xml:space="preserve">– </w:t>
      </w:r>
      <w:r w:rsidRPr="00E2572F">
        <w:rPr>
          <w:i/>
          <w:iCs/>
          <w:sz w:val="32"/>
          <w:szCs w:val="32"/>
        </w:rPr>
        <w:t>лодка;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в) сочетание </w:t>
      </w:r>
      <w:proofErr w:type="spellStart"/>
      <w:r w:rsidRPr="00E2572F">
        <w:rPr>
          <w:i/>
          <w:iCs/>
          <w:sz w:val="32"/>
          <w:szCs w:val="32"/>
        </w:rPr>
        <w:t>жд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(в соответствии с исконно русским </w:t>
      </w:r>
      <w:r w:rsidRPr="00E2572F">
        <w:rPr>
          <w:i/>
          <w:iCs/>
          <w:sz w:val="32"/>
          <w:szCs w:val="32"/>
        </w:rPr>
        <w:t>ж)</w:t>
      </w:r>
      <w:r w:rsidRPr="00E2572F">
        <w:rPr>
          <w:sz w:val="32"/>
          <w:szCs w:val="32"/>
        </w:rPr>
        <w:t xml:space="preserve">: </w:t>
      </w:r>
      <w:r w:rsidRPr="00E2572F">
        <w:rPr>
          <w:i/>
          <w:iCs/>
          <w:sz w:val="32"/>
          <w:szCs w:val="32"/>
        </w:rPr>
        <w:t xml:space="preserve">рождать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рожать, чуждый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чужой, одежда </w:t>
      </w:r>
      <w:r w:rsidRPr="00E2572F">
        <w:rPr>
          <w:sz w:val="32"/>
          <w:szCs w:val="32"/>
        </w:rPr>
        <w:t xml:space="preserve">- ныне просторечно-диалектное </w:t>
      </w:r>
      <w:proofErr w:type="gramStart"/>
      <w:r w:rsidRPr="00E2572F">
        <w:rPr>
          <w:i/>
          <w:iCs/>
          <w:sz w:val="32"/>
          <w:szCs w:val="32"/>
        </w:rPr>
        <w:t>одёжа</w:t>
      </w:r>
      <w:proofErr w:type="gramEnd"/>
      <w:r w:rsidRPr="00E2572F">
        <w:rPr>
          <w:i/>
          <w:iCs/>
          <w:sz w:val="32"/>
          <w:szCs w:val="32"/>
        </w:rPr>
        <w:t xml:space="preserve">, надежда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>надёжа;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lastRenderedPageBreak/>
        <w:t xml:space="preserve">г) согласный звук </w:t>
      </w:r>
      <w:proofErr w:type="spellStart"/>
      <w:r w:rsidRPr="00E2572F">
        <w:rPr>
          <w:i/>
          <w:iCs/>
          <w:sz w:val="32"/>
          <w:szCs w:val="32"/>
        </w:rPr>
        <w:t>щ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(в соответствии с исконно русским </w:t>
      </w:r>
      <w:r w:rsidRPr="00E2572F">
        <w:rPr>
          <w:i/>
          <w:iCs/>
          <w:sz w:val="32"/>
          <w:szCs w:val="32"/>
        </w:rPr>
        <w:t>ч)</w:t>
      </w:r>
      <w:r w:rsidRPr="00E2572F">
        <w:rPr>
          <w:sz w:val="32"/>
          <w:szCs w:val="32"/>
        </w:rPr>
        <w:t>:</w:t>
      </w:r>
      <w:r w:rsidRPr="00E2572F">
        <w:rPr>
          <w:sz w:val="32"/>
          <w:szCs w:val="32"/>
        </w:rPr>
        <w:br/>
      </w:r>
      <w:r w:rsidRPr="00E2572F">
        <w:rPr>
          <w:i/>
          <w:iCs/>
          <w:sz w:val="32"/>
          <w:szCs w:val="32"/>
        </w:rPr>
        <w:t xml:space="preserve">освещение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свеча, горящий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горячий, мощь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мочь </w:t>
      </w:r>
      <w:r w:rsidRPr="00E2572F">
        <w:rPr>
          <w:sz w:val="32"/>
          <w:szCs w:val="32"/>
        </w:rPr>
        <w:t>(</w:t>
      </w:r>
      <w:proofErr w:type="gramStart"/>
      <w:r w:rsidRPr="00E2572F">
        <w:rPr>
          <w:sz w:val="32"/>
          <w:szCs w:val="32"/>
        </w:rPr>
        <w:t>ср</w:t>
      </w:r>
      <w:proofErr w:type="gramEnd"/>
      <w:r w:rsidRPr="00E2572F">
        <w:rPr>
          <w:sz w:val="32"/>
          <w:szCs w:val="32"/>
        </w:rPr>
        <w:t>. выра</w:t>
      </w:r>
      <w:r w:rsidRPr="00E2572F">
        <w:rPr>
          <w:sz w:val="32"/>
          <w:szCs w:val="32"/>
        </w:rPr>
        <w:softHyphen/>
        <w:t xml:space="preserve">жение </w:t>
      </w:r>
      <w:r w:rsidRPr="00E2572F">
        <w:rPr>
          <w:i/>
          <w:iCs/>
          <w:sz w:val="32"/>
          <w:szCs w:val="32"/>
        </w:rPr>
        <w:t>во всю мочь);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proofErr w:type="spellStart"/>
      <w:r w:rsidRPr="00E2572F">
        <w:rPr>
          <w:sz w:val="32"/>
          <w:szCs w:val="32"/>
        </w:rPr>
        <w:t>д</w:t>
      </w:r>
      <w:proofErr w:type="spellEnd"/>
      <w:r w:rsidRPr="00E2572F">
        <w:rPr>
          <w:sz w:val="32"/>
          <w:szCs w:val="32"/>
        </w:rPr>
        <w:t xml:space="preserve">) начальное </w:t>
      </w:r>
      <w:r w:rsidRPr="00E2572F">
        <w:rPr>
          <w:i/>
          <w:iCs/>
          <w:sz w:val="32"/>
          <w:szCs w:val="32"/>
        </w:rPr>
        <w:t xml:space="preserve">е </w:t>
      </w:r>
      <w:r w:rsidRPr="00E2572F">
        <w:rPr>
          <w:sz w:val="32"/>
          <w:szCs w:val="32"/>
        </w:rPr>
        <w:t xml:space="preserve">(при исконно русском о): </w:t>
      </w:r>
      <w:r w:rsidRPr="00E2572F">
        <w:rPr>
          <w:i/>
          <w:iCs/>
          <w:sz w:val="32"/>
          <w:szCs w:val="32"/>
        </w:rPr>
        <w:t>единый, единица, един</w:t>
      </w:r>
      <w:r w:rsidRPr="00E2572F">
        <w:rPr>
          <w:i/>
          <w:iCs/>
          <w:sz w:val="32"/>
          <w:szCs w:val="32"/>
        </w:rPr>
        <w:softHyphen/>
        <w:t xml:space="preserve">ственный - один, </w:t>
      </w:r>
      <w:proofErr w:type="spellStart"/>
      <w:r w:rsidRPr="00E2572F">
        <w:rPr>
          <w:i/>
          <w:iCs/>
          <w:sz w:val="32"/>
          <w:szCs w:val="32"/>
        </w:rPr>
        <w:t>есень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- рус. </w:t>
      </w:r>
      <w:r w:rsidRPr="00E2572F">
        <w:rPr>
          <w:i/>
          <w:iCs/>
          <w:sz w:val="32"/>
          <w:szCs w:val="32"/>
        </w:rPr>
        <w:t xml:space="preserve">осень </w:t>
      </w:r>
      <w:r w:rsidRPr="00E2572F">
        <w:rPr>
          <w:sz w:val="32"/>
          <w:szCs w:val="32"/>
        </w:rPr>
        <w:t xml:space="preserve">(ср. фамилию </w:t>
      </w:r>
      <w:r w:rsidRPr="00E2572F">
        <w:rPr>
          <w:i/>
          <w:iCs/>
          <w:sz w:val="32"/>
          <w:szCs w:val="32"/>
        </w:rPr>
        <w:t xml:space="preserve">Есенин, </w:t>
      </w:r>
      <w:r w:rsidRPr="00E2572F">
        <w:rPr>
          <w:sz w:val="32"/>
          <w:szCs w:val="32"/>
        </w:rPr>
        <w:t xml:space="preserve">которая образована от старославянского по происхождению корня), </w:t>
      </w:r>
      <w:proofErr w:type="spellStart"/>
      <w:r w:rsidRPr="00E2572F">
        <w:rPr>
          <w:i/>
          <w:iCs/>
          <w:sz w:val="32"/>
          <w:szCs w:val="32"/>
        </w:rPr>
        <w:t>елень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олень, </w:t>
      </w:r>
      <w:proofErr w:type="spellStart"/>
      <w:r w:rsidRPr="00E2572F">
        <w:rPr>
          <w:i/>
          <w:iCs/>
          <w:sz w:val="32"/>
          <w:szCs w:val="32"/>
        </w:rPr>
        <w:t>езер</w:t>
      </w:r>
      <w:proofErr w:type="gramStart"/>
      <w:r w:rsidRPr="00E2572F">
        <w:rPr>
          <w:i/>
          <w:iCs/>
          <w:sz w:val="32"/>
          <w:szCs w:val="32"/>
        </w:rPr>
        <w:t>о</w:t>
      </w:r>
      <w:proofErr w:type="spellEnd"/>
      <w:r w:rsidRPr="00E2572F">
        <w:rPr>
          <w:i/>
          <w:iCs/>
          <w:sz w:val="32"/>
          <w:szCs w:val="32"/>
        </w:rPr>
        <w:t>-</w:t>
      </w:r>
      <w:proofErr w:type="gramEnd"/>
      <w:r w:rsidRPr="00E2572F">
        <w:rPr>
          <w:i/>
          <w:iCs/>
          <w:sz w:val="32"/>
          <w:szCs w:val="32"/>
        </w:rPr>
        <w:t xml:space="preserve"> озеро;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е) </w:t>
      </w:r>
      <w:proofErr w:type="gramStart"/>
      <w:r w:rsidRPr="00E2572F">
        <w:rPr>
          <w:sz w:val="32"/>
          <w:szCs w:val="32"/>
        </w:rPr>
        <w:t>начальное</w:t>
      </w:r>
      <w:proofErr w:type="gramEnd"/>
      <w:r w:rsidRPr="00E2572F">
        <w:rPr>
          <w:sz w:val="32"/>
          <w:szCs w:val="32"/>
        </w:rPr>
        <w:t xml:space="preserve"> </w:t>
      </w:r>
      <w:r w:rsidRPr="00E2572F">
        <w:rPr>
          <w:i/>
          <w:iCs/>
          <w:sz w:val="32"/>
          <w:szCs w:val="32"/>
        </w:rPr>
        <w:t xml:space="preserve">а </w:t>
      </w:r>
      <w:r w:rsidRPr="00E2572F">
        <w:rPr>
          <w:sz w:val="32"/>
          <w:szCs w:val="32"/>
        </w:rPr>
        <w:t xml:space="preserve">(при соответствии этому исконно русского </w:t>
      </w:r>
      <w:r w:rsidRPr="00E2572F">
        <w:rPr>
          <w:i/>
          <w:iCs/>
          <w:sz w:val="32"/>
          <w:szCs w:val="32"/>
        </w:rPr>
        <w:t>я):</w:t>
      </w:r>
      <w:r w:rsidRPr="00E2572F">
        <w:rPr>
          <w:i/>
          <w:iCs/>
          <w:sz w:val="32"/>
          <w:szCs w:val="32"/>
        </w:rPr>
        <w:br/>
        <w:t xml:space="preserve">аз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 xml:space="preserve">я </w:t>
      </w:r>
      <w:r w:rsidRPr="00E2572F">
        <w:rPr>
          <w:sz w:val="32"/>
          <w:szCs w:val="32"/>
        </w:rPr>
        <w:t xml:space="preserve">(из более древнего </w:t>
      </w:r>
      <w:proofErr w:type="spellStart"/>
      <w:r w:rsidRPr="00E2572F">
        <w:rPr>
          <w:i/>
          <w:iCs/>
          <w:sz w:val="32"/>
          <w:szCs w:val="32"/>
        </w:rPr>
        <w:t>язъ</w:t>
      </w:r>
      <w:proofErr w:type="spellEnd"/>
      <w:r w:rsidRPr="00E2572F">
        <w:rPr>
          <w:i/>
          <w:iCs/>
          <w:sz w:val="32"/>
          <w:szCs w:val="32"/>
        </w:rPr>
        <w:t xml:space="preserve">), агнец </w:t>
      </w:r>
      <w:r w:rsidRPr="00E2572F">
        <w:rPr>
          <w:sz w:val="32"/>
          <w:szCs w:val="32"/>
        </w:rPr>
        <w:t xml:space="preserve">- </w:t>
      </w:r>
      <w:r w:rsidRPr="00E2572F">
        <w:rPr>
          <w:i/>
          <w:iCs/>
          <w:sz w:val="32"/>
          <w:szCs w:val="32"/>
        </w:rPr>
        <w:t>ягненок;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ж) </w:t>
      </w:r>
      <w:proofErr w:type="gramStart"/>
      <w:r w:rsidRPr="00E2572F">
        <w:rPr>
          <w:sz w:val="32"/>
          <w:szCs w:val="32"/>
        </w:rPr>
        <w:t>начальное</w:t>
      </w:r>
      <w:proofErr w:type="gramEnd"/>
      <w:r w:rsidRPr="00E2572F">
        <w:rPr>
          <w:sz w:val="32"/>
          <w:szCs w:val="32"/>
        </w:rPr>
        <w:t xml:space="preserve"> </w:t>
      </w:r>
      <w:proofErr w:type="spellStart"/>
      <w:r w:rsidRPr="00E2572F">
        <w:rPr>
          <w:i/>
          <w:iCs/>
          <w:sz w:val="32"/>
          <w:szCs w:val="32"/>
        </w:rPr>
        <w:t>ю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(при исконно русском </w:t>
      </w:r>
      <w:r w:rsidRPr="00E2572F">
        <w:rPr>
          <w:i/>
          <w:iCs/>
          <w:sz w:val="32"/>
          <w:szCs w:val="32"/>
        </w:rPr>
        <w:t>у): юноша, юный, юг,</w:t>
      </w:r>
      <w:r w:rsidRPr="00E2572F">
        <w:rPr>
          <w:i/>
          <w:iCs/>
          <w:sz w:val="32"/>
          <w:szCs w:val="32"/>
        </w:rPr>
        <w:br/>
        <w:t xml:space="preserve">юродивый </w:t>
      </w:r>
      <w:r w:rsidRPr="00E2572F">
        <w:rPr>
          <w:sz w:val="32"/>
          <w:szCs w:val="32"/>
        </w:rPr>
        <w:t xml:space="preserve">(ср. русское </w:t>
      </w:r>
      <w:r w:rsidRPr="00E2572F">
        <w:rPr>
          <w:i/>
          <w:iCs/>
          <w:sz w:val="32"/>
          <w:szCs w:val="32"/>
        </w:rPr>
        <w:t>урод).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>Морфологические признаки старославянских слов (эти признаки могли позднее встречаться и в русских словах, образован</w:t>
      </w:r>
      <w:r w:rsidRPr="00E2572F">
        <w:rPr>
          <w:sz w:val="32"/>
          <w:szCs w:val="32"/>
        </w:rPr>
        <w:softHyphen/>
        <w:t>ных по образцу старославянских):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а) суффиксы существительных </w:t>
      </w:r>
      <w:proofErr w:type="gramStart"/>
      <w:r w:rsidRPr="00E2572F">
        <w:rPr>
          <w:i/>
          <w:iCs/>
          <w:sz w:val="32"/>
          <w:szCs w:val="32"/>
        </w:rPr>
        <w:t>-</w:t>
      </w:r>
      <w:proofErr w:type="spellStart"/>
      <w:r w:rsidRPr="00E2572F">
        <w:rPr>
          <w:i/>
          <w:iCs/>
          <w:sz w:val="32"/>
          <w:szCs w:val="32"/>
        </w:rPr>
        <w:t>т</w:t>
      </w:r>
      <w:proofErr w:type="gramEnd"/>
      <w:r w:rsidRPr="00E2572F">
        <w:rPr>
          <w:i/>
          <w:iCs/>
          <w:sz w:val="32"/>
          <w:szCs w:val="32"/>
        </w:rPr>
        <w:t>ель</w:t>
      </w:r>
      <w:proofErr w:type="spellEnd"/>
      <w:r w:rsidRPr="00E2572F">
        <w:rPr>
          <w:i/>
          <w:iCs/>
          <w:sz w:val="32"/>
          <w:szCs w:val="32"/>
        </w:rPr>
        <w:t xml:space="preserve"> </w:t>
      </w:r>
      <w:r w:rsidRPr="00E2572F">
        <w:rPr>
          <w:sz w:val="32"/>
          <w:szCs w:val="32"/>
        </w:rPr>
        <w:t xml:space="preserve">(со значением лица: </w:t>
      </w:r>
      <w:r w:rsidRPr="00E2572F">
        <w:rPr>
          <w:i/>
          <w:iCs/>
          <w:sz w:val="32"/>
          <w:szCs w:val="32"/>
        </w:rPr>
        <w:t>воспи</w:t>
      </w:r>
      <w:r w:rsidRPr="00E2572F">
        <w:rPr>
          <w:i/>
          <w:iCs/>
          <w:sz w:val="32"/>
          <w:szCs w:val="32"/>
        </w:rPr>
        <w:softHyphen/>
        <w:t>татель, учитель), -</w:t>
      </w:r>
      <w:proofErr w:type="spellStart"/>
      <w:r w:rsidRPr="00E2572F">
        <w:rPr>
          <w:i/>
          <w:iCs/>
          <w:sz w:val="32"/>
          <w:szCs w:val="32"/>
        </w:rPr>
        <w:t>ств</w:t>
      </w:r>
      <w:proofErr w:type="spellEnd"/>
      <w:r w:rsidRPr="00E2572F">
        <w:rPr>
          <w:i/>
          <w:iCs/>
          <w:sz w:val="32"/>
          <w:szCs w:val="32"/>
        </w:rPr>
        <w:t>(о), -</w:t>
      </w:r>
      <w:proofErr w:type="spellStart"/>
      <w:r w:rsidRPr="00E2572F">
        <w:rPr>
          <w:i/>
          <w:iCs/>
          <w:sz w:val="32"/>
          <w:szCs w:val="32"/>
        </w:rPr>
        <w:t>стви</w:t>
      </w:r>
      <w:proofErr w:type="spellEnd"/>
      <w:r w:rsidRPr="00E2572F">
        <w:rPr>
          <w:i/>
          <w:iCs/>
          <w:sz w:val="32"/>
          <w:szCs w:val="32"/>
        </w:rPr>
        <w:t>(е) (свойство, спокойствие), -ость (смелость, юность), -ни(е), -</w:t>
      </w:r>
      <w:proofErr w:type="spellStart"/>
      <w:r w:rsidRPr="00E2572F">
        <w:rPr>
          <w:i/>
          <w:iCs/>
          <w:sz w:val="32"/>
          <w:szCs w:val="32"/>
        </w:rPr>
        <w:t>ти</w:t>
      </w:r>
      <w:proofErr w:type="spellEnd"/>
      <w:r w:rsidRPr="00E2572F">
        <w:rPr>
          <w:i/>
          <w:iCs/>
          <w:sz w:val="32"/>
          <w:szCs w:val="32"/>
        </w:rPr>
        <w:t>(е) (затмение, взятие);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б) суффиксы превосходной степени имен прилагательных </w:t>
      </w:r>
      <w:proofErr w:type="gramStart"/>
      <w:r w:rsidRPr="00E2572F">
        <w:rPr>
          <w:i/>
          <w:iCs/>
          <w:sz w:val="32"/>
          <w:szCs w:val="32"/>
        </w:rPr>
        <w:t>-</w:t>
      </w:r>
      <w:proofErr w:type="spellStart"/>
      <w:r w:rsidRPr="00E2572F">
        <w:rPr>
          <w:i/>
          <w:iCs/>
          <w:sz w:val="32"/>
          <w:szCs w:val="32"/>
        </w:rPr>
        <w:t>е</w:t>
      </w:r>
      <w:proofErr w:type="gramEnd"/>
      <w:r w:rsidRPr="00E2572F">
        <w:rPr>
          <w:i/>
          <w:iCs/>
          <w:sz w:val="32"/>
          <w:szCs w:val="32"/>
        </w:rPr>
        <w:t>йший</w:t>
      </w:r>
      <w:proofErr w:type="spellEnd"/>
      <w:r w:rsidRPr="00E2572F">
        <w:rPr>
          <w:i/>
          <w:iCs/>
          <w:sz w:val="32"/>
          <w:szCs w:val="32"/>
        </w:rPr>
        <w:t>,</w:t>
      </w:r>
      <w:r w:rsidRPr="00E2572F">
        <w:rPr>
          <w:i/>
          <w:iCs/>
          <w:sz w:val="32"/>
          <w:szCs w:val="32"/>
        </w:rPr>
        <w:br/>
        <w:t>-</w:t>
      </w:r>
      <w:proofErr w:type="spellStart"/>
      <w:r w:rsidRPr="00E2572F">
        <w:rPr>
          <w:i/>
          <w:iCs/>
          <w:sz w:val="32"/>
          <w:szCs w:val="32"/>
        </w:rPr>
        <w:t>айший</w:t>
      </w:r>
      <w:proofErr w:type="spellEnd"/>
      <w:r w:rsidRPr="00E2572F">
        <w:rPr>
          <w:i/>
          <w:iCs/>
          <w:sz w:val="32"/>
          <w:szCs w:val="32"/>
        </w:rPr>
        <w:t xml:space="preserve"> (добрейший, нижайший);</w:t>
      </w:r>
    </w:p>
    <w:p w:rsidR="00E2572F" w:rsidRPr="00E2572F" w:rsidRDefault="00E2572F" w:rsidP="00E2572F">
      <w:pPr>
        <w:pStyle w:val="a6"/>
        <w:ind w:left="-426"/>
        <w:rPr>
          <w:sz w:val="32"/>
          <w:szCs w:val="32"/>
        </w:rPr>
      </w:pPr>
      <w:r w:rsidRPr="00E2572F">
        <w:rPr>
          <w:sz w:val="32"/>
          <w:szCs w:val="32"/>
        </w:rPr>
        <w:t xml:space="preserve">в) суффиксы причастий </w:t>
      </w:r>
      <w:proofErr w:type="gramStart"/>
      <w:r w:rsidRPr="00E2572F">
        <w:rPr>
          <w:i/>
          <w:iCs/>
          <w:sz w:val="32"/>
          <w:szCs w:val="32"/>
        </w:rPr>
        <w:t>-</w:t>
      </w:r>
      <w:proofErr w:type="spellStart"/>
      <w:r w:rsidRPr="00E2572F">
        <w:rPr>
          <w:i/>
          <w:iCs/>
          <w:sz w:val="32"/>
          <w:szCs w:val="32"/>
        </w:rPr>
        <w:t>а</w:t>
      </w:r>
      <w:proofErr w:type="gramEnd"/>
      <w:r w:rsidRPr="00E2572F">
        <w:rPr>
          <w:i/>
          <w:iCs/>
          <w:sz w:val="32"/>
          <w:szCs w:val="32"/>
        </w:rPr>
        <w:t>щ</w:t>
      </w:r>
      <w:proofErr w:type="spellEnd"/>
      <w:r w:rsidRPr="00E2572F">
        <w:rPr>
          <w:i/>
          <w:iCs/>
          <w:sz w:val="32"/>
          <w:szCs w:val="32"/>
        </w:rPr>
        <w:t>(</w:t>
      </w:r>
      <w:proofErr w:type="spellStart"/>
      <w:r w:rsidRPr="00E2572F">
        <w:rPr>
          <w:i/>
          <w:iCs/>
          <w:sz w:val="32"/>
          <w:szCs w:val="32"/>
        </w:rPr>
        <w:t>ий</w:t>
      </w:r>
      <w:proofErr w:type="spellEnd"/>
      <w:r w:rsidRPr="00E2572F">
        <w:rPr>
          <w:i/>
          <w:iCs/>
          <w:sz w:val="32"/>
          <w:szCs w:val="32"/>
        </w:rPr>
        <w:t>), -</w:t>
      </w:r>
      <w:proofErr w:type="spellStart"/>
      <w:r w:rsidRPr="00E2572F">
        <w:rPr>
          <w:i/>
          <w:iCs/>
          <w:sz w:val="32"/>
          <w:szCs w:val="32"/>
        </w:rPr>
        <w:t>ящ</w:t>
      </w:r>
      <w:proofErr w:type="spellEnd"/>
      <w:r w:rsidRPr="00E2572F">
        <w:rPr>
          <w:i/>
          <w:iCs/>
          <w:sz w:val="32"/>
          <w:szCs w:val="32"/>
        </w:rPr>
        <w:t>(</w:t>
      </w:r>
      <w:proofErr w:type="spellStart"/>
      <w:r w:rsidRPr="00E2572F">
        <w:rPr>
          <w:i/>
          <w:iCs/>
          <w:sz w:val="32"/>
          <w:szCs w:val="32"/>
        </w:rPr>
        <w:t>ий</w:t>
      </w:r>
      <w:proofErr w:type="spellEnd"/>
      <w:r w:rsidRPr="00E2572F">
        <w:rPr>
          <w:i/>
          <w:iCs/>
          <w:sz w:val="32"/>
          <w:szCs w:val="32"/>
        </w:rPr>
        <w:t>), -</w:t>
      </w:r>
      <w:proofErr w:type="spellStart"/>
      <w:r w:rsidRPr="00E2572F">
        <w:rPr>
          <w:i/>
          <w:iCs/>
          <w:sz w:val="32"/>
          <w:szCs w:val="32"/>
        </w:rPr>
        <w:t>ущ</w:t>
      </w:r>
      <w:proofErr w:type="spellEnd"/>
      <w:r w:rsidRPr="00E2572F">
        <w:rPr>
          <w:i/>
          <w:iCs/>
          <w:sz w:val="32"/>
          <w:szCs w:val="32"/>
        </w:rPr>
        <w:t>(</w:t>
      </w:r>
      <w:proofErr w:type="spellStart"/>
      <w:r w:rsidRPr="00E2572F">
        <w:rPr>
          <w:i/>
          <w:iCs/>
          <w:sz w:val="32"/>
          <w:szCs w:val="32"/>
        </w:rPr>
        <w:t>ий</w:t>
      </w:r>
      <w:proofErr w:type="spellEnd"/>
      <w:r w:rsidRPr="00E2572F">
        <w:rPr>
          <w:i/>
          <w:iCs/>
          <w:sz w:val="32"/>
          <w:szCs w:val="32"/>
        </w:rPr>
        <w:t>), -</w:t>
      </w:r>
      <w:proofErr w:type="spellStart"/>
      <w:r w:rsidRPr="00E2572F">
        <w:rPr>
          <w:i/>
          <w:iCs/>
          <w:sz w:val="32"/>
          <w:szCs w:val="32"/>
        </w:rPr>
        <w:t>ющ</w:t>
      </w:r>
      <w:proofErr w:type="spellEnd"/>
      <w:r w:rsidRPr="00E2572F">
        <w:rPr>
          <w:i/>
          <w:iCs/>
          <w:sz w:val="32"/>
          <w:szCs w:val="32"/>
        </w:rPr>
        <w:t>(</w:t>
      </w:r>
      <w:proofErr w:type="spellStart"/>
      <w:r w:rsidRPr="00E2572F">
        <w:rPr>
          <w:i/>
          <w:iCs/>
          <w:sz w:val="32"/>
          <w:szCs w:val="32"/>
        </w:rPr>
        <w:t>ий</w:t>
      </w:r>
      <w:proofErr w:type="spellEnd"/>
      <w:r w:rsidRPr="00E2572F">
        <w:rPr>
          <w:i/>
          <w:iCs/>
          <w:sz w:val="32"/>
          <w:szCs w:val="32"/>
        </w:rPr>
        <w:t>),</w:t>
      </w:r>
      <w:r w:rsidRPr="00E2572F">
        <w:rPr>
          <w:i/>
          <w:iCs/>
          <w:sz w:val="32"/>
          <w:szCs w:val="32"/>
        </w:rPr>
        <w:br/>
        <w:t>-</w:t>
      </w:r>
      <w:proofErr w:type="spellStart"/>
      <w:r w:rsidRPr="00E2572F">
        <w:rPr>
          <w:i/>
          <w:iCs/>
          <w:sz w:val="32"/>
          <w:szCs w:val="32"/>
        </w:rPr>
        <w:t>енн</w:t>
      </w:r>
      <w:proofErr w:type="spellEnd"/>
      <w:r w:rsidRPr="00E2572F">
        <w:rPr>
          <w:i/>
          <w:iCs/>
          <w:sz w:val="32"/>
          <w:szCs w:val="32"/>
        </w:rPr>
        <w:t>(</w:t>
      </w:r>
      <w:proofErr w:type="spellStart"/>
      <w:r w:rsidRPr="00E2572F">
        <w:rPr>
          <w:i/>
          <w:iCs/>
          <w:sz w:val="32"/>
          <w:szCs w:val="32"/>
        </w:rPr>
        <w:t>ый</w:t>
      </w:r>
      <w:proofErr w:type="spellEnd"/>
      <w:r w:rsidRPr="00E2572F">
        <w:rPr>
          <w:i/>
          <w:iCs/>
          <w:sz w:val="32"/>
          <w:szCs w:val="32"/>
        </w:rPr>
        <w:t>), -анн(</w:t>
      </w:r>
      <w:proofErr w:type="spellStart"/>
      <w:r w:rsidRPr="00E2572F">
        <w:rPr>
          <w:i/>
          <w:iCs/>
          <w:sz w:val="32"/>
          <w:szCs w:val="32"/>
        </w:rPr>
        <w:t>ый</w:t>
      </w:r>
      <w:proofErr w:type="spellEnd"/>
      <w:r w:rsidRPr="00E2572F">
        <w:rPr>
          <w:i/>
          <w:iCs/>
          <w:sz w:val="32"/>
          <w:szCs w:val="32"/>
        </w:rPr>
        <w:t>), -ем(</w:t>
      </w:r>
      <w:proofErr w:type="spellStart"/>
      <w:r w:rsidRPr="00E2572F">
        <w:rPr>
          <w:i/>
          <w:iCs/>
          <w:sz w:val="32"/>
          <w:szCs w:val="32"/>
        </w:rPr>
        <w:t>ый</w:t>
      </w:r>
      <w:proofErr w:type="spellEnd"/>
      <w:r w:rsidRPr="00E2572F">
        <w:rPr>
          <w:i/>
          <w:iCs/>
          <w:sz w:val="32"/>
          <w:szCs w:val="32"/>
        </w:rPr>
        <w:t>), -им(</w:t>
      </w:r>
      <w:proofErr w:type="spellStart"/>
      <w:r w:rsidRPr="00E2572F">
        <w:rPr>
          <w:i/>
          <w:iCs/>
          <w:sz w:val="32"/>
          <w:szCs w:val="32"/>
        </w:rPr>
        <w:t>ый</w:t>
      </w:r>
      <w:proofErr w:type="spellEnd"/>
      <w:r w:rsidRPr="00E2572F">
        <w:rPr>
          <w:i/>
          <w:iCs/>
          <w:sz w:val="32"/>
          <w:szCs w:val="32"/>
        </w:rPr>
        <w:t>) (дрожащий, горящий, могу</w:t>
      </w:r>
      <w:r w:rsidRPr="00E2572F">
        <w:rPr>
          <w:i/>
          <w:iCs/>
          <w:sz w:val="32"/>
          <w:szCs w:val="32"/>
        </w:rPr>
        <w:softHyphen/>
        <w:t>щий, страдающий, отверженный, созданный, совершаемый, томи</w:t>
      </w:r>
      <w:r w:rsidRPr="00E2572F">
        <w:rPr>
          <w:i/>
          <w:iCs/>
          <w:sz w:val="32"/>
          <w:szCs w:val="32"/>
        </w:rPr>
        <w:softHyphen/>
        <w:t>мый);</w:t>
      </w:r>
    </w:p>
    <w:p w:rsidR="00E2572F" w:rsidRDefault="00E2572F" w:rsidP="00E2572F">
      <w:pPr>
        <w:pStyle w:val="a6"/>
        <w:ind w:left="-426"/>
        <w:rPr>
          <w:i/>
          <w:iCs/>
          <w:sz w:val="32"/>
          <w:szCs w:val="32"/>
        </w:rPr>
      </w:pPr>
      <w:r w:rsidRPr="00E2572F">
        <w:rPr>
          <w:sz w:val="32"/>
          <w:szCs w:val="32"/>
        </w:rPr>
        <w:t xml:space="preserve">г) приставки </w:t>
      </w:r>
      <w:r w:rsidRPr="00E2572F">
        <w:rPr>
          <w:i/>
          <w:iCs/>
          <w:sz w:val="32"/>
          <w:szCs w:val="32"/>
        </w:rPr>
        <w:t>во</w:t>
      </w:r>
      <w:proofErr w:type="gramStart"/>
      <w:r w:rsidRPr="00E2572F">
        <w:rPr>
          <w:i/>
          <w:iCs/>
          <w:sz w:val="32"/>
          <w:szCs w:val="32"/>
        </w:rPr>
        <w:t>з-</w:t>
      </w:r>
      <w:proofErr w:type="gramEnd"/>
      <w:r w:rsidRPr="00E2572F">
        <w:rPr>
          <w:i/>
          <w:iCs/>
          <w:sz w:val="32"/>
          <w:szCs w:val="32"/>
        </w:rPr>
        <w:t xml:space="preserve"> (вое-), </w:t>
      </w:r>
      <w:proofErr w:type="spellStart"/>
      <w:r w:rsidRPr="00E2572F">
        <w:rPr>
          <w:i/>
          <w:iCs/>
          <w:sz w:val="32"/>
          <w:szCs w:val="32"/>
        </w:rPr>
        <w:t>пре</w:t>
      </w:r>
      <w:proofErr w:type="spellEnd"/>
      <w:r w:rsidRPr="00E2572F">
        <w:rPr>
          <w:i/>
          <w:iCs/>
          <w:sz w:val="32"/>
          <w:szCs w:val="32"/>
        </w:rPr>
        <w:t>-, чрез-, из- (</w:t>
      </w:r>
      <w:proofErr w:type="spellStart"/>
      <w:r w:rsidRPr="00E2572F">
        <w:rPr>
          <w:i/>
          <w:iCs/>
          <w:sz w:val="32"/>
          <w:szCs w:val="32"/>
        </w:rPr>
        <w:t>ис</w:t>
      </w:r>
      <w:proofErr w:type="spellEnd"/>
      <w:r w:rsidRPr="00E2572F">
        <w:rPr>
          <w:i/>
          <w:iCs/>
          <w:sz w:val="32"/>
          <w:szCs w:val="32"/>
        </w:rPr>
        <w:t>-), низ- (</w:t>
      </w:r>
      <w:proofErr w:type="spellStart"/>
      <w:r w:rsidRPr="00E2572F">
        <w:rPr>
          <w:i/>
          <w:iCs/>
          <w:sz w:val="32"/>
          <w:szCs w:val="32"/>
        </w:rPr>
        <w:t>нис</w:t>
      </w:r>
      <w:proofErr w:type="spellEnd"/>
      <w:r w:rsidRPr="00E2572F">
        <w:rPr>
          <w:i/>
          <w:iCs/>
          <w:sz w:val="32"/>
          <w:szCs w:val="32"/>
        </w:rPr>
        <w:t>-) (воз</w:t>
      </w:r>
      <w:r w:rsidRPr="00E2572F">
        <w:rPr>
          <w:i/>
          <w:iCs/>
          <w:sz w:val="32"/>
          <w:szCs w:val="32"/>
        </w:rPr>
        <w:softHyphen/>
        <w:t>вещать, воспрещать, претворять, чрезвычайный, изгнать, исчезать, низвергнуть, ниспослать).</w:t>
      </w:r>
    </w:p>
    <w:p w:rsidR="00621284" w:rsidRPr="00E2572F" w:rsidRDefault="00E2572F" w:rsidP="00E2572F">
      <w:pPr>
        <w:pStyle w:val="a6"/>
        <w:ind w:left="-426"/>
        <w:rPr>
          <w:sz w:val="32"/>
          <w:szCs w:val="32"/>
        </w:rPr>
      </w:pPr>
      <w:r>
        <w:rPr>
          <w:sz w:val="32"/>
          <w:szCs w:val="32"/>
        </w:rPr>
        <w:t>3) зачем</w:t>
      </w:r>
    </w:p>
    <w:p w:rsidR="00097B38" w:rsidRPr="000662A7" w:rsidRDefault="00097B38" w:rsidP="00B01E79">
      <w:pPr>
        <w:pStyle w:val="a3"/>
        <w:spacing w:line="276" w:lineRule="auto"/>
        <w:ind w:left="1440"/>
        <w:jc w:val="both"/>
        <w:rPr>
          <w:sz w:val="32"/>
          <w:szCs w:val="32"/>
        </w:rPr>
      </w:pPr>
    </w:p>
    <w:p w:rsidR="00A36779" w:rsidRPr="00793DAB" w:rsidRDefault="00A36779" w:rsidP="00B01E79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572F">
        <w:rPr>
          <w:rFonts w:ascii="Times New Roman" w:hAnsi="Times New Roman" w:cs="Times New Roman"/>
          <w:b/>
          <w:sz w:val="32"/>
          <w:szCs w:val="32"/>
        </w:rPr>
        <w:t xml:space="preserve">8. </w:t>
      </w:r>
    </w:p>
    <w:tbl>
      <w:tblPr>
        <w:tblStyle w:val="a4"/>
        <w:tblW w:w="0" w:type="auto"/>
        <w:tblInd w:w="-289" w:type="dxa"/>
        <w:tblLook w:val="04A0"/>
      </w:tblPr>
      <w:tblGrid>
        <w:gridCol w:w="2141"/>
        <w:gridCol w:w="5240"/>
        <w:gridCol w:w="2479"/>
      </w:tblGrid>
      <w:tr w:rsidR="00A36779" w:rsidRPr="000662A7" w:rsidTr="006C2A70">
        <w:tc>
          <w:tcPr>
            <w:tcW w:w="1560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Термин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Определение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Пример</w:t>
            </w:r>
          </w:p>
        </w:tc>
      </w:tr>
      <w:tr w:rsidR="00A36779" w:rsidRPr="000662A7" w:rsidTr="006C2A70">
        <w:tc>
          <w:tcPr>
            <w:tcW w:w="1560" w:type="dxa"/>
          </w:tcPr>
          <w:p w:rsidR="00A36779" w:rsidRPr="000662A7" w:rsidRDefault="00696EAB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1111"/>
                <w:spacing w:val="-6"/>
                <w:sz w:val="32"/>
                <w:szCs w:val="32"/>
              </w:rPr>
              <w:lastRenderedPageBreak/>
              <w:t>Вульгаризм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дрыхнуть</w:t>
            </w:r>
            <w:proofErr w:type="gramEnd"/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жрать</w:t>
            </w:r>
            <w:proofErr w:type="spellEnd"/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, тётка (в значении «женщина»)</w:t>
            </w:r>
          </w:p>
        </w:tc>
      </w:tr>
      <w:tr w:rsidR="00A36779" w:rsidRPr="000662A7" w:rsidTr="006C2A70">
        <w:tc>
          <w:tcPr>
            <w:tcW w:w="1560" w:type="dxa"/>
          </w:tcPr>
          <w:p w:rsidR="00A36779" w:rsidRPr="00D0611D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611D">
              <w:rPr>
                <w:rFonts w:ascii="Times New Roman" w:hAnsi="Times New Roman" w:cs="Times New Roman"/>
                <w:sz w:val="32"/>
                <w:szCs w:val="32"/>
              </w:rPr>
              <w:t>Топоним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Санкт-Петербург, Миссисипи, Эверест</w:t>
            </w:r>
          </w:p>
        </w:tc>
      </w:tr>
      <w:tr w:rsidR="00A36779" w:rsidRPr="000662A7" w:rsidTr="006C2A70">
        <w:tc>
          <w:tcPr>
            <w:tcW w:w="1560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Синекдоха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груша (в значении «фрукт»), рот («едок»), голова («умный человек»)</w:t>
            </w:r>
          </w:p>
        </w:tc>
      </w:tr>
      <w:tr w:rsidR="00A36779" w:rsidRPr="000662A7" w:rsidTr="006C2A70">
        <w:tc>
          <w:tcPr>
            <w:tcW w:w="1560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Аббревиатура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сложносокращенное слово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ГЛОНАСС, ГТО, МБОУ </w:t>
            </w:r>
          </w:p>
        </w:tc>
      </w:tr>
      <w:tr w:rsidR="00A36779" w:rsidRPr="000662A7" w:rsidTr="006C2A70">
        <w:tc>
          <w:tcPr>
            <w:tcW w:w="1560" w:type="dxa"/>
          </w:tcPr>
          <w:p w:rsidR="00A36779" w:rsidRPr="000662A7" w:rsidRDefault="00A36779" w:rsidP="00B01E7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Экзотизм</w:t>
            </w:r>
          </w:p>
        </w:tc>
        <w:tc>
          <w:tcPr>
            <w:tcW w:w="5528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слово, отражающее предме</w:t>
            </w:r>
            <w:bookmarkStart w:id="0" w:name="_GoBack"/>
            <w:bookmarkEnd w:id="0"/>
            <w:r w:rsidRPr="000662A7">
              <w:rPr>
                <w:rFonts w:ascii="Times New Roman" w:hAnsi="Times New Roman" w:cs="Times New Roman"/>
                <w:sz w:val="32"/>
                <w:szCs w:val="32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A36779" w:rsidRPr="000662A7" w:rsidRDefault="00A36779" w:rsidP="00B01E7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662A7">
              <w:rPr>
                <w:rFonts w:ascii="Times New Roman" w:hAnsi="Times New Roman" w:cs="Times New Roman"/>
                <w:i/>
                <w:sz w:val="32"/>
                <w:szCs w:val="32"/>
              </w:rPr>
              <w:t>гондола, харакири, суши</w:t>
            </w:r>
          </w:p>
        </w:tc>
      </w:tr>
    </w:tbl>
    <w:p w:rsidR="00991C48" w:rsidRPr="00A36779" w:rsidRDefault="00991C48" w:rsidP="00B01E79">
      <w:pPr>
        <w:spacing w:line="276" w:lineRule="auto"/>
        <w:jc w:val="both"/>
      </w:pPr>
    </w:p>
    <w:sectPr w:rsidR="00991C48" w:rsidRPr="00A36779" w:rsidSect="0099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37BE"/>
    <w:multiLevelType w:val="multilevel"/>
    <w:tmpl w:val="6CE4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C5BE2"/>
    <w:multiLevelType w:val="hybridMultilevel"/>
    <w:tmpl w:val="926015E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C707BC5"/>
    <w:multiLevelType w:val="hybridMultilevel"/>
    <w:tmpl w:val="84BA4CA4"/>
    <w:lvl w:ilvl="0" w:tplc="31C0F4B0">
      <w:start w:val="1"/>
      <w:numFmt w:val="decimal"/>
      <w:lvlText w:val="%1."/>
      <w:lvlJc w:val="left"/>
      <w:pPr>
        <w:ind w:left="-36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41C59"/>
    <w:multiLevelType w:val="multilevel"/>
    <w:tmpl w:val="57B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13D2D"/>
    <w:multiLevelType w:val="multilevel"/>
    <w:tmpl w:val="C4E86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B1FE6"/>
    <w:multiLevelType w:val="multilevel"/>
    <w:tmpl w:val="EF5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79"/>
    <w:rsid w:val="000662A7"/>
    <w:rsid w:val="00097B38"/>
    <w:rsid w:val="00170361"/>
    <w:rsid w:val="00185B93"/>
    <w:rsid w:val="00227086"/>
    <w:rsid w:val="003D3BDB"/>
    <w:rsid w:val="004E02B6"/>
    <w:rsid w:val="005657C6"/>
    <w:rsid w:val="00621284"/>
    <w:rsid w:val="0069622C"/>
    <w:rsid w:val="00696EAB"/>
    <w:rsid w:val="007555A0"/>
    <w:rsid w:val="00793DAB"/>
    <w:rsid w:val="008E415C"/>
    <w:rsid w:val="00991C48"/>
    <w:rsid w:val="00A36779"/>
    <w:rsid w:val="00B01E79"/>
    <w:rsid w:val="00B15474"/>
    <w:rsid w:val="00C57487"/>
    <w:rsid w:val="00C9052E"/>
    <w:rsid w:val="00CA46A3"/>
    <w:rsid w:val="00CE2EE3"/>
    <w:rsid w:val="00D0611D"/>
    <w:rsid w:val="00D30065"/>
    <w:rsid w:val="00D5417C"/>
    <w:rsid w:val="00E2254E"/>
    <w:rsid w:val="00E2572F"/>
    <w:rsid w:val="00E40EE1"/>
    <w:rsid w:val="00F4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  <o:rules v:ext="edit">
        <o:r id="V:Rule6" type="arc" idref="#_x0000_s1032"/>
        <o:r id="V:Rule9" type="connector" idref="#_x0000_s1034"/>
        <o:r id="V:Rule11" type="connector" idref="#_x0000_s1035"/>
        <o:r id="V:Rule12" type="arc" idref="#_x0000_s1044"/>
        <o:r id="V:Rule13" type="connector" idref="#_x0000_s1046"/>
        <o:r id="V:Rule14" type="connector" idref="#_x0000_s1047"/>
        <o:r id="V:Rule18" type="arc" idref="#_x0000_s1058"/>
        <o:r id="V:Rule19" type="arc" idref="#_x0000_s1062"/>
        <o:r id="V:Rule21" type="connector" idref="#_x0000_s1063"/>
        <o:r id="V:Rule23" type="connector" idref="#_x0000_s1064"/>
        <o:r id="V:Rule24" type="connector" idref="#_x0000_s1065"/>
        <o:r id="V:Rule25" type="connector" idref="#_x0000_s1068"/>
        <o:r id="V:Rule26" type="connector" idref="#_x0000_s1069"/>
        <o:r id="V:Rule27" type="connector" idref="#_x0000_s1070"/>
        <o:r id="V:Rule28" type="connector" idref="#_x0000_s1073"/>
        <o:r id="V:Rule29" type="connector" idref="#_x0000_s1074"/>
        <o:r id="V:Rule30" type="connector" idref="#_x0000_s1075"/>
        <o:r id="V:Rule31" type="connector" idref="#_x0000_s1078"/>
        <o:r id="V:Rule32" type="connector" idref="#_x0000_s1079"/>
        <o:r id="V:Rule3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01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79"/>
    <w:pPr>
      <w:ind w:left="720"/>
      <w:contextualSpacing/>
    </w:pPr>
  </w:style>
  <w:style w:type="table" w:styleId="a4">
    <w:name w:val="Table Grid"/>
    <w:basedOn w:val="a1"/>
    <w:uiPriority w:val="39"/>
    <w:rsid w:val="00A3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">
    <w:name w:val="sem"/>
    <w:basedOn w:val="a0"/>
    <w:rsid w:val="00097B38"/>
  </w:style>
  <w:style w:type="character" w:styleId="a5">
    <w:name w:val="Hyperlink"/>
    <w:basedOn w:val="a0"/>
    <w:uiPriority w:val="99"/>
    <w:semiHidden/>
    <w:unhideWhenUsed/>
    <w:rsid w:val="004E02B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0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Placeholder Text"/>
    <w:basedOn w:val="a0"/>
    <w:uiPriority w:val="99"/>
    <w:semiHidden/>
    <w:rsid w:val="007555A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5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46214/povelitelnoe-naklonenie-glagola-v-angliyskom-yazy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2017-12-10T07:51:00Z</dcterms:created>
  <dcterms:modified xsi:type="dcterms:W3CDTF">2017-12-10T17:58:00Z</dcterms:modified>
</cp:coreProperties>
</file>