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EB" w:rsidRDefault="002F3DEB" w:rsidP="002F3DEB">
      <w:pPr>
        <w:rPr>
          <w:lang w:val="ba-RU"/>
        </w:rPr>
      </w:pPr>
      <w:r>
        <w:rPr>
          <w:lang w:val="ba-RU"/>
        </w:rPr>
        <w:t>1.</w:t>
      </w:r>
    </w:p>
    <w:p w:rsidR="002F3DEB" w:rsidRPr="00693723" w:rsidRDefault="002F3DEB" w:rsidP="002F3DEB">
      <w:pPr>
        <w:rPr>
          <w:lang w:val="ba-RU"/>
        </w:rPr>
      </w:pPr>
      <w:r>
        <w:rPr>
          <w:lang w:val="ba-RU"/>
        </w:rPr>
        <w:t>1)</w:t>
      </w:r>
      <w:r w:rsidRPr="00693723">
        <w:t xml:space="preserve"> </w:t>
      </w:r>
      <w:r w:rsidRPr="00693723">
        <w:rPr>
          <w:lang w:val="ba-RU"/>
        </w:rPr>
        <w:t xml:space="preserve">Смысл шуток в том, что в те времена буква Н называлась наш, а буква П - покой. </w:t>
      </w:r>
    </w:p>
    <w:p w:rsidR="002F3DEB" w:rsidRPr="00693723" w:rsidRDefault="002F3DEB" w:rsidP="002F3DEB">
      <w:pPr>
        <w:rPr>
          <w:lang w:val="ba-RU"/>
        </w:rPr>
      </w:pPr>
      <w:r>
        <w:rPr>
          <w:lang w:val="ba-RU"/>
        </w:rPr>
        <w:t>2)</w:t>
      </w:r>
      <w:r w:rsidRPr="00693723">
        <w:rPr>
          <w:lang w:val="ba-RU"/>
        </w:rPr>
        <w:t>На этих буквах Академия задержалась потому, что на эти буквы в русском языке больше всего слов.</w:t>
      </w:r>
    </w:p>
    <w:p w:rsidR="002F3DEB" w:rsidRDefault="002F3DEB" w:rsidP="002F3DEB">
      <w:pPr>
        <w:rPr>
          <w:lang w:val="ba-RU"/>
        </w:rPr>
      </w:pPr>
      <w:r>
        <w:rPr>
          <w:lang w:val="ba-RU"/>
        </w:rPr>
        <w:t>3)</w:t>
      </w:r>
      <w:r w:rsidRPr="00693723">
        <w:rPr>
          <w:lang w:val="ba-RU"/>
        </w:rPr>
        <w:t>Больше всего  работы (из названных) досталось поэту и генеральному прокурору Г.Р. Державину, т.к. на букву Т больше слов, чем на  Е, Ю, Э.</w:t>
      </w:r>
    </w:p>
    <w:p w:rsidR="002F3DEB" w:rsidRDefault="002F3DEB" w:rsidP="002F3DEB">
      <w:pPr>
        <w:rPr>
          <w:lang w:val="ba-RU"/>
        </w:rPr>
      </w:pPr>
      <w:r>
        <w:rPr>
          <w:lang w:val="ba-RU"/>
        </w:rPr>
        <w:t>2.</w:t>
      </w:r>
    </w:p>
    <w:p w:rsidR="002F3DEB" w:rsidRDefault="002F3DEB" w:rsidP="002F3DEB">
      <w:pPr>
        <w:rPr>
          <w:lang w:val="ba-RU"/>
        </w:rPr>
      </w:pPr>
      <w:r>
        <w:rPr>
          <w:lang w:val="ba-RU"/>
        </w:rPr>
        <w:t>Свободный вход - н</w:t>
      </w:r>
      <w:r w:rsidRPr="00693723">
        <w:rPr>
          <w:lang w:val="ba-RU"/>
        </w:rPr>
        <w:t>е</w:t>
      </w:r>
      <w:r>
        <w:rPr>
          <w:lang w:val="ba-RU"/>
        </w:rPr>
        <w:t xml:space="preserve"> запрещённый, беспрепятственный вход. Пример: Вход в музей был свободным.</w:t>
      </w:r>
      <w:r>
        <w:rPr>
          <w:lang w:val="ba-RU"/>
        </w:rPr>
        <w:br/>
        <w:t xml:space="preserve">Свободная профессия </w:t>
      </w:r>
      <w:r w:rsidRPr="00693723">
        <w:rPr>
          <w:lang w:val="ba-RU"/>
        </w:rPr>
        <w:t xml:space="preserve"> — профессия работника умственного труда, не состоящего на службе и живущего на получаемый гонорар.</w:t>
      </w:r>
      <w:r>
        <w:rPr>
          <w:lang w:val="ba-RU"/>
        </w:rPr>
        <w:t xml:space="preserve"> Пример: </w:t>
      </w:r>
      <w:r w:rsidRPr="00864FFF">
        <w:rPr>
          <w:lang w:val="ba-RU"/>
        </w:rPr>
        <w:t>Табеллионы считались лицами свободной профессии, но государство осуществляло контроль за их деятельностью.</w:t>
      </w:r>
      <w:r>
        <w:rPr>
          <w:lang w:val="ba-RU"/>
        </w:rPr>
        <w:br/>
      </w:r>
      <w:r w:rsidRPr="00C33E16">
        <w:rPr>
          <w:lang w:val="ba-RU"/>
        </w:rPr>
        <w:t>Свободный пиджак - пиджак, который не жмет, на размер больше</w:t>
      </w:r>
      <w:r>
        <w:rPr>
          <w:lang w:val="ba-RU"/>
        </w:rPr>
        <w:t>.Пример:  Бытует мнение, что c</w:t>
      </w:r>
      <w:r w:rsidRPr="00C33E16">
        <w:rPr>
          <w:lang w:val="ba-RU"/>
        </w:rPr>
        <w:t>пиджак должен сидеть свободнее</w:t>
      </w:r>
      <w:r>
        <w:rPr>
          <w:lang w:val="ba-RU"/>
        </w:rPr>
        <w:t>.</w:t>
      </w:r>
      <w:r>
        <w:rPr>
          <w:lang w:val="ba-RU"/>
        </w:rPr>
        <w:br/>
      </w:r>
      <w:r w:rsidRPr="00C33E16">
        <w:rPr>
          <w:lang w:val="ba-RU"/>
        </w:rPr>
        <w:t xml:space="preserve">Свободное плавание </w:t>
      </w:r>
      <w:r>
        <w:rPr>
          <w:lang w:val="ba-RU"/>
        </w:rPr>
        <w:t>–</w:t>
      </w:r>
      <w:r w:rsidRPr="00C33E16">
        <w:rPr>
          <w:lang w:val="ba-RU"/>
        </w:rPr>
        <w:t xml:space="preserve"> </w:t>
      </w:r>
      <w:r>
        <w:rPr>
          <w:lang w:val="ba-RU"/>
        </w:rPr>
        <w:t>1.</w:t>
      </w:r>
      <w:r w:rsidRPr="00C33E16">
        <w:rPr>
          <w:lang w:val="ba-RU"/>
        </w:rPr>
        <w:t>плавание любым из его видов</w:t>
      </w:r>
      <w:r>
        <w:rPr>
          <w:lang w:val="ba-RU"/>
        </w:rPr>
        <w:t xml:space="preserve">.2. плавание в море, дрейф.Примеры: </w:t>
      </w:r>
      <w:r w:rsidRPr="00C33E16">
        <w:rPr>
          <w:lang w:val="ba-RU"/>
        </w:rPr>
        <w:t>Зато получите удовольствие, попробовав свободное плавание, приобретёте неоценимый навык самостоятельной работы, поч</w:t>
      </w:r>
      <w:r>
        <w:rPr>
          <w:lang w:val="ba-RU"/>
        </w:rPr>
        <w:t>увствуете вкус ответственности.</w:t>
      </w:r>
      <w:r w:rsidRPr="00C33E16">
        <w:rPr>
          <w:lang w:val="ba-RU"/>
        </w:rPr>
        <w:t>Бассейн обеспечивает свободное плавание, развороты в подводном положении, безопасными будут и скользящие прыжки в воду.</w:t>
      </w:r>
    </w:p>
    <w:p w:rsidR="002F3DEB" w:rsidRDefault="002F3DEB" w:rsidP="002F3DEB">
      <w:pPr>
        <w:rPr>
          <w:lang w:val="ba-RU"/>
        </w:rPr>
      </w:pPr>
      <w:r>
        <w:rPr>
          <w:lang w:val="ba-RU"/>
        </w:rPr>
        <w:t xml:space="preserve">3. Сложить голову синоним, перевод </w:t>
      </w:r>
      <w:r w:rsidRPr="00864FFF">
        <w:rPr>
          <w:lang w:val="ba-RU"/>
        </w:rPr>
        <w:t>Приставлять волка к стаду</w:t>
      </w:r>
      <w:r>
        <w:rPr>
          <w:lang w:val="ba-RU"/>
        </w:rPr>
        <w:t>.</w:t>
      </w:r>
      <w:r>
        <w:rPr>
          <w:lang w:val="ba-RU"/>
        </w:rPr>
        <w:br/>
        <w:t xml:space="preserve">    Береженного бог бережет синоним, перевод охраняемого господом, бог охраняет.</w:t>
      </w:r>
      <w:r>
        <w:rPr>
          <w:lang w:val="ba-RU"/>
        </w:rPr>
        <w:br/>
        <w:t xml:space="preserve">   С</w:t>
      </w:r>
      <w:r w:rsidRPr="00BA556B">
        <w:rPr>
          <w:lang w:val="ba-RU"/>
        </w:rPr>
        <w:t>апожник всегда без сапог</w:t>
      </w:r>
      <w:r>
        <w:rPr>
          <w:lang w:val="ba-RU"/>
        </w:rPr>
        <w:t xml:space="preserve"> синонним, а перевод у</w:t>
      </w:r>
      <w:r w:rsidRPr="00BA556B">
        <w:rPr>
          <w:lang w:val="ba-RU"/>
        </w:rPr>
        <w:t xml:space="preserve"> кузнеца кобыла всегда не подкована</w:t>
      </w:r>
      <w:r>
        <w:rPr>
          <w:lang w:val="ba-RU"/>
        </w:rPr>
        <w:t xml:space="preserve"> .</w:t>
      </w:r>
      <w:r>
        <w:rPr>
          <w:lang w:val="ba-RU"/>
        </w:rPr>
        <w:br/>
        <w:t xml:space="preserve"> </w:t>
      </w:r>
      <w:r w:rsidRPr="00BA556B">
        <w:rPr>
          <w:lang w:val="ba-RU"/>
        </w:rPr>
        <w:t>Что посеешь, то и пожнёшь.</w:t>
      </w:r>
      <w:r>
        <w:rPr>
          <w:lang w:val="ba-RU"/>
        </w:rPr>
        <w:br/>
      </w:r>
      <w:r w:rsidRPr="00BA556B">
        <w:rPr>
          <w:lang w:val="ba-RU"/>
        </w:rPr>
        <w:t>как придет тоска – познаешь друга</w:t>
      </w:r>
      <w:r>
        <w:rPr>
          <w:lang w:val="ba-RU"/>
        </w:rPr>
        <w:t xml:space="preserve"> перевод.</w:t>
      </w:r>
    </w:p>
    <w:p w:rsidR="002F3DEB" w:rsidRDefault="002F3DEB" w:rsidP="002F3DEB">
      <w:pPr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</w:pPr>
      <w:r>
        <w:rPr>
          <w:lang w:val="ba-RU"/>
        </w:rPr>
        <w:t>5.</w:t>
      </w:r>
      <w:r w:rsidRPr="0089486D">
        <w:rPr>
          <w:lang w:val="ba-RU"/>
        </w:rPr>
        <w:t xml:space="preserve"> Нет соединительных гласных, кроме о и е. Методом сложения двух слов (основ) с помощью соединительной гласной -о- (интерфикса), пишущейся после твердых согласных, образуются, например, сложные существительны.Примеры:</w:t>
      </w:r>
      <w:r>
        <w:rPr>
          <w:lang w:val="ba-RU"/>
        </w:rPr>
        <w:t xml:space="preserve"> </w:t>
      </w:r>
      <w:r w:rsidRPr="00F52B92">
        <w:t>железобетон, лесостепь, газобаллон, лесопарк</w:t>
      </w:r>
      <w:r w:rsidRPr="00F52B92">
        <w:br/>
      </w:r>
      <w:r w:rsidRPr="0089486D">
        <w:rPr>
          <w:rFonts w:cs="Arial"/>
          <w:color w:val="333333"/>
        </w:rPr>
        <w:t>Соединительная гласная 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-е-</w:t>
      </w:r>
      <w:r w:rsidRPr="0089486D">
        <w:rPr>
          <w:rFonts w:cs="Arial"/>
          <w:color w:val="333333"/>
        </w:rPr>
        <w:t> пишется после мягких согласных, шипящих и 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«ц»</w:t>
      </w:r>
      <w:r w:rsidRPr="0089486D">
        <w:rPr>
          <w:rFonts w:cs="Arial"/>
          <w:color w:val="333333"/>
        </w:rPr>
        <w:t> в сложных существительных:</w:t>
      </w:r>
      <w:r>
        <w:rPr>
          <w:rFonts w:cs="Arial"/>
          <w:color w:val="333333"/>
          <w:lang w:val="ba-RU"/>
        </w:rPr>
        <w:t xml:space="preserve"> 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птиц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фабрика, корабл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крушение, овощ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хранилище, старш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классник, ча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вод, земл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 w:rsidRPr="0089486D"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мер, пул</w:t>
      </w:r>
      <w:r w:rsidRPr="0089486D">
        <w:rPr>
          <w:rStyle w:val="a6"/>
          <w:rFonts w:asciiTheme="majorHAnsi" w:hAnsiTheme="majorHAnsi" w:cs="Arial"/>
          <w:iCs/>
          <w:color w:val="333333"/>
          <w:bdr w:val="none" w:sz="0" w:space="0" w:color="auto" w:frame="1"/>
        </w:rPr>
        <w:t>е</w:t>
      </w:r>
      <w:r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</w:rPr>
        <w:t>мет.</w:t>
      </w:r>
    </w:p>
    <w:p w:rsidR="002F3DEB" w:rsidRPr="0037729C" w:rsidRDefault="002F3DEB" w:rsidP="002F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</w:pPr>
      <w:r>
        <w:rPr>
          <w:rStyle w:val="a7"/>
          <w:rFonts w:asciiTheme="majorHAnsi" w:hAnsiTheme="majorHAnsi" w:cs="Arial"/>
          <w:i w:val="0"/>
          <w:color w:val="333333"/>
          <w:bdr w:val="none" w:sz="0" w:space="0" w:color="auto" w:frame="1"/>
          <w:lang w:val="ba-RU"/>
        </w:rPr>
        <w:t>6.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 с тобой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бестолковые люди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ba-RU" w:eastAsia="ru-RU"/>
        </w:rPr>
        <w:t>. Двусоставное предложение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a-RU" w:eastAsia="ru-RU"/>
        </w:rPr>
        <w:t>.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lang w:val="ba-RU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ba-RU" w:eastAsia="ru-RU"/>
        </w:rPr>
        <w:t xml:space="preserve">     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сердиться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  <w:t xml:space="preserve"> односоставное </w:t>
      </w:r>
      <w:r w:rsidRPr="0037729C"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  <w:t>определенно-личные</w:t>
      </w:r>
      <w:r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  <w:t>.</w:t>
      </w:r>
    </w:p>
    <w:p w:rsidR="002F3DEB" w:rsidRDefault="002F3DEB" w:rsidP="002F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</w:pP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Легче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Pr="00F52B92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  <w:t xml:space="preserve">  Двусоставное.</w:t>
      </w:r>
    </w:p>
    <w:p w:rsidR="002F3DEB" w:rsidRDefault="002F3DEB" w:rsidP="002F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a-RU" w:eastAsia="ru-RU"/>
        </w:rPr>
        <w:t xml:space="preserve"> </w:t>
      </w:r>
    </w:p>
    <w:p w:rsidR="002F3DEB" w:rsidRPr="0037729C" w:rsidRDefault="002F3DEB" w:rsidP="002F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br/>
        <w:t xml:space="preserve">   1. Дательный падеж.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br/>
        <w:t>2.-ре-, значит старославянское слово. Возможно офереме. Ере.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br/>
        <w:t>3.в значение зачем</w:t>
      </w:r>
    </w:p>
    <w:p w:rsidR="002F3DEB" w:rsidRDefault="002F3DEB" w:rsidP="006255C0">
      <w:pPr>
        <w:pStyle w:val="a3"/>
        <w:ind w:left="1440"/>
        <w:rPr>
          <w:rFonts w:ascii="Times New Roman" w:hAnsi="Times New Roman" w:cs="Times New Roman"/>
          <w:sz w:val="24"/>
          <w:szCs w:val="24"/>
          <w:lang w:val="ba-RU"/>
        </w:rPr>
      </w:pPr>
      <w:bookmarkStart w:id="0" w:name="_GoBack"/>
      <w:bookmarkEnd w:id="0"/>
    </w:p>
    <w:p w:rsidR="006255C0" w:rsidRPr="002F3DEB" w:rsidRDefault="002F3DEB" w:rsidP="006255C0">
      <w:pPr>
        <w:pStyle w:val="a3"/>
        <w:ind w:left="14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8.</w:t>
      </w:r>
    </w:p>
    <w:p w:rsidR="002F3DEB" w:rsidRDefault="002F3DEB" w:rsidP="006255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800"/>
        <w:gridCol w:w="5346"/>
        <w:gridCol w:w="2488"/>
      </w:tblGrid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255C0" w:rsidTr="00325489">
        <w:tc>
          <w:tcPr>
            <w:tcW w:w="1560" w:type="dxa"/>
          </w:tcPr>
          <w:p w:rsidR="006255C0" w:rsidRDefault="00FB3E7B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ВУЛЬГАРИЗМ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6255C0" w:rsidRPr="00D368B1" w:rsidRDefault="00375F6C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</w:tc>
      </w:tr>
      <w:tr w:rsidR="006255C0" w:rsidTr="00325489">
        <w:tc>
          <w:tcPr>
            <w:tcW w:w="1560" w:type="dxa"/>
          </w:tcPr>
          <w:p w:rsidR="006255C0" w:rsidRPr="00FB3E7B" w:rsidRDefault="00375F6C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Топоним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255C0" w:rsidTr="00325489">
        <w:tc>
          <w:tcPr>
            <w:tcW w:w="1560" w:type="dxa"/>
          </w:tcPr>
          <w:p w:rsidR="006255C0" w:rsidRPr="00FB3E7B" w:rsidRDefault="00FB3E7B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синекдоха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255C0" w:rsidTr="00325489">
        <w:tc>
          <w:tcPr>
            <w:tcW w:w="1560" w:type="dxa"/>
          </w:tcPr>
          <w:p w:rsidR="006255C0" w:rsidRDefault="00FB3E7B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аббревиатуры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6255C0" w:rsidRPr="00D368B1" w:rsidRDefault="00375F6C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6255C0" w:rsidTr="00325489">
        <w:tc>
          <w:tcPr>
            <w:tcW w:w="1560" w:type="dxa"/>
          </w:tcPr>
          <w:p w:rsidR="006255C0" w:rsidRDefault="00FB3E7B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Verdana" w:hAnsi="Verdana"/>
                <w:color w:val="000000"/>
                <w:sz w:val="21"/>
                <w:szCs w:val="21"/>
              </w:rPr>
              <w:t>ЭКЗОТИЗМ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6255C0" w:rsidRPr="00D368B1" w:rsidRDefault="00375F6C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6255C0" w:rsidRPr="00E36E85" w:rsidRDefault="006255C0" w:rsidP="00625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5C0" w:rsidRPr="00D5048A" w:rsidRDefault="006255C0" w:rsidP="006255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Default="006C6A03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A86"/>
    <w:multiLevelType w:val="hybridMultilevel"/>
    <w:tmpl w:val="E64ED338"/>
    <w:lvl w:ilvl="0" w:tplc="EBE683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8"/>
    <w:rsid w:val="00117A83"/>
    <w:rsid w:val="00286F89"/>
    <w:rsid w:val="002D6E61"/>
    <w:rsid w:val="002F3DEB"/>
    <w:rsid w:val="00325489"/>
    <w:rsid w:val="00375F6C"/>
    <w:rsid w:val="005D1C18"/>
    <w:rsid w:val="006255C0"/>
    <w:rsid w:val="00675911"/>
    <w:rsid w:val="006C6A03"/>
    <w:rsid w:val="006E1D80"/>
    <w:rsid w:val="00737194"/>
    <w:rsid w:val="00764FF5"/>
    <w:rsid w:val="0083160F"/>
    <w:rsid w:val="00C03612"/>
    <w:rsid w:val="00C60A30"/>
    <w:rsid w:val="00DD7700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35A1-035C-4768-A0B7-7DE02FA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7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B3E7B"/>
    <w:rPr>
      <w:b/>
      <w:bCs/>
    </w:rPr>
  </w:style>
  <w:style w:type="character" w:styleId="a7">
    <w:name w:val="Emphasis"/>
    <w:basedOn w:val="a0"/>
    <w:uiPriority w:val="20"/>
    <w:qFormat/>
    <w:rsid w:val="002F3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user1074</cp:lastModifiedBy>
  <cp:revision>9</cp:revision>
  <dcterms:created xsi:type="dcterms:W3CDTF">2017-12-07T19:41:00Z</dcterms:created>
  <dcterms:modified xsi:type="dcterms:W3CDTF">2017-12-10T15:00:00Z</dcterms:modified>
</cp:coreProperties>
</file>