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A6" w:rsidRPr="009514A6" w:rsidRDefault="009514A6" w:rsidP="009514A6">
      <w:pPr>
        <w:pStyle w:val="a3"/>
        <w:ind w:left="567"/>
        <w:jc w:val="center"/>
        <w:rPr>
          <w:bCs/>
        </w:rPr>
      </w:pPr>
      <w:r w:rsidRPr="009514A6">
        <w:rPr>
          <w:bCs/>
        </w:rPr>
        <w:t>ЗАДАНИЯ АКМУЛЛИНСКОЙ ОЛИМПИАДЫ ПО РУССКОМУ ЯЗЫКУ</w:t>
      </w:r>
    </w:p>
    <w:p w:rsidR="009514A6" w:rsidRPr="009514A6" w:rsidRDefault="009514A6" w:rsidP="009514A6">
      <w:pPr>
        <w:pStyle w:val="a3"/>
        <w:ind w:left="567"/>
        <w:jc w:val="center"/>
        <w:rPr>
          <w:bCs/>
        </w:rPr>
      </w:pPr>
      <w:r w:rsidRPr="009514A6">
        <w:rPr>
          <w:bCs/>
        </w:rPr>
        <w:t xml:space="preserve">ДЛЯ УЧАЩИХСЯ </w:t>
      </w:r>
      <w:r>
        <w:rPr>
          <w:bCs/>
        </w:rPr>
        <w:t>8</w:t>
      </w:r>
      <w:r w:rsidRPr="009514A6">
        <w:rPr>
          <w:bCs/>
        </w:rPr>
        <w:t xml:space="preserve"> КЛАССОВ</w:t>
      </w:r>
    </w:p>
    <w:p w:rsidR="009514A6" w:rsidRPr="009514A6" w:rsidRDefault="009514A6" w:rsidP="009514A6">
      <w:pPr>
        <w:pStyle w:val="a3"/>
        <w:ind w:left="567"/>
        <w:jc w:val="center"/>
        <w:rPr>
          <w:bCs/>
        </w:rPr>
      </w:pPr>
      <w:r w:rsidRPr="009514A6">
        <w:rPr>
          <w:bCs/>
        </w:rPr>
        <w:t>(2 тур)</w:t>
      </w:r>
      <w:r w:rsidRPr="009514A6">
        <w:rPr>
          <w:bCs/>
        </w:rPr>
        <w:br/>
      </w:r>
    </w:p>
    <w:p w:rsidR="007D75FD" w:rsidRDefault="009514A6" w:rsidP="007D75FD">
      <w:pPr>
        <w:pStyle w:val="a3"/>
        <w:numPr>
          <w:ilvl w:val="0"/>
          <w:numId w:val="1"/>
        </w:numPr>
        <w:ind w:left="426" w:hanging="426"/>
        <w:jc w:val="both"/>
        <w:rPr>
          <w:bCs/>
        </w:rPr>
      </w:pPr>
      <w:r>
        <w:rPr>
          <w:bCs/>
        </w:rPr>
        <w:t>Ч</w:t>
      </w:r>
      <w:r w:rsidR="00A66B66" w:rsidRPr="00770619">
        <w:rPr>
          <w:bCs/>
        </w:rPr>
        <w:t xml:space="preserve">то означают слова КАКОФОНИЯ, </w:t>
      </w:r>
      <w:r w:rsidRPr="00770619">
        <w:rPr>
          <w:bCs/>
        </w:rPr>
        <w:t>ОМОФОНИЯ</w:t>
      </w:r>
      <w:r w:rsidR="007E6E4C">
        <w:rPr>
          <w:bCs/>
        </w:rPr>
        <w:t>,</w:t>
      </w:r>
      <w:r w:rsidRPr="00770619">
        <w:rPr>
          <w:bCs/>
        </w:rPr>
        <w:t xml:space="preserve"> ПОЛИФОНИЯ </w:t>
      </w:r>
      <w:r>
        <w:rPr>
          <w:bCs/>
        </w:rPr>
        <w:t xml:space="preserve">и </w:t>
      </w:r>
      <w:r w:rsidR="00A66B66" w:rsidRPr="00770619">
        <w:rPr>
          <w:bCs/>
        </w:rPr>
        <w:t xml:space="preserve">ЭВФОНИЯ? Каково происхождение этих слов? Поставьте в каждом из них </w:t>
      </w:r>
      <w:proofErr w:type="spellStart"/>
      <w:r w:rsidR="00A66B66" w:rsidRPr="00770619">
        <w:rPr>
          <w:bCs/>
        </w:rPr>
        <w:t>ударение.</w:t>
      </w:r>
      <w:proofErr w:type="spellEnd"/>
    </w:p>
    <w:p w:rsidR="007D75FD" w:rsidRPr="007D75FD" w:rsidRDefault="007D75FD" w:rsidP="007D75FD">
      <w:pPr>
        <w:pStyle w:val="a3"/>
        <w:ind w:left="426"/>
        <w:jc w:val="both"/>
        <w:rPr>
          <w:rFonts w:eastAsiaTheme="minorHAnsi"/>
          <w:bCs/>
          <w:lang w:eastAsia="en-US"/>
        </w:rPr>
      </w:pPr>
      <w:proofErr w:type="spellStart"/>
      <w:proofErr w:type="gramStart"/>
      <w:r>
        <w:t>К</w:t>
      </w:r>
      <w:r w:rsidRPr="007D75FD">
        <w:t>акофо́ния</w:t>
      </w:r>
      <w:proofErr w:type="spellEnd"/>
      <w:proofErr w:type="gramEnd"/>
      <w:r w:rsidRPr="007D75FD">
        <w:rPr>
          <w:bCs/>
        </w:rPr>
        <w:t xml:space="preserve"> - </w:t>
      </w:r>
      <w:r w:rsidRPr="007D75FD">
        <w:t>сумбурное, хаотическое нагромождение звуков.</w:t>
      </w:r>
    </w:p>
    <w:p w:rsidR="004F7456" w:rsidRPr="00D41E56" w:rsidRDefault="007D75FD" w:rsidP="004F7456">
      <w:pPr>
        <w:pStyle w:val="a3"/>
        <w:ind w:left="426"/>
        <w:jc w:val="both"/>
      </w:pPr>
      <w:r w:rsidRPr="00D41E56">
        <w:t>Происходит от древнегреческого κα</w:t>
      </w:r>
      <w:proofErr w:type="spellStart"/>
      <w:r w:rsidRPr="00D41E56">
        <w:t>κοφωνί</w:t>
      </w:r>
      <w:proofErr w:type="spellEnd"/>
      <w:r w:rsidRPr="00D41E56">
        <w:t>α букв</w:t>
      </w:r>
      <w:proofErr w:type="gramStart"/>
      <w:r w:rsidRPr="00D41E56">
        <w:t>.</w:t>
      </w:r>
      <w:proofErr w:type="gramEnd"/>
      <w:r w:rsidRPr="00D41E56">
        <w:t xml:space="preserve"> «</w:t>
      </w:r>
      <w:proofErr w:type="spellStart"/>
      <w:proofErr w:type="gramStart"/>
      <w:r w:rsidRPr="00D41E56">
        <w:t>д</w:t>
      </w:r>
      <w:proofErr w:type="gramEnd"/>
      <w:r w:rsidRPr="00D41E56">
        <w:t>урнозвучие</w:t>
      </w:r>
      <w:proofErr w:type="spellEnd"/>
      <w:r w:rsidRPr="00D41E56">
        <w:t>», из древнегреческого κα</w:t>
      </w:r>
      <w:proofErr w:type="spellStart"/>
      <w:r w:rsidRPr="00D41E56">
        <w:t>κός</w:t>
      </w:r>
      <w:proofErr w:type="spellEnd"/>
      <w:r w:rsidRPr="00D41E56">
        <w:t xml:space="preserve"> (</w:t>
      </w:r>
      <w:proofErr w:type="spellStart"/>
      <w:r w:rsidRPr="00D41E56">
        <w:t>kakos</w:t>
      </w:r>
      <w:proofErr w:type="spellEnd"/>
      <w:r w:rsidRPr="00D41E56">
        <w:t xml:space="preserve">) «дурной, плохой» + </w:t>
      </w:r>
      <w:proofErr w:type="spellStart"/>
      <w:r w:rsidRPr="00D41E56">
        <w:t>grc</w:t>
      </w:r>
      <w:proofErr w:type="spellEnd"/>
      <w:r w:rsidRPr="00D41E56">
        <w:t xml:space="preserve">. </w:t>
      </w:r>
      <w:proofErr w:type="spellStart"/>
      <w:r w:rsidRPr="00D41E56">
        <w:t>φωνή</w:t>
      </w:r>
      <w:proofErr w:type="spellEnd"/>
      <w:r w:rsidRPr="00D41E56">
        <w:t xml:space="preserve"> «голос, звук».</w:t>
      </w:r>
    </w:p>
    <w:p w:rsidR="007D75FD" w:rsidRDefault="004F7456" w:rsidP="004F7456">
      <w:pPr>
        <w:pStyle w:val="a3"/>
        <w:ind w:left="426"/>
        <w:jc w:val="both"/>
      </w:pPr>
      <w:proofErr w:type="spellStart"/>
      <w:r w:rsidRPr="00D41E56">
        <w:t>О</w:t>
      </w:r>
      <w:r w:rsidRPr="004F7456">
        <w:t>мофо́ния</w:t>
      </w:r>
      <w:proofErr w:type="spellEnd"/>
      <w:r w:rsidRPr="00D41E56">
        <w:t xml:space="preserve"> </w:t>
      </w:r>
      <w:r w:rsidR="007D75FD" w:rsidRPr="00D41E56">
        <w:t xml:space="preserve">- </w:t>
      </w:r>
      <w:r w:rsidRPr="00D41E56">
        <w:t xml:space="preserve">(от греч. </w:t>
      </w:r>
      <w:proofErr w:type="spellStart"/>
      <w:r w:rsidRPr="00D41E56">
        <w:t>homos</w:t>
      </w:r>
      <w:proofErr w:type="spellEnd"/>
      <w:r w:rsidRPr="00D41E56">
        <w:t xml:space="preserve"> - «сходный» и </w:t>
      </w:r>
      <w:proofErr w:type="spellStart"/>
      <w:r w:rsidRPr="00D41E56">
        <w:t>phonos</w:t>
      </w:r>
      <w:proofErr w:type="spellEnd"/>
      <w:r w:rsidRPr="00D41E56">
        <w:t xml:space="preserve"> - «звук») звуковая однородность стихотворной, шире - вообще художественной речи.</w:t>
      </w:r>
    </w:p>
    <w:p w:rsidR="00A927F2" w:rsidRDefault="00D41E56" w:rsidP="00A927F2">
      <w:pPr>
        <w:pStyle w:val="a3"/>
        <w:ind w:left="426"/>
        <w:jc w:val="both"/>
      </w:pPr>
      <w:proofErr w:type="spellStart"/>
      <w:r>
        <w:rPr>
          <w:bCs/>
        </w:rPr>
        <w:t>П</w:t>
      </w:r>
      <w:r w:rsidRPr="00D41E56">
        <w:rPr>
          <w:bCs/>
        </w:rPr>
        <w:t>олифо́ния</w:t>
      </w:r>
      <w:proofErr w:type="spellEnd"/>
      <w:r w:rsidRPr="00D41E56">
        <w:t xml:space="preserve"> (от греч. </w:t>
      </w:r>
      <w:proofErr w:type="spellStart"/>
      <w:r w:rsidRPr="00D41E56">
        <w:t>polus</w:t>
      </w:r>
      <w:proofErr w:type="spellEnd"/>
      <w:r w:rsidRPr="00D41E56">
        <w:t xml:space="preserve"> - многий и </w:t>
      </w:r>
      <w:proofErr w:type="spellStart"/>
      <w:r w:rsidRPr="00D41E56">
        <w:t>ponn</w:t>
      </w:r>
      <w:proofErr w:type="spellEnd"/>
      <w:r w:rsidRPr="00D41E56">
        <w:t xml:space="preserve"> - звук, голос; букв</w:t>
      </w:r>
      <w:proofErr w:type="gramStart"/>
      <w:r w:rsidRPr="00D41E56">
        <w:t>.</w:t>
      </w:r>
      <w:proofErr w:type="gramEnd"/>
      <w:r w:rsidRPr="00D41E56">
        <w:t xml:space="preserve"> - </w:t>
      </w:r>
      <w:proofErr w:type="gramStart"/>
      <w:r w:rsidRPr="00D41E56">
        <w:t>м</w:t>
      </w:r>
      <w:proofErr w:type="gramEnd"/>
      <w:r w:rsidRPr="00D41E56">
        <w:t>ногоголосие) - вид многоголосия, основанный на одновре</w:t>
      </w:r>
      <w:r>
        <w:t>менном</w:t>
      </w:r>
      <w:r w:rsidRPr="00D41E56">
        <w:t xml:space="preserve"> звучании </w:t>
      </w:r>
      <w:r>
        <w:t>двух и более мелодичных линий или мелодичных</w:t>
      </w:r>
      <w:r w:rsidRPr="00D41E56">
        <w:t xml:space="preserve"> голосов</w:t>
      </w:r>
      <w:r w:rsidR="00A927F2">
        <w:t>.</w:t>
      </w:r>
    </w:p>
    <w:p w:rsidR="00D41E56" w:rsidRPr="00A927F2" w:rsidRDefault="00A927F2" w:rsidP="00A927F2">
      <w:pPr>
        <w:pStyle w:val="a3"/>
        <w:ind w:left="426"/>
        <w:jc w:val="both"/>
      </w:pPr>
      <w:proofErr w:type="spellStart"/>
      <w:r w:rsidRPr="00A927F2">
        <w:t>Э</w:t>
      </w:r>
      <w:r w:rsidR="00D41E56" w:rsidRPr="00D41E56">
        <w:t>вфони́</w:t>
      </w:r>
      <w:proofErr w:type="gramStart"/>
      <w:r w:rsidR="00D41E56" w:rsidRPr="00D41E56">
        <w:t>я</w:t>
      </w:r>
      <w:proofErr w:type="spellEnd"/>
      <w:r w:rsidR="00D41E56" w:rsidRPr="00A927F2">
        <w:t>(</w:t>
      </w:r>
      <w:proofErr w:type="gramEnd"/>
      <w:r w:rsidR="00D41E56" w:rsidRPr="00A927F2">
        <w:t xml:space="preserve">греч. </w:t>
      </w:r>
      <w:proofErr w:type="spellStart"/>
      <w:r w:rsidR="00D41E56" w:rsidRPr="00A927F2">
        <w:rPr>
          <w:bCs/>
        </w:rPr>
        <w:t>euphonia</w:t>
      </w:r>
      <w:proofErr w:type="spellEnd"/>
      <w:r w:rsidR="00D41E56" w:rsidRPr="00A927F2">
        <w:t xml:space="preserve">, от </w:t>
      </w:r>
      <w:proofErr w:type="spellStart"/>
      <w:r w:rsidR="00D41E56" w:rsidRPr="00A927F2">
        <w:t>eu</w:t>
      </w:r>
      <w:proofErr w:type="spellEnd"/>
      <w:r w:rsidR="00D41E56" w:rsidRPr="00A927F2">
        <w:t xml:space="preserve"> хорошо, приятно, и </w:t>
      </w:r>
      <w:proofErr w:type="spellStart"/>
      <w:r w:rsidR="00D41E56" w:rsidRPr="00A927F2">
        <w:t>phone</w:t>
      </w:r>
      <w:proofErr w:type="spellEnd"/>
      <w:r w:rsidR="00D41E56" w:rsidRPr="00A927F2">
        <w:t xml:space="preserve"> звук) проявление фоники, основанное на повторяемости звуков, звуковая организация художественной речи, чаще всего стихотворной, хотя данное понятие может относиться и к прозе</w:t>
      </w:r>
      <w:r>
        <w:t>.</w:t>
      </w:r>
    </w:p>
    <w:p w:rsidR="00A66B66" w:rsidRPr="009514A6" w:rsidRDefault="00A66B66" w:rsidP="009514A6">
      <w:pPr>
        <w:pStyle w:val="a3"/>
        <w:numPr>
          <w:ilvl w:val="0"/>
          <w:numId w:val="12"/>
        </w:numPr>
        <w:ind w:left="426" w:hanging="426"/>
        <w:jc w:val="both"/>
      </w:pPr>
      <w:r w:rsidRPr="009514A6"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A66B66" w:rsidRDefault="00A66B66" w:rsidP="009514A6">
      <w:pPr>
        <w:jc w:val="both"/>
      </w:pPr>
      <w:r>
        <w:t xml:space="preserve">Название пунктуационного знака </w:t>
      </w:r>
      <w:r w:rsidR="006958B8">
        <w:t>запятая</w:t>
      </w:r>
      <w:r>
        <w:t xml:space="preserve"> восходит к глаголу </w:t>
      </w:r>
      <w:proofErr w:type="gramStart"/>
      <w:r w:rsidR="00786D18">
        <w:rPr>
          <w:i/>
          <w:iCs/>
        </w:rPr>
        <w:t>П</w:t>
      </w:r>
      <w:proofErr w:type="gramEnd"/>
      <w:r>
        <w:rPr>
          <w:i/>
          <w:iCs/>
        </w:rPr>
        <w:t>Ѧ</w:t>
      </w:r>
      <w:r w:rsidRPr="002D2BEC">
        <w:rPr>
          <w:i/>
          <w:iCs/>
        </w:rPr>
        <w:t>T</w:t>
      </w:r>
      <w:r w:rsidR="00786D18">
        <w:rPr>
          <w:i/>
          <w:iCs/>
        </w:rPr>
        <w:t>И</w:t>
      </w:r>
      <w:r w:rsidR="00786D18" w:rsidRPr="002D2BEC">
        <w:t> </w:t>
      </w:r>
      <w:r w:rsidR="00786D18">
        <w:t>(</w:t>
      </w:r>
      <w:r w:rsidR="00786D18" w:rsidRPr="00786D18">
        <w:rPr>
          <w:i/>
        </w:rPr>
        <w:t>ПЯТИ</w:t>
      </w:r>
      <w:r w:rsidR="00786D18">
        <w:t xml:space="preserve">) </w:t>
      </w:r>
      <w:r>
        <w:t xml:space="preserve">– задерживать, то есть это знак, который при чтении задерживает речь. Этимологически родственным ему </w:t>
      </w:r>
      <w:proofErr w:type="gramStart"/>
      <w:r>
        <w:t>является</w:t>
      </w:r>
      <w:proofErr w:type="gramEnd"/>
      <w:r>
        <w:t xml:space="preserve"> и общий термин для всех </w:t>
      </w:r>
      <w:r w:rsidR="004328C9" w:rsidRPr="004328C9">
        <w:rPr>
          <w:color w:val="332C23"/>
        </w:rPr>
        <w:t>запинаться</w:t>
      </w:r>
      <w:r>
        <w:t xml:space="preserve">, ведь они все служат для обозначения остановки в речи. Если человек спотыкается, останавливается в своем движении, мы говорим, что он </w:t>
      </w:r>
      <w:r w:rsidR="00637FD2">
        <w:t>спотыкаться</w:t>
      </w:r>
      <w:proofErr w:type="gramStart"/>
      <w:r>
        <w:t xml:space="preserve"> .</w:t>
      </w:r>
      <w:proofErr w:type="gramEnd"/>
      <w:r>
        <w:t xml:space="preserve"> То, что мешает в движении вперед, мы называем словами </w:t>
      </w:r>
      <w:r w:rsidR="004328C9">
        <w:t xml:space="preserve">препятствие </w:t>
      </w:r>
      <w:r>
        <w:t xml:space="preserve">или </w:t>
      </w:r>
      <w:r w:rsidR="00B836A5">
        <w:t>препона</w:t>
      </w:r>
      <w:r>
        <w:t xml:space="preserve">, они тоже восходят к глаголу </w:t>
      </w:r>
      <w:r w:rsidR="00786D18">
        <w:rPr>
          <w:i/>
          <w:iCs/>
        </w:rPr>
        <w:t>П</w:t>
      </w:r>
      <w:r w:rsidRPr="001C3AA8">
        <w:rPr>
          <w:i/>
          <w:iCs/>
        </w:rPr>
        <w:t>ѦT</w:t>
      </w:r>
      <w:r w:rsidR="00786D18">
        <w:rPr>
          <w:i/>
          <w:iCs/>
        </w:rPr>
        <w:t>И</w:t>
      </w:r>
      <w:r>
        <w:t xml:space="preserve">. Застежка, которую вставляют в петли манжет на рубашке, называется </w:t>
      </w:r>
      <w:r w:rsidR="004328C9">
        <w:t>запонка</w:t>
      </w:r>
      <w:r w:rsidR="00D85AC4">
        <w:t>,</w:t>
      </w:r>
      <w:r w:rsidR="004328C9">
        <w:t xml:space="preserve"> </w:t>
      </w:r>
      <w:r>
        <w:t>то есть это то, что удерживает рукав, не дает ему двигаться.</w:t>
      </w:r>
    </w:p>
    <w:p w:rsidR="009514A6" w:rsidRDefault="009514A6" w:rsidP="009514A6">
      <w:pPr>
        <w:jc w:val="both"/>
      </w:pPr>
    </w:p>
    <w:p w:rsidR="001541E5" w:rsidRDefault="001541E5" w:rsidP="009514A6">
      <w:pPr>
        <w:numPr>
          <w:ilvl w:val="0"/>
          <w:numId w:val="12"/>
        </w:numPr>
        <w:ind w:left="426" w:hanging="426"/>
      </w:pPr>
      <w:r w:rsidRPr="001541E5">
        <w:t>Переведите пословицы славянских народов и подберите их русские аналоги:</w:t>
      </w:r>
    </w:p>
    <w:p w:rsidR="009514A6" w:rsidRPr="001541E5" w:rsidRDefault="009514A6" w:rsidP="009514A6">
      <w:pPr>
        <w:ind w:left="426"/>
      </w:pPr>
    </w:p>
    <w:p w:rsidR="001541E5" w:rsidRDefault="001541E5" w:rsidP="009514A6">
      <w:proofErr w:type="gramStart"/>
      <w:r w:rsidRPr="001541E5">
        <w:rPr>
          <w:i/>
          <w:iCs/>
          <w:lang w:val="en-US"/>
        </w:rPr>
        <w:t xml:space="preserve">I </w:t>
      </w:r>
      <w:proofErr w:type="spellStart"/>
      <w:r w:rsidRPr="001541E5">
        <w:rPr>
          <w:i/>
          <w:iCs/>
          <w:lang w:val="en-US"/>
        </w:rPr>
        <w:t>przed</w:t>
      </w:r>
      <w:proofErr w:type="spellEnd"/>
      <w:r w:rsidRPr="001541E5">
        <w:rPr>
          <w:i/>
          <w:iCs/>
          <w:lang w:val="en-US"/>
        </w:rPr>
        <w:t xml:space="preserve"> </w:t>
      </w:r>
      <w:proofErr w:type="spellStart"/>
      <w:r w:rsidRPr="001541E5">
        <w:rPr>
          <w:i/>
          <w:iCs/>
          <w:lang w:val="en-US"/>
        </w:rPr>
        <w:t>naszym</w:t>
      </w:r>
      <w:proofErr w:type="spellEnd"/>
      <w:r w:rsidRPr="001541E5">
        <w:rPr>
          <w:i/>
          <w:iCs/>
          <w:lang w:val="en-US"/>
        </w:rPr>
        <w:t xml:space="preserve"> </w:t>
      </w:r>
      <w:proofErr w:type="spellStart"/>
      <w:r w:rsidRPr="001541E5">
        <w:rPr>
          <w:i/>
          <w:iCs/>
          <w:lang w:val="en-US"/>
        </w:rPr>
        <w:t>okienkiem</w:t>
      </w:r>
      <w:proofErr w:type="spellEnd"/>
      <w:r w:rsidRPr="001541E5">
        <w:rPr>
          <w:i/>
          <w:iCs/>
          <w:lang w:val="en-US"/>
        </w:rPr>
        <w:t xml:space="preserve"> </w:t>
      </w:r>
      <w:proofErr w:type="spellStart"/>
      <w:r w:rsidRPr="001541E5">
        <w:rPr>
          <w:i/>
          <w:iCs/>
          <w:lang w:val="en-US"/>
        </w:rPr>
        <w:t>słońce</w:t>
      </w:r>
      <w:proofErr w:type="spellEnd"/>
      <w:r w:rsidRPr="001541E5">
        <w:rPr>
          <w:i/>
          <w:iCs/>
          <w:lang w:val="en-US"/>
        </w:rPr>
        <w:t xml:space="preserve"> </w:t>
      </w:r>
      <w:proofErr w:type="spellStart"/>
      <w:r w:rsidRPr="001541E5">
        <w:rPr>
          <w:i/>
          <w:iCs/>
          <w:lang w:val="en-US"/>
        </w:rPr>
        <w:t>zaświeci</w:t>
      </w:r>
      <w:proofErr w:type="spellEnd"/>
      <w:r w:rsidRPr="001541E5">
        <w:rPr>
          <w:i/>
          <w:iCs/>
          <w:lang w:val="en-US"/>
        </w:rPr>
        <w:t xml:space="preserve"> (</w:t>
      </w:r>
      <w:r w:rsidRPr="001541E5">
        <w:rPr>
          <w:i/>
          <w:iCs/>
        </w:rPr>
        <w:t>пол</w:t>
      </w:r>
      <w:r w:rsidRPr="001541E5">
        <w:rPr>
          <w:i/>
          <w:iCs/>
          <w:lang w:val="en-US"/>
        </w:rPr>
        <w:t>.).</w:t>
      </w:r>
      <w:proofErr w:type="gramEnd"/>
      <w:r w:rsidR="00C73F02" w:rsidRPr="00C73F02">
        <w:rPr>
          <w:lang w:val="en-US"/>
        </w:rPr>
        <w:t xml:space="preserve"> </w:t>
      </w:r>
      <w:r w:rsidR="00C73F02">
        <w:t>И перед нашим окном засветит солнце</w:t>
      </w:r>
    </w:p>
    <w:p w:rsidR="00C73F02" w:rsidRPr="00C73F02" w:rsidRDefault="00C73F02" w:rsidP="009514A6">
      <w:r>
        <w:t xml:space="preserve">Русский аналог - Взойдет </w:t>
      </w:r>
      <w:r>
        <w:rPr>
          <w:b/>
          <w:bCs/>
        </w:rPr>
        <w:t>солнце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перед</w:t>
      </w:r>
      <w:r>
        <w:t xml:space="preserve"> </w:t>
      </w:r>
      <w:r>
        <w:rPr>
          <w:b/>
          <w:bCs/>
        </w:rPr>
        <w:t>нашими</w:t>
      </w:r>
      <w:r>
        <w:t xml:space="preserve"> воротами</w:t>
      </w:r>
    </w:p>
    <w:p w:rsidR="001541E5" w:rsidRDefault="001541E5" w:rsidP="009514A6">
      <w:proofErr w:type="spellStart"/>
      <w:r w:rsidRPr="001541E5">
        <w:rPr>
          <w:i/>
          <w:iCs/>
        </w:rPr>
        <w:t>Бързата</w:t>
      </w:r>
      <w:proofErr w:type="spellEnd"/>
      <w:r w:rsidRPr="001541E5">
        <w:rPr>
          <w:i/>
          <w:iCs/>
        </w:rPr>
        <w:t xml:space="preserve"> работа</w:t>
      </w:r>
      <w:r w:rsidRPr="001541E5">
        <w:t xml:space="preserve"> </w:t>
      </w:r>
      <w:r w:rsidRPr="001541E5">
        <w:rPr>
          <w:i/>
          <w:iCs/>
        </w:rPr>
        <w:t>—</w:t>
      </w:r>
      <w:r w:rsidRPr="001541E5">
        <w:t xml:space="preserve"> </w:t>
      </w:r>
      <w:r w:rsidRPr="001541E5">
        <w:rPr>
          <w:i/>
          <w:iCs/>
        </w:rPr>
        <w:t xml:space="preserve">срам за </w:t>
      </w:r>
      <w:proofErr w:type="spellStart"/>
      <w:r w:rsidRPr="001541E5">
        <w:rPr>
          <w:i/>
          <w:iCs/>
        </w:rPr>
        <w:t>майстора</w:t>
      </w:r>
      <w:proofErr w:type="spellEnd"/>
      <w:r w:rsidRPr="001541E5">
        <w:t xml:space="preserve"> </w:t>
      </w:r>
      <w:r w:rsidRPr="001541E5">
        <w:rPr>
          <w:i/>
          <w:iCs/>
        </w:rPr>
        <w:t>(</w:t>
      </w:r>
      <w:proofErr w:type="spellStart"/>
      <w:r w:rsidRPr="001541E5">
        <w:rPr>
          <w:i/>
          <w:iCs/>
        </w:rPr>
        <w:t>болг</w:t>
      </w:r>
      <w:proofErr w:type="spellEnd"/>
      <w:r w:rsidRPr="001541E5">
        <w:rPr>
          <w:i/>
          <w:iCs/>
        </w:rPr>
        <w:t>.).</w:t>
      </w:r>
      <w:r w:rsidR="00C73F02" w:rsidRPr="00C73F02">
        <w:t xml:space="preserve"> </w:t>
      </w:r>
      <w:r w:rsidR="00C73F02">
        <w:t>Быстрая работа — позор для мастера</w:t>
      </w:r>
    </w:p>
    <w:p w:rsidR="00C73F02" w:rsidRPr="001541E5" w:rsidRDefault="00C73F02" w:rsidP="009514A6">
      <w:r>
        <w:t xml:space="preserve">Русский аналог - </w:t>
      </w:r>
      <w:r>
        <w:rPr>
          <w:b/>
          <w:bCs/>
        </w:rPr>
        <w:t>Быстрая</w:t>
      </w:r>
      <w:r>
        <w:t xml:space="preserve"> </w:t>
      </w:r>
      <w:r>
        <w:rPr>
          <w:b/>
          <w:bCs/>
        </w:rPr>
        <w:t>работа</w:t>
      </w:r>
      <w:r>
        <w:t xml:space="preserve"> - с изъянами</w:t>
      </w:r>
    </w:p>
    <w:p w:rsidR="001541E5" w:rsidRDefault="001541E5" w:rsidP="009514A6">
      <w:proofErr w:type="spellStart"/>
      <w:proofErr w:type="gramStart"/>
      <w:r w:rsidRPr="001541E5">
        <w:rPr>
          <w:i/>
          <w:iCs/>
          <w:lang w:val="en-US"/>
        </w:rPr>
        <w:t>Jak</w:t>
      </w:r>
      <w:proofErr w:type="spellEnd"/>
      <w:r w:rsidRPr="001541E5">
        <w:rPr>
          <w:i/>
          <w:iCs/>
        </w:rPr>
        <w:t xml:space="preserve">ý </w:t>
      </w:r>
      <w:r w:rsidRPr="001541E5">
        <w:rPr>
          <w:i/>
          <w:iCs/>
          <w:lang w:val="en-US"/>
        </w:rPr>
        <w:t>p</w:t>
      </w:r>
      <w:r w:rsidRPr="001541E5">
        <w:rPr>
          <w:i/>
          <w:iCs/>
        </w:rPr>
        <w:t>á</w:t>
      </w:r>
      <w:r w:rsidRPr="001541E5">
        <w:rPr>
          <w:i/>
          <w:iCs/>
          <w:lang w:val="en-US"/>
        </w:rPr>
        <w:t>n</w:t>
      </w:r>
      <w:r w:rsidRPr="001541E5">
        <w:rPr>
          <w:i/>
          <w:iCs/>
        </w:rPr>
        <w:t xml:space="preserve"> </w:t>
      </w:r>
      <w:proofErr w:type="spellStart"/>
      <w:r w:rsidRPr="001541E5">
        <w:rPr>
          <w:i/>
          <w:iCs/>
          <w:lang w:val="en-US"/>
        </w:rPr>
        <w:t>takov</w:t>
      </w:r>
      <w:proofErr w:type="spellEnd"/>
      <w:r w:rsidRPr="001541E5">
        <w:rPr>
          <w:i/>
          <w:iCs/>
        </w:rPr>
        <w:t xml:space="preserve">ý </w:t>
      </w:r>
      <w:r w:rsidRPr="001541E5">
        <w:rPr>
          <w:i/>
          <w:iCs/>
          <w:lang w:val="en-US"/>
        </w:rPr>
        <w:t>pes</w:t>
      </w:r>
      <w:r w:rsidRPr="001541E5">
        <w:rPr>
          <w:i/>
          <w:iCs/>
        </w:rPr>
        <w:t xml:space="preserve"> (</w:t>
      </w:r>
      <w:proofErr w:type="spellStart"/>
      <w:r w:rsidRPr="001541E5">
        <w:rPr>
          <w:i/>
          <w:iCs/>
        </w:rPr>
        <w:t>чеш</w:t>
      </w:r>
      <w:proofErr w:type="spellEnd"/>
      <w:r w:rsidRPr="001541E5">
        <w:rPr>
          <w:i/>
          <w:iCs/>
        </w:rPr>
        <w:t>.).</w:t>
      </w:r>
      <w:proofErr w:type="gramEnd"/>
      <w:r w:rsidR="00C73F02">
        <w:rPr>
          <w:i/>
          <w:iCs/>
        </w:rPr>
        <w:t xml:space="preserve"> </w:t>
      </w:r>
      <w:r w:rsidR="00C73F02">
        <w:t>Какой господин - такая собака</w:t>
      </w:r>
    </w:p>
    <w:p w:rsidR="00C73F02" w:rsidRPr="001541E5" w:rsidRDefault="00C73F02" w:rsidP="009514A6">
      <w:r>
        <w:t xml:space="preserve">Русский </w:t>
      </w:r>
      <w:proofErr w:type="gramStart"/>
      <w:r>
        <w:t>аналог</w:t>
      </w:r>
      <w:proofErr w:type="gramEnd"/>
      <w:r>
        <w:t xml:space="preserve"> - </w:t>
      </w:r>
      <w:r w:rsidR="001A3D99">
        <w:t>Какой господин - такая собака</w:t>
      </w:r>
    </w:p>
    <w:p w:rsidR="001A3D99" w:rsidRDefault="001541E5" w:rsidP="009514A6">
      <w:proofErr w:type="spellStart"/>
      <w:r w:rsidRPr="001541E5">
        <w:rPr>
          <w:i/>
          <w:iCs/>
          <w:lang w:val="en-US"/>
        </w:rPr>
        <w:t>Myszy</w:t>
      </w:r>
      <w:proofErr w:type="spellEnd"/>
      <w:r w:rsidRPr="001541E5">
        <w:rPr>
          <w:i/>
          <w:iCs/>
        </w:rPr>
        <w:t xml:space="preserve"> </w:t>
      </w:r>
      <w:r w:rsidRPr="001541E5">
        <w:rPr>
          <w:i/>
          <w:iCs/>
          <w:lang w:val="en-US"/>
        </w:rPr>
        <w:t>ta</w:t>
      </w:r>
      <w:r w:rsidRPr="001541E5">
        <w:rPr>
          <w:i/>
          <w:iCs/>
        </w:rPr>
        <w:t>ń</w:t>
      </w:r>
      <w:proofErr w:type="spellStart"/>
      <w:r w:rsidRPr="001541E5">
        <w:rPr>
          <w:i/>
          <w:iCs/>
          <w:lang w:val="en-US"/>
        </w:rPr>
        <w:t>cuj</w:t>
      </w:r>
      <w:proofErr w:type="spellEnd"/>
      <w:r w:rsidRPr="001541E5">
        <w:rPr>
          <w:i/>
          <w:iCs/>
        </w:rPr>
        <w:t xml:space="preserve">ą, </w:t>
      </w:r>
      <w:proofErr w:type="spellStart"/>
      <w:r w:rsidRPr="001541E5">
        <w:rPr>
          <w:i/>
          <w:iCs/>
          <w:lang w:val="en-US"/>
        </w:rPr>
        <w:t>gdy</w:t>
      </w:r>
      <w:proofErr w:type="spellEnd"/>
      <w:r w:rsidRPr="001541E5">
        <w:rPr>
          <w:i/>
          <w:iCs/>
        </w:rPr>
        <w:t xml:space="preserve"> </w:t>
      </w:r>
      <w:proofErr w:type="spellStart"/>
      <w:proofErr w:type="gramStart"/>
      <w:r w:rsidRPr="001541E5">
        <w:rPr>
          <w:i/>
          <w:iCs/>
          <w:lang w:val="en-US"/>
        </w:rPr>
        <w:t>kota</w:t>
      </w:r>
      <w:proofErr w:type="spellEnd"/>
      <w:proofErr w:type="gramEnd"/>
      <w:r w:rsidRPr="001541E5">
        <w:rPr>
          <w:i/>
          <w:iCs/>
        </w:rPr>
        <w:t xml:space="preserve"> </w:t>
      </w:r>
      <w:proofErr w:type="spellStart"/>
      <w:r w:rsidRPr="001541E5">
        <w:rPr>
          <w:i/>
          <w:iCs/>
          <w:lang w:val="en-US"/>
        </w:rPr>
        <w:t>nie</w:t>
      </w:r>
      <w:proofErr w:type="spellEnd"/>
      <w:r w:rsidRPr="001541E5">
        <w:rPr>
          <w:i/>
          <w:iCs/>
        </w:rPr>
        <w:t xml:space="preserve"> </w:t>
      </w:r>
      <w:proofErr w:type="spellStart"/>
      <w:r w:rsidRPr="001541E5">
        <w:rPr>
          <w:i/>
          <w:iCs/>
          <w:lang w:val="en-US"/>
        </w:rPr>
        <w:t>czuj</w:t>
      </w:r>
      <w:proofErr w:type="spellEnd"/>
      <w:r w:rsidRPr="001541E5">
        <w:rPr>
          <w:i/>
          <w:iCs/>
        </w:rPr>
        <w:t>ą (пол.).</w:t>
      </w:r>
      <w:r w:rsidRPr="001541E5">
        <w:t xml:space="preserve"> </w:t>
      </w:r>
      <w:r w:rsidR="001A3D99">
        <w:t>Мышки танцуют, когда кот уходит</w:t>
      </w:r>
    </w:p>
    <w:p w:rsidR="001541E5" w:rsidRPr="001541E5" w:rsidRDefault="001A3D99" w:rsidP="009514A6">
      <w:r>
        <w:t xml:space="preserve">Русский аналог - </w:t>
      </w:r>
      <w:r>
        <w:rPr>
          <w:b/>
          <w:bCs/>
        </w:rPr>
        <w:t>Кот</w:t>
      </w:r>
      <w:r>
        <w:t xml:space="preserve"> из дома - мыши в пляс.</w:t>
      </w:r>
    </w:p>
    <w:p w:rsidR="001541E5" w:rsidRDefault="001541E5" w:rsidP="009514A6">
      <w:proofErr w:type="spellStart"/>
      <w:r w:rsidRPr="001541E5">
        <w:rPr>
          <w:i/>
          <w:iCs/>
        </w:rPr>
        <w:t>Якби</w:t>
      </w:r>
      <w:proofErr w:type="spellEnd"/>
      <w:r w:rsidRPr="001541E5">
        <w:rPr>
          <w:i/>
          <w:iCs/>
        </w:rPr>
        <w:t xml:space="preserve"> знав, де </w:t>
      </w:r>
      <w:proofErr w:type="spellStart"/>
      <w:r w:rsidRPr="001541E5">
        <w:rPr>
          <w:i/>
          <w:iCs/>
        </w:rPr>
        <w:t>впадеш</w:t>
      </w:r>
      <w:proofErr w:type="spellEnd"/>
      <w:r w:rsidRPr="001541E5">
        <w:rPr>
          <w:i/>
          <w:iCs/>
        </w:rPr>
        <w:t xml:space="preserve">, то й </w:t>
      </w:r>
      <w:proofErr w:type="spellStart"/>
      <w:r w:rsidRPr="001541E5">
        <w:rPr>
          <w:i/>
          <w:iCs/>
        </w:rPr>
        <w:t>сіна</w:t>
      </w:r>
      <w:proofErr w:type="spellEnd"/>
      <w:r w:rsidRPr="001541E5">
        <w:rPr>
          <w:i/>
          <w:iCs/>
        </w:rPr>
        <w:t xml:space="preserve"> </w:t>
      </w:r>
      <w:proofErr w:type="spellStart"/>
      <w:proofErr w:type="gramStart"/>
      <w:r w:rsidRPr="001541E5">
        <w:rPr>
          <w:i/>
          <w:iCs/>
        </w:rPr>
        <w:t>п</w:t>
      </w:r>
      <w:proofErr w:type="gramEnd"/>
      <w:r w:rsidRPr="001541E5">
        <w:rPr>
          <w:i/>
          <w:iCs/>
        </w:rPr>
        <w:t>ідклав</w:t>
      </w:r>
      <w:proofErr w:type="spellEnd"/>
      <w:r w:rsidRPr="001541E5">
        <w:rPr>
          <w:i/>
          <w:iCs/>
        </w:rPr>
        <w:t xml:space="preserve"> би (</w:t>
      </w:r>
      <w:proofErr w:type="spellStart"/>
      <w:r w:rsidRPr="001541E5">
        <w:rPr>
          <w:i/>
          <w:iCs/>
        </w:rPr>
        <w:t>укр</w:t>
      </w:r>
      <w:proofErr w:type="spellEnd"/>
      <w:r w:rsidRPr="001541E5">
        <w:rPr>
          <w:i/>
          <w:iCs/>
        </w:rPr>
        <w:t>.).</w:t>
      </w:r>
      <w:r w:rsidR="001A3D99" w:rsidRPr="001A3D99">
        <w:t xml:space="preserve"> </w:t>
      </w:r>
      <w:r w:rsidR="001A3D99">
        <w:t>Если бы знал, где упадешь, то и сена подложил бы</w:t>
      </w:r>
    </w:p>
    <w:p w:rsidR="001A3D99" w:rsidRDefault="001A3D99" w:rsidP="009514A6">
      <w:pPr>
        <w:rPr>
          <w:i/>
          <w:iCs/>
        </w:rPr>
      </w:pPr>
      <w:r>
        <w:t xml:space="preserve">Русский аналог - Знал </w:t>
      </w:r>
      <w:proofErr w:type="gramStart"/>
      <w:r>
        <w:t>бы</w:t>
      </w:r>
      <w:proofErr w:type="gramEnd"/>
      <w:r>
        <w:t xml:space="preserve"> где упадешь, солому бы постелил!</w:t>
      </w:r>
    </w:p>
    <w:p w:rsidR="009514A6" w:rsidRPr="001541E5" w:rsidRDefault="009514A6" w:rsidP="009514A6">
      <w:pPr>
        <w:rPr>
          <w:i/>
          <w:iCs/>
        </w:rPr>
      </w:pPr>
    </w:p>
    <w:p w:rsidR="001A2F66" w:rsidRDefault="001A2F66" w:rsidP="009514A6">
      <w:pPr>
        <w:pStyle w:val="a3"/>
        <w:numPr>
          <w:ilvl w:val="0"/>
          <w:numId w:val="12"/>
        </w:numPr>
        <w:ind w:left="426" w:hanging="426"/>
        <w:jc w:val="both"/>
      </w:pPr>
      <w:r w:rsidRPr="001A2F66">
        <w:t xml:space="preserve">Одинаковы ли по способу словообразования слова АЛКОГОЛИК, ТРУДОГОЛИК и ШОПОГОЛИК? </w:t>
      </w:r>
      <w:r w:rsidR="006F2C45">
        <w:t xml:space="preserve">Как образовано каждое из них в русском языке? </w:t>
      </w:r>
      <w:r w:rsidRPr="001A2F66">
        <w:t>Что означают последние два слова?</w:t>
      </w:r>
    </w:p>
    <w:p w:rsidR="00A27787" w:rsidRDefault="00A27787" w:rsidP="00A27787">
      <w:pPr>
        <w:pStyle w:val="a3"/>
        <w:ind w:left="426"/>
        <w:jc w:val="both"/>
      </w:pPr>
      <w:r>
        <w:t xml:space="preserve">Слова образованы </w:t>
      </w:r>
      <w:proofErr w:type="gramStart"/>
      <w:r>
        <w:t>по разному</w:t>
      </w:r>
      <w:proofErr w:type="gramEnd"/>
    </w:p>
    <w:p w:rsidR="00EE7218" w:rsidRDefault="00EE7218" w:rsidP="00A27787">
      <w:pPr>
        <w:pStyle w:val="a3"/>
        <w:ind w:left="426"/>
        <w:jc w:val="both"/>
      </w:pPr>
      <w:r>
        <w:t xml:space="preserve">1.алкоголик образован от слова алкоголь – корень и суффикса </w:t>
      </w:r>
      <w:proofErr w:type="spellStart"/>
      <w:r>
        <w:t>ик</w:t>
      </w:r>
      <w:proofErr w:type="spellEnd"/>
    </w:p>
    <w:p w:rsidR="000A2C8D" w:rsidRDefault="00EE7218" w:rsidP="00EE7218">
      <w:pPr>
        <w:pStyle w:val="a3"/>
        <w:ind w:left="426"/>
        <w:jc w:val="both"/>
      </w:pPr>
      <w:r>
        <w:t xml:space="preserve">2.трудоголик образован от слова труд – корень и  суффикса </w:t>
      </w:r>
      <w:proofErr w:type="spellStart"/>
      <w:r>
        <w:t>ик</w:t>
      </w:r>
      <w:proofErr w:type="spellEnd"/>
    </w:p>
    <w:p w:rsidR="00A15110" w:rsidRDefault="00EE7218" w:rsidP="00A15110">
      <w:pPr>
        <w:pStyle w:val="a3"/>
        <w:ind w:left="426"/>
        <w:jc w:val="both"/>
      </w:pPr>
      <w:r>
        <w:t xml:space="preserve">3.шопоголик </w:t>
      </w:r>
      <w:proofErr w:type="gramStart"/>
      <w:r>
        <w:t>образован</w:t>
      </w:r>
      <w:proofErr w:type="gramEnd"/>
      <w:r w:rsidR="00A15110">
        <w:t xml:space="preserve"> от слова </w:t>
      </w:r>
      <w:proofErr w:type="spellStart"/>
      <w:r w:rsidR="00A15110">
        <w:t>шоп</w:t>
      </w:r>
      <w:proofErr w:type="spellEnd"/>
      <w:r w:rsidR="00A15110">
        <w:t xml:space="preserve"> – заимствованное с английских и немецких языков слово</w:t>
      </w:r>
    </w:p>
    <w:p w:rsidR="00A15110" w:rsidRDefault="00A15110" w:rsidP="00A15110">
      <w:pPr>
        <w:pStyle w:val="a3"/>
        <w:ind w:left="426"/>
        <w:jc w:val="both"/>
      </w:pPr>
      <w:proofErr w:type="spellStart"/>
      <w:r>
        <w:t>Трудоголик</w:t>
      </w:r>
      <w:proofErr w:type="spellEnd"/>
      <w:r>
        <w:t xml:space="preserve"> - </w:t>
      </w:r>
      <w:r>
        <w:t>это человек, который воспринимает работу как единственное средство самореализации.</w:t>
      </w:r>
    </w:p>
    <w:p w:rsidR="00A15110" w:rsidRDefault="00A15110" w:rsidP="00A15110">
      <w:pPr>
        <w:pStyle w:val="a3"/>
        <w:ind w:left="426"/>
        <w:jc w:val="both"/>
      </w:pPr>
      <w:proofErr w:type="spellStart"/>
      <w:r>
        <w:lastRenderedPageBreak/>
        <w:t>Шопоголик</w:t>
      </w:r>
      <w:proofErr w:type="spellEnd"/>
      <w:r>
        <w:t xml:space="preserve"> -</w:t>
      </w:r>
      <w:r w:rsidRPr="00A15110">
        <w:t xml:space="preserve"> </w:t>
      </w:r>
      <w:r>
        <w:t>человек, который зависит от покупок</w:t>
      </w:r>
      <w:r>
        <w:t xml:space="preserve">. </w:t>
      </w:r>
    </w:p>
    <w:p w:rsidR="000A2C8D" w:rsidRDefault="00200E53" w:rsidP="000A2C8D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>
        <w:t>Обычно наречия в словосочетаниях одинаково часто употребляются и после главного слова-глагола, и перед ним (</w:t>
      </w:r>
      <w:r w:rsidRPr="00200E53">
        <w:rPr>
          <w:i/>
        </w:rPr>
        <w:t>напрасно ждать</w:t>
      </w:r>
      <w:r>
        <w:t xml:space="preserve"> и </w:t>
      </w:r>
      <w:r w:rsidRPr="00200E53">
        <w:rPr>
          <w:i/>
        </w:rPr>
        <w:t>ждать напрасно</w:t>
      </w:r>
      <w:r>
        <w:t xml:space="preserve">, </w:t>
      </w:r>
      <w:r w:rsidRPr="00200E53">
        <w:rPr>
          <w:i/>
        </w:rPr>
        <w:t>правильно решить</w:t>
      </w:r>
      <w:r>
        <w:t xml:space="preserve"> и </w:t>
      </w:r>
      <w:r w:rsidRPr="00A927F2">
        <w:t>решить</w:t>
      </w:r>
      <w:r w:rsidRPr="00200E53">
        <w:rPr>
          <w:i/>
        </w:rPr>
        <w:t xml:space="preserve"> правильно</w:t>
      </w:r>
      <w:r>
        <w:t xml:space="preserve">). Однако целый ряд русских наречий «предпочитает» стоять после глагола, а не перед ним. Например, </w:t>
      </w:r>
      <w:r w:rsidR="005153A4">
        <w:t xml:space="preserve">чаще </w:t>
      </w:r>
      <w:r>
        <w:t xml:space="preserve">говорят </w:t>
      </w:r>
      <w:r w:rsidRPr="00200E53">
        <w:rPr>
          <w:i/>
        </w:rPr>
        <w:t>бежать вприпрыжку</w:t>
      </w:r>
      <w:r>
        <w:t xml:space="preserve">, но не </w:t>
      </w:r>
      <w:r w:rsidRPr="00200E53">
        <w:rPr>
          <w:i/>
        </w:rPr>
        <w:t>вприпрыжку бежать</w:t>
      </w:r>
      <w:r>
        <w:t xml:space="preserve">, идти </w:t>
      </w:r>
      <w:r w:rsidRPr="00200E53">
        <w:rPr>
          <w:i/>
        </w:rPr>
        <w:t>пешком</w:t>
      </w:r>
      <w:r>
        <w:t xml:space="preserve">, но не </w:t>
      </w:r>
      <w:r w:rsidRPr="00200E53">
        <w:rPr>
          <w:i/>
        </w:rPr>
        <w:t>пешком идти</w:t>
      </w:r>
      <w:r>
        <w:t>. Чем можно объяснить это явление?</w:t>
      </w:r>
    </w:p>
    <w:p w:rsidR="00200E53" w:rsidRDefault="005153A4" w:rsidP="005153A4">
      <w:pPr>
        <w:pStyle w:val="a3"/>
        <w:ind w:left="0" w:firstLine="720"/>
        <w:jc w:val="both"/>
      </w:pPr>
      <w:r>
        <w:t xml:space="preserve">А какой </w:t>
      </w:r>
      <w:r w:rsidR="00200E53">
        <w:t>порядок слов будет прямым</w:t>
      </w:r>
      <w:r>
        <w:t xml:space="preserve"> и</w:t>
      </w:r>
      <w:r w:rsidR="00200E53">
        <w:t xml:space="preserve"> какой – обратным, инверсивным при согласовании и управлении? Приведите примеры.</w:t>
      </w:r>
    </w:p>
    <w:p w:rsidR="001A2F66" w:rsidRPr="001A2F66" w:rsidRDefault="000A2C8D" w:rsidP="00200E53">
      <w:pPr>
        <w:pStyle w:val="a3"/>
      </w:pPr>
      <w:r w:rsidRPr="000A2C8D">
        <w:tab/>
      </w:r>
    </w:p>
    <w:p w:rsidR="001A2F66" w:rsidRPr="00FB6722" w:rsidRDefault="001A2F66" w:rsidP="009514A6">
      <w:pPr>
        <w:pStyle w:val="a3"/>
        <w:numPr>
          <w:ilvl w:val="0"/>
          <w:numId w:val="12"/>
        </w:numPr>
        <w:tabs>
          <w:tab w:val="left" w:pos="0"/>
        </w:tabs>
        <w:ind w:left="426" w:hanging="426"/>
        <w:jc w:val="both"/>
      </w:pPr>
      <w:r w:rsidRPr="00FB6722">
        <w:t>Определите, какой частью речи и каким членом предложения является выделенное слово в каждом случае.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jc w:val="both"/>
        <w:rPr>
          <w:i/>
          <w:shd w:val="clear" w:color="auto" w:fill="FFFFFF"/>
        </w:rPr>
      </w:pPr>
      <w:r w:rsidRPr="009514A6">
        <w:rPr>
          <w:b/>
          <w:i/>
          <w:shd w:val="clear" w:color="auto" w:fill="FFFFFF"/>
        </w:rPr>
        <w:t>Данные</w:t>
      </w:r>
      <w:r w:rsidRPr="009514A6">
        <w:rPr>
          <w:i/>
          <w:shd w:val="clear" w:color="auto" w:fill="FFFFFF"/>
        </w:rPr>
        <w:t xml:space="preserve"> ему отцом деньги он потратил уже в первый месяц</w:t>
      </w:r>
      <w:proofErr w:type="gramStart"/>
      <w:r w:rsidRPr="009514A6">
        <w:rPr>
          <w:i/>
          <w:shd w:val="clear" w:color="auto" w:fill="FFFFFF"/>
        </w:rPr>
        <w:t>.</w:t>
      </w:r>
      <w:proofErr w:type="gramEnd"/>
      <w:r w:rsidR="00A15110">
        <w:rPr>
          <w:i/>
          <w:shd w:val="clear" w:color="auto" w:fill="FFFFFF"/>
        </w:rPr>
        <w:t xml:space="preserve"> – </w:t>
      </w:r>
      <w:proofErr w:type="gramStart"/>
      <w:r w:rsidR="00A15110">
        <w:rPr>
          <w:i/>
          <w:shd w:val="clear" w:color="auto" w:fill="FFFFFF"/>
        </w:rPr>
        <w:t>п</w:t>
      </w:r>
      <w:proofErr w:type="gramEnd"/>
      <w:r w:rsidR="00A15110">
        <w:rPr>
          <w:i/>
          <w:shd w:val="clear" w:color="auto" w:fill="FFFFFF"/>
        </w:rPr>
        <w:t>ричастие, определение.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jc w:val="both"/>
        <w:rPr>
          <w:i/>
          <w:shd w:val="clear" w:color="auto" w:fill="FFFFFF"/>
        </w:rPr>
      </w:pPr>
      <w:r w:rsidRPr="009514A6">
        <w:rPr>
          <w:i/>
          <w:shd w:val="clear" w:color="auto" w:fill="FFFFFF"/>
        </w:rPr>
        <w:t xml:space="preserve">В </w:t>
      </w:r>
      <w:r w:rsidRPr="009514A6">
        <w:rPr>
          <w:b/>
          <w:i/>
          <w:shd w:val="clear" w:color="auto" w:fill="FFFFFF"/>
        </w:rPr>
        <w:t>данных</w:t>
      </w:r>
      <w:r w:rsidRPr="009514A6">
        <w:rPr>
          <w:i/>
          <w:shd w:val="clear" w:color="auto" w:fill="FFFFFF"/>
        </w:rPr>
        <w:t xml:space="preserve"> обстоятельствах отъезд невозможен</w:t>
      </w:r>
      <w:proofErr w:type="gramStart"/>
      <w:r w:rsidRPr="009514A6">
        <w:rPr>
          <w:i/>
          <w:shd w:val="clear" w:color="auto" w:fill="FFFFFF"/>
        </w:rPr>
        <w:t>.</w:t>
      </w:r>
      <w:proofErr w:type="gramEnd"/>
      <w:r w:rsidR="00A15110">
        <w:rPr>
          <w:i/>
          <w:shd w:val="clear" w:color="auto" w:fill="FFFFFF"/>
        </w:rPr>
        <w:t xml:space="preserve"> – </w:t>
      </w:r>
      <w:proofErr w:type="gramStart"/>
      <w:r w:rsidR="00A15110">
        <w:rPr>
          <w:i/>
          <w:shd w:val="clear" w:color="auto" w:fill="FFFFFF"/>
        </w:rPr>
        <w:t>п</w:t>
      </w:r>
      <w:proofErr w:type="gramEnd"/>
      <w:r w:rsidR="00A15110">
        <w:rPr>
          <w:i/>
          <w:shd w:val="clear" w:color="auto" w:fill="FFFFFF"/>
        </w:rPr>
        <w:t>рилагательное, определение.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jc w:val="both"/>
        <w:rPr>
          <w:i/>
          <w:shd w:val="clear" w:color="auto" w:fill="FFFFFF"/>
        </w:rPr>
      </w:pPr>
      <w:r w:rsidRPr="009514A6">
        <w:rPr>
          <w:i/>
          <w:shd w:val="clear" w:color="auto" w:fill="FFFFFF"/>
        </w:rPr>
        <w:t xml:space="preserve">Благодаря проницательности журналиста обнаружились новые </w:t>
      </w:r>
      <w:r w:rsidRPr="009514A6">
        <w:rPr>
          <w:b/>
          <w:i/>
          <w:shd w:val="clear" w:color="auto" w:fill="FFFFFF"/>
        </w:rPr>
        <w:t>данные</w:t>
      </w:r>
      <w:r w:rsidRPr="009514A6">
        <w:rPr>
          <w:i/>
          <w:shd w:val="clear" w:color="auto" w:fill="FFFFFF"/>
        </w:rPr>
        <w:t xml:space="preserve"> о нарушениях закона</w:t>
      </w:r>
      <w:proofErr w:type="gramStart"/>
      <w:r w:rsidRPr="009514A6">
        <w:rPr>
          <w:i/>
          <w:shd w:val="clear" w:color="auto" w:fill="FFFFFF"/>
        </w:rPr>
        <w:t>.</w:t>
      </w:r>
      <w:proofErr w:type="gramEnd"/>
      <w:r w:rsidR="00A15110">
        <w:rPr>
          <w:i/>
          <w:shd w:val="clear" w:color="auto" w:fill="FFFFFF"/>
        </w:rPr>
        <w:t xml:space="preserve">- </w:t>
      </w:r>
      <w:proofErr w:type="gramStart"/>
      <w:r w:rsidR="00A15110">
        <w:rPr>
          <w:i/>
          <w:shd w:val="clear" w:color="auto" w:fill="FFFFFF"/>
        </w:rPr>
        <w:t>с</w:t>
      </w:r>
      <w:proofErr w:type="gramEnd"/>
      <w:r w:rsidR="00A15110">
        <w:rPr>
          <w:i/>
          <w:shd w:val="clear" w:color="auto" w:fill="FFFFFF"/>
        </w:rPr>
        <w:t>уществительное, дополнение.</w:t>
      </w:r>
    </w:p>
    <w:p w:rsidR="001A2F66" w:rsidRDefault="001A2F66" w:rsidP="009514A6">
      <w:pPr>
        <w:pStyle w:val="a3"/>
        <w:numPr>
          <w:ilvl w:val="0"/>
          <w:numId w:val="13"/>
        </w:numPr>
        <w:jc w:val="both"/>
        <w:rPr>
          <w:i/>
          <w:shd w:val="clear" w:color="auto" w:fill="FFFFFF"/>
        </w:rPr>
      </w:pPr>
      <w:r w:rsidRPr="009514A6">
        <w:rPr>
          <w:i/>
          <w:shd w:val="clear" w:color="auto" w:fill="FFFFFF"/>
        </w:rPr>
        <w:t xml:space="preserve">Нам не </w:t>
      </w:r>
      <w:r w:rsidRPr="009514A6">
        <w:rPr>
          <w:b/>
          <w:i/>
          <w:shd w:val="clear" w:color="auto" w:fill="FFFFFF"/>
        </w:rPr>
        <w:t>дано</w:t>
      </w:r>
      <w:r w:rsidRPr="009514A6">
        <w:rPr>
          <w:i/>
          <w:shd w:val="clear" w:color="auto" w:fill="FFFFFF"/>
        </w:rPr>
        <w:t xml:space="preserve"> знать будущее</w:t>
      </w:r>
      <w:proofErr w:type="gramStart"/>
      <w:r w:rsidRPr="009514A6">
        <w:rPr>
          <w:i/>
          <w:shd w:val="clear" w:color="auto" w:fill="FFFFFF"/>
        </w:rPr>
        <w:t>.</w:t>
      </w:r>
      <w:proofErr w:type="gramEnd"/>
      <w:r w:rsidR="00A15110">
        <w:rPr>
          <w:i/>
          <w:shd w:val="clear" w:color="auto" w:fill="FFFFFF"/>
        </w:rPr>
        <w:t xml:space="preserve"> </w:t>
      </w:r>
      <w:r w:rsidR="00ED6CC9">
        <w:rPr>
          <w:i/>
          <w:shd w:val="clear" w:color="auto" w:fill="FFFFFF"/>
        </w:rPr>
        <w:t>–</w:t>
      </w:r>
      <w:r w:rsidR="00A15110">
        <w:rPr>
          <w:i/>
          <w:shd w:val="clear" w:color="auto" w:fill="FFFFFF"/>
        </w:rPr>
        <w:t xml:space="preserve"> </w:t>
      </w:r>
      <w:proofErr w:type="gramStart"/>
      <w:r w:rsidR="00A15110">
        <w:rPr>
          <w:i/>
          <w:shd w:val="clear" w:color="auto" w:fill="FFFFFF"/>
        </w:rPr>
        <w:t>с</w:t>
      </w:r>
      <w:proofErr w:type="gramEnd"/>
      <w:r w:rsidR="00A15110">
        <w:rPr>
          <w:i/>
          <w:shd w:val="clear" w:color="auto" w:fill="FFFFFF"/>
        </w:rPr>
        <w:t>казуемое</w:t>
      </w:r>
      <w:r w:rsidR="00ED6CC9">
        <w:rPr>
          <w:i/>
          <w:shd w:val="clear" w:color="auto" w:fill="FFFFFF"/>
        </w:rPr>
        <w:t>.</w:t>
      </w:r>
    </w:p>
    <w:p w:rsidR="009514A6" w:rsidRPr="009514A6" w:rsidRDefault="009514A6" w:rsidP="009514A6">
      <w:pPr>
        <w:pStyle w:val="a3"/>
        <w:jc w:val="both"/>
        <w:rPr>
          <w:i/>
          <w:shd w:val="clear" w:color="auto" w:fill="FFFFFF"/>
        </w:rPr>
      </w:pPr>
    </w:p>
    <w:p w:rsidR="00613A43" w:rsidRDefault="00613A43" w:rsidP="009514A6">
      <w:pPr>
        <w:pStyle w:val="a3"/>
        <w:numPr>
          <w:ilvl w:val="0"/>
          <w:numId w:val="12"/>
        </w:numPr>
        <w:ind w:left="284" w:hanging="284"/>
        <w:jc w:val="both"/>
        <w:rPr>
          <w:shd w:val="clear" w:color="auto" w:fill="FFFFFF"/>
        </w:rPr>
      </w:pPr>
      <w:r w:rsidRPr="009514A6">
        <w:rPr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 w:rsidR="005153A4">
        <w:rPr>
          <w:shd w:val="clear" w:color="auto" w:fill="FFFFFF"/>
        </w:rPr>
        <w:t>, связанным с числом «2»</w:t>
      </w:r>
      <w:r w:rsidRPr="009514A6">
        <w:rPr>
          <w:shd w:val="clear" w:color="auto" w:fill="FFFFFF"/>
        </w:rPr>
        <w:t>. Дайте определения этим терминам, приведите примеры. Постарайтесь подобрать 6 терминов с разными прилагательными.</w:t>
      </w:r>
    </w:p>
    <w:p w:rsidR="009514A6" w:rsidRPr="009514A6" w:rsidRDefault="009514A6" w:rsidP="009514A6">
      <w:pPr>
        <w:pStyle w:val="a3"/>
        <w:ind w:left="284"/>
        <w:jc w:val="both"/>
        <w:rPr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769"/>
        <w:gridCol w:w="1386"/>
        <w:gridCol w:w="2871"/>
        <w:gridCol w:w="1757"/>
      </w:tblGrid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shd w:val="clear" w:color="auto" w:fill="FFFFFF"/>
              </w:rPr>
            </w:pPr>
          </w:p>
          <w:p w:rsidR="00613A43" w:rsidRDefault="00613A43" w:rsidP="001A2F6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13A43" w:rsidRDefault="00613A43" w:rsidP="00613A4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shd w:val="clear" w:color="auto" w:fill="FFFFFF"/>
              </w:rPr>
              <w:t>окончания</w:t>
            </w:r>
            <w:r w:rsidRPr="00613A43">
              <w:rPr>
                <w:shd w:val="clear" w:color="auto" w:fill="FFFFFF"/>
              </w:rPr>
              <w:t>: </w:t>
            </w:r>
            <w:r w:rsidRPr="00613A43">
              <w:rPr>
                <w:i/>
                <w:iCs/>
                <w:shd w:val="clear" w:color="auto" w:fill="FFFFFF"/>
              </w:rPr>
              <w:t>-у</w:t>
            </w:r>
            <w:r w:rsidRPr="00613A43">
              <w:rPr>
                <w:shd w:val="clear" w:color="auto" w:fill="FFFFFF"/>
              </w:rPr>
              <w:t> (</w:t>
            </w:r>
            <w:r w:rsidRPr="00613A43">
              <w:rPr>
                <w:i/>
                <w:iCs/>
                <w:shd w:val="clear" w:color="auto" w:fill="FFFFFF"/>
              </w:rPr>
              <w:t>-ю</w:t>
            </w:r>
            <w:r w:rsidRPr="00613A43">
              <w:rPr>
                <w:shd w:val="clear" w:color="auto" w:fill="FFFFFF"/>
              </w:rPr>
              <w:t>), </w:t>
            </w:r>
            <w:r w:rsidRPr="00613A43">
              <w:rPr>
                <w:i/>
                <w:iCs/>
                <w:shd w:val="clear" w:color="auto" w:fill="FFFFFF"/>
              </w:rPr>
              <w:t>-ишь</w:t>
            </w:r>
            <w:r w:rsidRPr="00613A43">
              <w:rPr>
                <w:shd w:val="clear" w:color="auto" w:fill="FFFFFF"/>
              </w:rPr>
              <w:t>, </w:t>
            </w:r>
            <w:r w:rsidRPr="00613A43">
              <w:rPr>
                <w:i/>
                <w:iCs/>
                <w:shd w:val="clear" w:color="auto" w:fill="FFFFFF"/>
              </w:rPr>
              <w:t>-</w:t>
            </w:r>
            <w:proofErr w:type="spellStart"/>
            <w:r w:rsidRPr="00613A43">
              <w:rPr>
                <w:i/>
                <w:iCs/>
                <w:shd w:val="clear" w:color="auto" w:fill="FFFFFF"/>
              </w:rPr>
              <w:t>ит</w:t>
            </w:r>
            <w:proofErr w:type="spellEnd"/>
            <w:r w:rsidRPr="00613A43">
              <w:rPr>
                <w:shd w:val="clear" w:color="auto" w:fill="FFFFFF"/>
              </w:rPr>
              <w:t>;</w:t>
            </w:r>
            <w:r w:rsidRPr="00613A43">
              <w:rPr>
                <w:i/>
                <w:iCs/>
                <w:shd w:val="clear" w:color="auto" w:fill="FFFFFF"/>
              </w:rPr>
              <w:t> -им</w:t>
            </w:r>
            <w:r w:rsidRPr="00613A43">
              <w:rPr>
                <w:shd w:val="clear" w:color="auto" w:fill="FFFFFF"/>
              </w:rPr>
              <w:t>,</w:t>
            </w:r>
            <w:r w:rsidRPr="00613A43">
              <w:rPr>
                <w:i/>
                <w:iCs/>
                <w:shd w:val="clear" w:color="auto" w:fill="FFFFFF"/>
              </w:rPr>
              <w:t> -</w:t>
            </w:r>
            <w:proofErr w:type="spellStart"/>
            <w:r w:rsidRPr="00613A43">
              <w:rPr>
                <w:i/>
                <w:iCs/>
                <w:shd w:val="clear" w:color="auto" w:fill="FFFFFF"/>
              </w:rPr>
              <w:t>ите</w:t>
            </w:r>
            <w:proofErr w:type="spellEnd"/>
            <w:r w:rsidRPr="00613A43">
              <w:rPr>
                <w:shd w:val="clear" w:color="auto" w:fill="FFFFFF"/>
              </w:rPr>
              <w:t>,</w:t>
            </w:r>
            <w:r w:rsidRPr="00613A43">
              <w:rPr>
                <w:i/>
                <w:iCs/>
                <w:shd w:val="clear" w:color="auto" w:fill="FFFFFF"/>
              </w:rPr>
              <w:t> -</w:t>
            </w:r>
            <w:proofErr w:type="spellStart"/>
            <w:r w:rsidRPr="00613A43">
              <w:rPr>
                <w:i/>
                <w:iCs/>
                <w:shd w:val="clear" w:color="auto" w:fill="FFFFFF"/>
              </w:rPr>
              <w:t>aт</w:t>
            </w:r>
            <w:proofErr w:type="spellEnd"/>
            <w:r w:rsidRPr="00613A43">
              <w:rPr>
                <w:i/>
                <w:iCs/>
                <w:shd w:val="clear" w:color="auto" w:fill="FFFFFF"/>
              </w:rPr>
              <w:t> </w:t>
            </w:r>
            <w:r w:rsidRPr="00613A43">
              <w:rPr>
                <w:shd w:val="clear" w:color="auto" w:fill="FFFFFF"/>
              </w:rPr>
              <w:t>(</w:t>
            </w:r>
            <w:r w:rsidRPr="00613A43">
              <w:rPr>
                <w:i/>
                <w:iCs/>
                <w:shd w:val="clear" w:color="auto" w:fill="FFFFFF"/>
              </w:rPr>
              <w:t>-</w:t>
            </w:r>
            <w:proofErr w:type="spellStart"/>
            <w:r w:rsidRPr="00613A43">
              <w:rPr>
                <w:i/>
                <w:iCs/>
                <w:shd w:val="clear" w:color="auto" w:fill="FFFFFF"/>
              </w:rPr>
              <w:t>ят</w:t>
            </w:r>
            <w:proofErr w:type="spellEnd"/>
            <w:r w:rsidRPr="00613A43">
              <w:rPr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13A43" w:rsidRPr="00613A43" w:rsidRDefault="00613A43" w:rsidP="00786D18">
            <w:pPr>
              <w:jc w:val="both"/>
              <w:rPr>
                <w:i/>
                <w:shd w:val="clear" w:color="auto" w:fill="FFFFFF"/>
              </w:rPr>
            </w:pPr>
            <w:r w:rsidRPr="00613A43">
              <w:rPr>
                <w:i/>
                <w:shd w:val="clear" w:color="auto" w:fill="FFFFFF"/>
              </w:rPr>
              <w:t>Строить, говорить,  сидеть</w:t>
            </w:r>
            <w:r w:rsidR="00786D18">
              <w:rPr>
                <w:i/>
                <w:shd w:val="clear" w:color="auto" w:fill="FFFFFF"/>
              </w:rPr>
              <w:t>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613A43" w:rsidRDefault="00ED6CC9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запятые</w:t>
            </w:r>
          </w:p>
        </w:tc>
        <w:tc>
          <w:tcPr>
            <w:tcW w:w="2871" w:type="dxa"/>
          </w:tcPr>
          <w:p w:rsidR="00613A43" w:rsidRDefault="000B316A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Знаки препинания, </w:t>
            </w:r>
            <w:r>
              <w:t>употребляемые при обособлении частей предложения как единые знаки</w:t>
            </w:r>
          </w:p>
        </w:tc>
        <w:tc>
          <w:tcPr>
            <w:tcW w:w="1757" w:type="dxa"/>
          </w:tcPr>
          <w:p w:rsidR="00613A43" w:rsidRDefault="000B316A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Я, например, работал  в магазине.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613A43" w:rsidRDefault="000B316A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Число </w:t>
            </w:r>
          </w:p>
        </w:tc>
        <w:tc>
          <w:tcPr>
            <w:tcW w:w="2871" w:type="dxa"/>
          </w:tcPr>
          <w:p w:rsidR="00613A43" w:rsidRDefault="000B316A" w:rsidP="001A2F66">
            <w:pPr>
              <w:jc w:val="both"/>
              <w:rPr>
                <w:shd w:val="clear" w:color="auto" w:fill="FFFFFF"/>
              </w:rPr>
            </w:pPr>
            <w:r>
              <w:t xml:space="preserve">Форма склонения и спряжения, </w:t>
            </w:r>
            <w:r w:rsidRPr="000B316A">
              <w:t>употребляется для обозначения двух предметов, или парных по природе (части тела и т. д.) или по обычаю</w:t>
            </w:r>
          </w:p>
        </w:tc>
        <w:tc>
          <w:tcPr>
            <w:tcW w:w="1757" w:type="dxa"/>
          </w:tcPr>
          <w:p w:rsidR="00613A43" w:rsidRPr="000B316A" w:rsidRDefault="000B316A" w:rsidP="001A2F66">
            <w:pPr>
              <w:jc w:val="both"/>
              <w:rPr>
                <w:shd w:val="clear" w:color="auto" w:fill="FFFFFF"/>
              </w:rPr>
            </w:pPr>
            <w:proofErr w:type="gramStart"/>
            <w:r w:rsidRPr="000B316A">
              <w:rPr>
                <w:rStyle w:val="w"/>
                <w:iCs/>
              </w:rPr>
              <w:t>рога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глаза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берега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рукава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бока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плечи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бёдра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руки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ноги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колени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уши</w:t>
            </w:r>
            <w:r w:rsidRPr="000B316A">
              <w:rPr>
                <w:iCs/>
              </w:rPr>
              <w:t xml:space="preserve">, </w:t>
            </w:r>
            <w:r w:rsidRPr="000B316A">
              <w:rPr>
                <w:rStyle w:val="w"/>
                <w:iCs/>
              </w:rPr>
              <w:t>очи</w:t>
            </w:r>
            <w:proofErr w:type="gramEnd"/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13A43" w:rsidRDefault="0056168F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Pr="0056168F" w:rsidRDefault="0056168F" w:rsidP="001A2F66">
            <w:pPr>
              <w:jc w:val="both"/>
              <w:rPr>
                <w:shd w:val="clear" w:color="auto" w:fill="FFFFFF"/>
              </w:rPr>
            </w:pPr>
            <w:r>
              <w:t xml:space="preserve">Долгий согласный звук </w:t>
            </w:r>
            <w:r w:rsidRPr="0056168F">
              <w:t>в слове часто передается на письме с помощью двух одинаковых согласных букв. Такие согласные называют двойными (удвоенными).</w:t>
            </w:r>
          </w:p>
        </w:tc>
        <w:tc>
          <w:tcPr>
            <w:tcW w:w="1757" w:type="dxa"/>
          </w:tcPr>
          <w:p w:rsidR="0056168F" w:rsidRPr="0056168F" w:rsidRDefault="0056168F" w:rsidP="0056168F">
            <w:pPr>
              <w:jc w:val="both"/>
              <w:rPr>
                <w:shd w:val="clear" w:color="auto" w:fill="FFFFFF"/>
              </w:rPr>
            </w:pPr>
            <w:proofErr w:type="spellStart"/>
            <w:r w:rsidRPr="0056168F">
              <w:rPr>
                <w:shd w:val="clear" w:color="auto" w:fill="FFFFFF"/>
              </w:rPr>
              <w:t>пп</w:t>
            </w:r>
            <w:proofErr w:type="spellEnd"/>
            <w:r w:rsidRPr="0056168F">
              <w:rPr>
                <w:shd w:val="clear" w:color="auto" w:fill="FFFFFF"/>
              </w:rPr>
              <w:t xml:space="preserve"> - группа, труппа, аппарат</w:t>
            </w:r>
          </w:p>
          <w:p w:rsidR="0056168F" w:rsidRPr="0056168F" w:rsidRDefault="0056168F" w:rsidP="0056168F">
            <w:pPr>
              <w:jc w:val="both"/>
              <w:rPr>
                <w:shd w:val="clear" w:color="auto" w:fill="FFFFFF"/>
              </w:rPr>
            </w:pPr>
            <w:proofErr w:type="spellStart"/>
            <w:r w:rsidRPr="0056168F">
              <w:rPr>
                <w:shd w:val="clear" w:color="auto" w:fill="FFFFFF"/>
              </w:rPr>
              <w:t>фф</w:t>
            </w:r>
            <w:proofErr w:type="spellEnd"/>
            <w:r w:rsidRPr="0056168F">
              <w:rPr>
                <w:shd w:val="clear" w:color="auto" w:fill="FFFFFF"/>
              </w:rPr>
              <w:t xml:space="preserve"> - дифференцировать</w:t>
            </w:r>
          </w:p>
          <w:p w:rsidR="00613A43" w:rsidRDefault="00613A43" w:rsidP="0056168F">
            <w:pPr>
              <w:jc w:val="both"/>
              <w:rPr>
                <w:shd w:val="clear" w:color="auto" w:fill="FFFFFF"/>
              </w:rPr>
            </w:pP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Pr="00FE1872" w:rsidRDefault="00FE1872" w:rsidP="001A2F66">
            <w:pPr>
              <w:jc w:val="both"/>
              <w:rPr>
                <w:b/>
                <w:shd w:val="clear" w:color="auto" w:fill="FFFFFF"/>
              </w:rPr>
            </w:pPr>
            <w:r w:rsidRPr="00FE1872">
              <w:rPr>
                <w:rStyle w:val="a6"/>
                <w:b w:val="0"/>
                <w:color w:val="000000"/>
              </w:rPr>
              <w:t xml:space="preserve">Валентность </w:t>
            </w:r>
          </w:p>
        </w:tc>
        <w:tc>
          <w:tcPr>
            <w:tcW w:w="1386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морфемы</w:t>
            </w:r>
          </w:p>
        </w:tc>
        <w:tc>
          <w:tcPr>
            <w:tcW w:w="2871" w:type="dxa"/>
          </w:tcPr>
          <w:p w:rsidR="00613A43" w:rsidRPr="00FE1872" w:rsidRDefault="00FE1872" w:rsidP="001A2F66">
            <w:pPr>
              <w:jc w:val="both"/>
              <w:rPr>
                <w:shd w:val="clear" w:color="auto" w:fill="FFFFFF"/>
              </w:rPr>
            </w:pPr>
            <w:r w:rsidRPr="00FE1872">
              <w:rPr>
                <w:color w:val="000000"/>
              </w:rPr>
              <w:t xml:space="preserve">способность морфемы </w:t>
            </w:r>
            <w:r w:rsidRPr="00FE1872">
              <w:rPr>
                <w:color w:val="000000"/>
              </w:rPr>
              <w:lastRenderedPageBreak/>
              <w:t>сочетаться с другими морфемами</w:t>
            </w:r>
          </w:p>
        </w:tc>
        <w:tc>
          <w:tcPr>
            <w:tcW w:w="1757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жених, </w:t>
            </w:r>
            <w:r>
              <w:rPr>
                <w:rStyle w:val="a7"/>
                <w:rFonts w:ascii="Arial" w:hAnsi="Arial" w:cs="Arial"/>
                <w:color w:val="000000"/>
                <w:sz w:val="21"/>
                <w:szCs w:val="21"/>
              </w:rPr>
              <w:lastRenderedPageBreak/>
              <w:t>стеклярус, попадья.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Pr="00FE1872" w:rsidRDefault="00FE1872" w:rsidP="00FE1872">
            <w:pPr>
              <w:jc w:val="both"/>
              <w:rPr>
                <w:b/>
                <w:shd w:val="clear" w:color="auto" w:fill="FFFFFF"/>
              </w:rPr>
            </w:pPr>
            <w:r>
              <w:rPr>
                <w:rStyle w:val="a3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E1872">
              <w:rPr>
                <w:rStyle w:val="a6"/>
                <w:b w:val="0"/>
                <w:color w:val="000000"/>
              </w:rPr>
              <w:t xml:space="preserve">Дрожащие </w:t>
            </w:r>
          </w:p>
        </w:tc>
        <w:tc>
          <w:tcPr>
            <w:tcW w:w="1386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вибранты</w:t>
            </w:r>
            <w:proofErr w:type="spellEnd"/>
          </w:p>
        </w:tc>
        <w:tc>
          <w:tcPr>
            <w:tcW w:w="1757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color w:val="000000"/>
                <w:sz w:val="21"/>
                <w:szCs w:val="21"/>
              </w:rPr>
              <w:t>[</w:t>
            </w:r>
            <w:proofErr w:type="gramStart"/>
            <w:r>
              <w:rPr>
                <w:rStyle w:val="a7"/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Style w:val="a7"/>
                <w:rFonts w:ascii="Arial" w:hAnsi="Arial" w:cs="Arial"/>
                <w:color w:val="000000"/>
                <w:sz w:val="21"/>
                <w:szCs w:val="21"/>
              </w:rPr>
              <w:t>], [р'].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29"/>
              <w:jc w:val="both"/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Знаменательные </w:t>
            </w:r>
          </w:p>
        </w:tc>
        <w:tc>
          <w:tcPr>
            <w:tcW w:w="1386" w:type="dxa"/>
          </w:tcPr>
          <w:p w:rsidR="00613A43" w:rsidRDefault="00FE1872" w:rsidP="001A2F6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слова</w:t>
            </w:r>
          </w:p>
        </w:tc>
        <w:tc>
          <w:tcPr>
            <w:tcW w:w="2871" w:type="dxa"/>
          </w:tcPr>
          <w:p w:rsidR="00613A43" w:rsidRPr="00FE1872" w:rsidRDefault="00FE1872" w:rsidP="001A2F66">
            <w:pPr>
              <w:jc w:val="both"/>
              <w:rPr>
                <w:shd w:val="clear" w:color="auto" w:fill="FFFFFF"/>
              </w:rPr>
            </w:pPr>
            <w:r w:rsidRPr="00FE1872">
              <w:rPr>
                <w:color w:val="000000"/>
              </w:rPr>
              <w:t>слова, обладающие самостоятельным лексическим значением, способные функционировать в качестве членов предложения, структурно оформленные, имеющие собственное ударение</w:t>
            </w:r>
          </w:p>
        </w:tc>
        <w:tc>
          <w:tcPr>
            <w:tcW w:w="1757" w:type="dxa"/>
          </w:tcPr>
          <w:p w:rsidR="00613A43" w:rsidRPr="00FE1872" w:rsidRDefault="00FE1872" w:rsidP="00FE1872">
            <w:pPr>
              <w:rPr>
                <w:shd w:val="clear" w:color="auto" w:fill="FFFFFF"/>
              </w:rPr>
            </w:pPr>
            <w:r w:rsidRPr="00FE1872">
              <w:rPr>
                <w:rStyle w:val="a7"/>
                <w:color w:val="000000"/>
              </w:rPr>
              <w:t>родина, столица, первый, спокойно</w:t>
            </w:r>
            <w:r w:rsidRPr="00FE1872">
              <w:rPr>
                <w:color w:val="000000"/>
              </w:rPr>
              <w:t>.</w:t>
            </w:r>
          </w:p>
        </w:tc>
      </w:tr>
    </w:tbl>
    <w:p w:rsidR="00613A43" w:rsidRDefault="00613A43" w:rsidP="001A2F66">
      <w:pPr>
        <w:jc w:val="both"/>
        <w:rPr>
          <w:i/>
          <w:shd w:val="clear" w:color="auto" w:fill="FFFFFF"/>
        </w:rPr>
      </w:pPr>
    </w:p>
    <w:p w:rsidR="00613A43" w:rsidRPr="009514A6" w:rsidRDefault="00613A43" w:rsidP="009514A6">
      <w:pPr>
        <w:pStyle w:val="a3"/>
        <w:numPr>
          <w:ilvl w:val="0"/>
          <w:numId w:val="12"/>
        </w:numPr>
        <w:ind w:left="426" w:hanging="426"/>
        <w:jc w:val="both"/>
        <w:rPr>
          <w:i/>
        </w:rPr>
      </w:pPr>
      <w:r w:rsidRPr="009514A6">
        <w:t>До Х</w:t>
      </w:r>
      <w:r w:rsidRPr="009514A6">
        <w:rPr>
          <w:lang w:val="en-US"/>
        </w:rPr>
        <w:t>YIII</w:t>
      </w:r>
      <w:r w:rsidRPr="009514A6"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7" w:tooltip="Пётр I" w:history="1">
        <w:r w:rsidRPr="009514A6">
          <w:rPr>
            <w:rStyle w:val="a4"/>
            <w:color w:val="auto"/>
            <w:u w:val="none"/>
          </w:rPr>
          <w:t>Петра I</w:t>
        </w:r>
      </w:hyperlink>
      <w:r w:rsidRPr="009514A6">
        <w:t> в </w:t>
      </w:r>
      <w:hyperlink r:id="rId8" w:tooltip="1710 год" w:history="1">
        <w:r w:rsidRPr="009514A6">
          <w:rPr>
            <w:rStyle w:val="a4"/>
            <w:color w:val="auto"/>
            <w:u w:val="none"/>
          </w:rPr>
          <w:t>1710 году</w:t>
        </w:r>
      </w:hyperlink>
      <w:r w:rsidRPr="009514A6">
        <w:t>.</w:t>
      </w:r>
    </w:p>
    <w:p w:rsidR="009514A6" w:rsidRPr="009514A6" w:rsidRDefault="009514A6" w:rsidP="009514A6">
      <w:pPr>
        <w:pStyle w:val="a3"/>
        <w:ind w:left="426"/>
        <w:jc w:val="both"/>
        <w:rPr>
          <w:i/>
        </w:rPr>
      </w:pPr>
    </w:p>
    <w:p w:rsidR="00613A43" w:rsidRDefault="00613A43" w:rsidP="00613A43">
      <w:pPr>
        <w:pStyle w:val="a3"/>
      </w:pPr>
      <w:r>
        <w:t>Ответьте на вопросы, касающиеся употребления этой буквы:</w:t>
      </w:r>
    </w:p>
    <w:p w:rsidR="00637FD2" w:rsidRPr="00637FD2" w:rsidRDefault="00613A43" w:rsidP="009514A6">
      <w:pPr>
        <w:pStyle w:val="a3"/>
        <w:numPr>
          <w:ilvl w:val="0"/>
          <w:numId w:val="8"/>
        </w:numPr>
        <w:ind w:left="426" w:hanging="426"/>
        <w:jc w:val="both"/>
      </w:pPr>
      <w:r w:rsidRPr="00BB0A54">
        <w:t>В «Азбуковнике» Х</w:t>
      </w:r>
      <w:r w:rsidRPr="00BB0A54">
        <w:rPr>
          <w:lang w:val="en-US"/>
        </w:rPr>
        <w:t>YII</w:t>
      </w:r>
      <w:r w:rsidRPr="00BB0A54">
        <w:t xml:space="preserve"> в. находим поучение: «</w:t>
      </w:r>
      <w:r w:rsidRPr="00BB0A54">
        <w:rPr>
          <w:i/>
        </w:rPr>
        <w:t>Везде пиши </w:t>
      </w:r>
      <w:hyperlink r:id="rId9" w:tooltip="Пёс" w:history="1">
        <w:r w:rsidRPr="00BB0A54">
          <w:rPr>
            <w:rStyle w:val="a4"/>
            <w:i/>
            <w:color w:val="auto"/>
            <w:u w:val="none"/>
          </w:rPr>
          <w:t>пса</w:t>
        </w:r>
      </w:hyperlink>
      <w:r w:rsidRPr="00BB0A54">
        <w:rPr>
          <w:i/>
        </w:rPr>
        <w:t> </w:t>
      </w:r>
      <w:hyperlink r:id="rId10" w:tooltip="П (кириллица)" w:history="1">
        <w:r w:rsidRPr="00BB0A54">
          <w:rPr>
            <w:rStyle w:val="a4"/>
            <w:i/>
            <w:color w:val="auto"/>
            <w:u w:val="none"/>
          </w:rPr>
          <w:t>покоем</w:t>
        </w:r>
      </w:hyperlink>
      <w:r w:rsidRPr="00BB0A54">
        <w:rPr>
          <w:i/>
        </w:rPr>
        <w:t xml:space="preserve">, а не </w:t>
      </w:r>
      <w:proofErr w:type="spellStart"/>
      <w:r w:rsidRPr="00BB0A54">
        <w:rPr>
          <w:i/>
        </w:rPr>
        <w:t>псями</w:t>
      </w:r>
      <w:proofErr w:type="spellEnd"/>
      <w:r w:rsidRPr="00BB0A54">
        <w:rPr>
          <w:i/>
        </w:rPr>
        <w:t>… Кое общение псу со псалмом?</w:t>
      </w:r>
      <w:r w:rsidRPr="00BB0A54">
        <w:t xml:space="preserve">». В чем смысл </w:t>
      </w:r>
      <w:r>
        <w:t>последней</w:t>
      </w:r>
      <w:r w:rsidRPr="00BB0A54">
        <w:t xml:space="preserve"> фразы?</w:t>
      </w:r>
      <w:r w:rsidR="00637FD2" w:rsidRPr="00637FD2">
        <w:rPr>
          <w:color w:val="333333"/>
          <w:sz w:val="23"/>
          <w:szCs w:val="23"/>
        </w:rPr>
        <w:t xml:space="preserve"> </w:t>
      </w:r>
    </w:p>
    <w:p w:rsidR="00613A43" w:rsidRPr="00BB0A54" w:rsidRDefault="00637FD2" w:rsidP="00637FD2">
      <w:pPr>
        <w:pStyle w:val="a3"/>
        <w:ind w:left="426"/>
        <w:jc w:val="both"/>
      </w:pPr>
      <w:bookmarkStart w:id="0" w:name="_GoBack"/>
      <w:bookmarkEnd w:id="0"/>
      <w:r>
        <w:rPr>
          <w:color w:val="333333"/>
          <w:sz w:val="23"/>
          <w:szCs w:val="23"/>
        </w:rPr>
        <w:t xml:space="preserve">Слов "псалом" нужно было начинать с буквы "пси", а слово "пёс" с буквы "пэ". </w:t>
      </w:r>
      <w:r w:rsidR="00613A43" w:rsidRPr="00BB0A54">
        <w:t xml:space="preserve"> </w:t>
      </w:r>
    </w:p>
    <w:p w:rsidR="00613A43" w:rsidRPr="006722A8" w:rsidRDefault="00613A43" w:rsidP="009514A6">
      <w:pPr>
        <w:pStyle w:val="a3"/>
        <w:numPr>
          <w:ilvl w:val="0"/>
          <w:numId w:val="8"/>
        </w:numPr>
        <w:ind w:left="426" w:hanging="426"/>
      </w:pPr>
      <w:r>
        <w:t xml:space="preserve">Что обозначало слово </w:t>
      </w:r>
      <w:proofErr w:type="spellStart"/>
      <w:r w:rsidRPr="00BB0A54">
        <w:rPr>
          <w:i/>
          <w:iCs/>
        </w:rPr>
        <w:t>ѱ</w:t>
      </w:r>
      <w:r>
        <w:rPr>
          <w:i/>
          <w:iCs/>
        </w:rPr>
        <w:t>л҃</w:t>
      </w:r>
      <w:r w:rsidRPr="00BB0A54">
        <w:rPr>
          <w:i/>
          <w:iCs/>
        </w:rPr>
        <w:t>ъ</w:t>
      </w:r>
      <w:proofErr w:type="spellEnd"/>
      <w:r>
        <w:t xml:space="preserve"> или </w:t>
      </w:r>
      <w:proofErr w:type="spellStart"/>
      <w:r w:rsidRPr="00BB0A54">
        <w:rPr>
          <w:i/>
          <w:iCs/>
        </w:rPr>
        <w:t>ѱ</w:t>
      </w:r>
      <w:proofErr w:type="gramStart"/>
      <w:r>
        <w:rPr>
          <w:i/>
          <w:iCs/>
        </w:rPr>
        <w:t>ал</w:t>
      </w:r>
      <w:proofErr w:type="gramEnd"/>
      <w:r>
        <w:rPr>
          <w:i/>
          <w:iCs/>
        </w:rPr>
        <w:t>҃</w:t>
      </w:r>
      <w:r w:rsidRPr="00BB0A54">
        <w:rPr>
          <w:i/>
          <w:iCs/>
        </w:rPr>
        <w:t>ъ</w:t>
      </w:r>
      <w:proofErr w:type="spellEnd"/>
      <w:r>
        <w:rPr>
          <w:i/>
          <w:iCs/>
        </w:rPr>
        <w:t xml:space="preserve"> </w:t>
      </w:r>
      <w:r>
        <w:rPr>
          <w:iCs/>
        </w:rPr>
        <w:t>после имени человека в древнерусских текстах?</w:t>
      </w:r>
    </w:p>
    <w:p w:rsidR="006722A8" w:rsidRPr="00E33FD9" w:rsidRDefault="006722A8" w:rsidP="006722A8">
      <w:pPr>
        <w:pStyle w:val="a3"/>
        <w:ind w:left="426"/>
      </w:pPr>
      <w:proofErr w:type="spellStart"/>
      <w:r>
        <w:rPr>
          <w:rFonts w:cs="Arial"/>
        </w:rPr>
        <w:t>Ѱ</w:t>
      </w:r>
      <w:proofErr w:type="gramStart"/>
      <w:r>
        <w:rPr>
          <w:rFonts w:cs="Arial"/>
        </w:rPr>
        <w:t>л</w:t>
      </w:r>
      <w:proofErr w:type="gramEnd"/>
      <w:r>
        <w:rPr>
          <w:rFonts w:cs="Arial"/>
        </w:rPr>
        <w:t>҃ъ-сколько</w:t>
      </w:r>
      <w:proofErr w:type="spellEnd"/>
      <w:r>
        <w:rPr>
          <w:rFonts w:cs="Arial"/>
        </w:rPr>
        <w:t xml:space="preserve"> лет</w:t>
      </w:r>
      <w:r>
        <w:rPr>
          <w:rFonts w:cs="Arial"/>
        </w:rPr>
        <w:br/>
      </w:r>
      <w:proofErr w:type="spellStart"/>
      <w:r>
        <w:rPr>
          <w:rFonts w:cs="Arial"/>
        </w:rPr>
        <w:t>ѱал҃ъ-как</w:t>
      </w:r>
      <w:proofErr w:type="spellEnd"/>
      <w:r>
        <w:rPr>
          <w:rFonts w:cs="Arial"/>
        </w:rPr>
        <w:t xml:space="preserve"> дела</w:t>
      </w:r>
    </w:p>
    <w:p w:rsidR="00613A43" w:rsidRDefault="00613A43" w:rsidP="009514A6">
      <w:pPr>
        <w:pStyle w:val="a3"/>
        <w:numPr>
          <w:ilvl w:val="0"/>
          <w:numId w:val="8"/>
        </w:numPr>
        <w:ind w:left="426" w:hanging="426"/>
      </w:pPr>
      <w:r>
        <w:t xml:space="preserve">Для чего в наше время используется в русском языке и символом чего является буква </w:t>
      </w:r>
      <w:r w:rsidRPr="00E33FD9">
        <w:t>Ѱ</w:t>
      </w:r>
      <w:r>
        <w:t>?</w:t>
      </w:r>
      <w:r w:rsidR="00637FD2">
        <w:t xml:space="preserve"> </w:t>
      </w:r>
    </w:p>
    <w:p w:rsidR="00637FD2" w:rsidRDefault="00637FD2" w:rsidP="00637FD2">
      <w:pPr>
        <w:pStyle w:val="a3"/>
        <w:ind w:left="426"/>
      </w:pPr>
      <w:r>
        <w:t xml:space="preserve">Применяется  </w:t>
      </w:r>
      <w:proofErr w:type="gramStart"/>
      <w:r>
        <w:t>в</w:t>
      </w:r>
      <w:proofErr w:type="gramEnd"/>
      <w:r>
        <w:t xml:space="preserve"> </w:t>
      </w:r>
      <w:proofErr w:type="gramStart"/>
      <w:r>
        <w:t>техник</w:t>
      </w:r>
      <w:proofErr w:type="gramEnd"/>
      <w:r>
        <w:t xml:space="preserve"> и программировании</w:t>
      </w:r>
    </w:p>
    <w:tbl>
      <w:tblPr>
        <w:tblW w:w="405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339"/>
        <w:gridCol w:w="2711"/>
      </w:tblGrid>
      <w:tr w:rsidR="00637FD2" w:rsidRPr="00637FD2" w:rsidTr="00637FD2">
        <w:trPr>
          <w:tblCellSpacing w:w="15" w:type="dxa"/>
        </w:trPr>
        <w:tc>
          <w:tcPr>
            <w:tcW w:w="0" w:type="auto"/>
            <w:shd w:val="clear" w:color="auto" w:fill="D3D3D3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Юникод</w:t>
            </w:r>
          </w:p>
        </w:tc>
        <w:tc>
          <w:tcPr>
            <w:tcW w:w="0" w:type="auto"/>
            <w:shd w:val="clear" w:color="auto" w:fill="F8F9FA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Ѱ</w:t>
            </w:r>
            <w:r w:rsidRPr="00637FD2">
              <w:t>: U+0470</w:t>
            </w:r>
            <w:r w:rsidRPr="00637FD2">
              <w:br/>
            </w:r>
            <w:r w:rsidRPr="00637FD2">
              <w:rPr>
                <w:b/>
                <w:bCs/>
              </w:rPr>
              <w:t>ѱ</w:t>
            </w:r>
            <w:r w:rsidRPr="00637FD2">
              <w:t>: U+0471</w:t>
            </w:r>
          </w:p>
        </w:tc>
      </w:tr>
      <w:tr w:rsidR="00637FD2" w:rsidRPr="00637FD2" w:rsidTr="00637FD2">
        <w:trPr>
          <w:tblCellSpacing w:w="15" w:type="dxa"/>
        </w:trPr>
        <w:tc>
          <w:tcPr>
            <w:tcW w:w="0" w:type="auto"/>
            <w:shd w:val="clear" w:color="auto" w:fill="D3D3D3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HTML-код</w:t>
            </w:r>
          </w:p>
        </w:tc>
        <w:tc>
          <w:tcPr>
            <w:tcW w:w="0" w:type="auto"/>
            <w:shd w:val="clear" w:color="auto" w:fill="F8F9FA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Ѱ</w:t>
            </w:r>
            <w:r w:rsidRPr="00637FD2">
              <w:t>‎: </w:t>
            </w:r>
            <w:r w:rsidRPr="00637FD2">
              <w:rPr>
                <w:rFonts w:ascii="Courier New" w:hAnsi="Courier New" w:cs="Courier New"/>
                <w:sz w:val="20"/>
                <w:szCs w:val="20"/>
              </w:rPr>
              <w:t>&amp;#1136;</w:t>
            </w:r>
            <w:r w:rsidRPr="00637FD2">
              <w:t> </w:t>
            </w:r>
            <w:r w:rsidRPr="00637FD2">
              <w:rPr>
                <w:i/>
                <w:iCs/>
              </w:rPr>
              <w:t>или</w:t>
            </w:r>
            <w:r w:rsidRPr="00637FD2">
              <w:t> </w:t>
            </w:r>
            <w:r w:rsidRPr="00637FD2">
              <w:rPr>
                <w:rFonts w:ascii="Courier New" w:hAnsi="Courier New" w:cs="Courier New"/>
                <w:sz w:val="20"/>
                <w:szCs w:val="20"/>
              </w:rPr>
              <w:t>&amp;#x470;</w:t>
            </w:r>
            <w:r w:rsidRPr="00637FD2">
              <w:br/>
            </w:r>
            <w:r w:rsidRPr="00637FD2">
              <w:rPr>
                <w:b/>
                <w:bCs/>
              </w:rPr>
              <w:t>ѱ</w:t>
            </w:r>
            <w:r w:rsidRPr="00637FD2">
              <w:t>‎: </w:t>
            </w:r>
            <w:r w:rsidRPr="00637FD2">
              <w:rPr>
                <w:rFonts w:ascii="Courier New" w:hAnsi="Courier New" w:cs="Courier New"/>
                <w:sz w:val="20"/>
                <w:szCs w:val="20"/>
              </w:rPr>
              <w:t>&amp;#1137;</w:t>
            </w:r>
            <w:r w:rsidRPr="00637FD2">
              <w:t> </w:t>
            </w:r>
            <w:r w:rsidRPr="00637FD2">
              <w:rPr>
                <w:i/>
                <w:iCs/>
              </w:rPr>
              <w:t>или</w:t>
            </w:r>
            <w:r w:rsidRPr="00637FD2">
              <w:t> </w:t>
            </w:r>
            <w:r w:rsidRPr="00637FD2">
              <w:rPr>
                <w:rFonts w:ascii="Courier New" w:hAnsi="Courier New" w:cs="Courier New"/>
                <w:sz w:val="20"/>
                <w:szCs w:val="20"/>
              </w:rPr>
              <w:t>&amp;#x471;</w:t>
            </w:r>
          </w:p>
        </w:tc>
      </w:tr>
      <w:tr w:rsidR="00637FD2" w:rsidRPr="00637FD2" w:rsidTr="00637FD2">
        <w:trPr>
          <w:tblCellSpacing w:w="15" w:type="dxa"/>
        </w:trPr>
        <w:tc>
          <w:tcPr>
            <w:tcW w:w="0" w:type="auto"/>
            <w:shd w:val="clear" w:color="auto" w:fill="D3D3D3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UTF-16</w:t>
            </w:r>
          </w:p>
        </w:tc>
        <w:tc>
          <w:tcPr>
            <w:tcW w:w="0" w:type="auto"/>
            <w:shd w:val="clear" w:color="auto" w:fill="F8F9FA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Ѱ</w:t>
            </w:r>
            <w:r w:rsidRPr="00637FD2">
              <w:t>‎: 0x470</w:t>
            </w:r>
            <w:r w:rsidRPr="00637FD2">
              <w:br/>
            </w:r>
            <w:r w:rsidRPr="00637FD2">
              <w:rPr>
                <w:b/>
                <w:bCs/>
              </w:rPr>
              <w:t>ѱ</w:t>
            </w:r>
            <w:r w:rsidRPr="00637FD2">
              <w:t>‎: 0x471</w:t>
            </w:r>
          </w:p>
        </w:tc>
      </w:tr>
      <w:tr w:rsidR="00637FD2" w:rsidRPr="00637FD2" w:rsidTr="00637FD2">
        <w:trPr>
          <w:tblCellSpacing w:w="15" w:type="dxa"/>
        </w:trPr>
        <w:tc>
          <w:tcPr>
            <w:tcW w:w="0" w:type="auto"/>
            <w:shd w:val="clear" w:color="auto" w:fill="D3D3D3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URL-код</w:t>
            </w:r>
          </w:p>
        </w:tc>
        <w:tc>
          <w:tcPr>
            <w:tcW w:w="0" w:type="auto"/>
            <w:shd w:val="clear" w:color="auto" w:fill="F8F9FA"/>
            <w:hideMark/>
          </w:tcPr>
          <w:p w:rsidR="00637FD2" w:rsidRPr="00637FD2" w:rsidRDefault="00637FD2" w:rsidP="00637FD2">
            <w:pPr>
              <w:spacing w:line="360" w:lineRule="atLeast"/>
              <w:jc w:val="center"/>
            </w:pPr>
            <w:r w:rsidRPr="00637FD2">
              <w:rPr>
                <w:b/>
                <w:bCs/>
              </w:rPr>
              <w:t>Ѱ</w:t>
            </w:r>
            <w:r w:rsidRPr="00637FD2">
              <w:t>: %D1%B0</w:t>
            </w:r>
            <w:r w:rsidRPr="00637FD2">
              <w:br/>
            </w:r>
            <w:r w:rsidRPr="00637FD2">
              <w:rPr>
                <w:b/>
                <w:bCs/>
              </w:rPr>
              <w:t>ѱ</w:t>
            </w:r>
            <w:r w:rsidRPr="00637FD2">
              <w:t>: %D1%B1</w:t>
            </w:r>
          </w:p>
        </w:tc>
      </w:tr>
    </w:tbl>
    <w:p w:rsidR="00637FD2" w:rsidRDefault="00637FD2" w:rsidP="00637FD2">
      <w:pPr>
        <w:pStyle w:val="a3"/>
        <w:ind w:left="426"/>
      </w:pPr>
    </w:p>
    <w:p w:rsidR="00613A43" w:rsidRPr="008B78E5" w:rsidRDefault="00613A43" w:rsidP="009514A6">
      <w:pPr>
        <w:pStyle w:val="a3"/>
        <w:numPr>
          <w:ilvl w:val="0"/>
          <w:numId w:val="8"/>
        </w:numPr>
        <w:ind w:left="426" w:hanging="426"/>
        <w:rPr>
          <w:i/>
        </w:rPr>
      </w:pPr>
      <w:r>
        <w:t xml:space="preserve">Почему элитарная серия интеллектуальной прозы, которая издавалась в нашей стране на рубеже </w:t>
      </w:r>
      <w:r>
        <w:rPr>
          <w:lang w:val="en-US"/>
        </w:rPr>
        <w:t>XX</w:t>
      </w:r>
      <w:r w:rsidRPr="00E33FD9">
        <w:t xml:space="preserve"> – </w:t>
      </w:r>
      <w:r>
        <w:rPr>
          <w:lang w:val="en-US"/>
        </w:rPr>
        <w:t>XXI</w:t>
      </w:r>
      <w:r w:rsidRPr="00E33FD9">
        <w:t xml:space="preserve"> </w:t>
      </w:r>
      <w:r>
        <w:t>веков, носила название «Ѱ-700»? В чем причина выбор именно этой цифры?</w:t>
      </w:r>
    </w:p>
    <w:p w:rsidR="00A66B66" w:rsidRDefault="00A66B66"/>
    <w:sectPr w:rsidR="00A6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4062B"/>
    <w:multiLevelType w:val="multilevel"/>
    <w:tmpl w:val="B5A4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1A03"/>
    <w:multiLevelType w:val="multilevel"/>
    <w:tmpl w:val="2B1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A7748"/>
    <w:multiLevelType w:val="multilevel"/>
    <w:tmpl w:val="9C40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A"/>
    <w:rsid w:val="000A2C8D"/>
    <w:rsid w:val="000B316A"/>
    <w:rsid w:val="001541E5"/>
    <w:rsid w:val="001A2F66"/>
    <w:rsid w:val="001A3D99"/>
    <w:rsid w:val="001C2D94"/>
    <w:rsid w:val="00200E53"/>
    <w:rsid w:val="004328C9"/>
    <w:rsid w:val="004F7456"/>
    <w:rsid w:val="005153A4"/>
    <w:rsid w:val="0056168F"/>
    <w:rsid w:val="00613A43"/>
    <w:rsid w:val="00637FD2"/>
    <w:rsid w:val="006722A8"/>
    <w:rsid w:val="006958B8"/>
    <w:rsid w:val="006F2C45"/>
    <w:rsid w:val="00786D18"/>
    <w:rsid w:val="007D75FD"/>
    <w:rsid w:val="007E6E4C"/>
    <w:rsid w:val="0083160F"/>
    <w:rsid w:val="008B4EDC"/>
    <w:rsid w:val="009514A6"/>
    <w:rsid w:val="00A15110"/>
    <w:rsid w:val="00A27787"/>
    <w:rsid w:val="00A66B66"/>
    <w:rsid w:val="00A927F2"/>
    <w:rsid w:val="00B836A5"/>
    <w:rsid w:val="00C375FA"/>
    <w:rsid w:val="00C6234C"/>
    <w:rsid w:val="00C73F02"/>
    <w:rsid w:val="00CC43A5"/>
    <w:rsid w:val="00D41E56"/>
    <w:rsid w:val="00D85AC4"/>
    <w:rsid w:val="00ED6CC9"/>
    <w:rsid w:val="00EE7218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B316A"/>
  </w:style>
  <w:style w:type="character" w:styleId="a6">
    <w:name w:val="Strong"/>
    <w:basedOn w:val="a0"/>
    <w:uiPriority w:val="22"/>
    <w:qFormat/>
    <w:rsid w:val="0056168F"/>
    <w:rPr>
      <w:b/>
      <w:bCs/>
    </w:rPr>
  </w:style>
  <w:style w:type="character" w:styleId="a7">
    <w:name w:val="Emphasis"/>
    <w:basedOn w:val="a0"/>
    <w:uiPriority w:val="20"/>
    <w:qFormat/>
    <w:rsid w:val="00FE1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B316A"/>
  </w:style>
  <w:style w:type="character" w:styleId="a6">
    <w:name w:val="Strong"/>
    <w:basedOn w:val="a0"/>
    <w:uiPriority w:val="22"/>
    <w:qFormat/>
    <w:rsid w:val="0056168F"/>
    <w:rPr>
      <w:b/>
      <w:bCs/>
    </w:rPr>
  </w:style>
  <w:style w:type="character" w:styleId="a7">
    <w:name w:val="Emphasis"/>
    <w:basedOn w:val="a0"/>
    <w:uiPriority w:val="20"/>
    <w:qFormat/>
    <w:rsid w:val="00FE1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5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10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91%D1%82%D1%80_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F_(%D0%BA%D0%B8%D1%80%D0%B8%D0%BB%D0%BB%D0%B8%D1%86%D0%B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9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55DD-63EA-41EC-9DA6-3C622F97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2017-12-07T19:40:00Z</dcterms:created>
  <dcterms:modified xsi:type="dcterms:W3CDTF">2017-12-10T16:22:00Z</dcterms:modified>
</cp:coreProperties>
</file>