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23" w:rsidRPr="000E1C23" w:rsidRDefault="000E1C23" w:rsidP="003B7A2F">
      <w:pPr>
        <w:spacing w:after="120"/>
        <w:rPr>
          <w:rFonts w:cs="Tahoma"/>
          <w:b/>
          <w:bCs/>
          <w:color w:val="0C0E0D"/>
          <w:sz w:val="24"/>
          <w:szCs w:val="23"/>
          <w:shd w:val="clear" w:color="auto" w:fill="EDEEEF"/>
        </w:rPr>
      </w:pPr>
      <w:r w:rsidRPr="000E1C23">
        <w:rPr>
          <w:rFonts w:cs="Tahoma"/>
          <w:b/>
          <w:bCs/>
          <w:color w:val="0C0E0D"/>
          <w:sz w:val="24"/>
          <w:szCs w:val="23"/>
          <w:shd w:val="clear" w:color="auto" w:fill="EDEEEF"/>
        </w:rPr>
        <w:t xml:space="preserve">    </w:t>
      </w:r>
      <w:r>
        <w:rPr>
          <w:rFonts w:cs="Tahoma"/>
          <w:b/>
          <w:bCs/>
          <w:color w:val="0C0E0D"/>
          <w:sz w:val="24"/>
          <w:szCs w:val="23"/>
          <w:shd w:val="clear" w:color="auto" w:fill="EDEEEF"/>
        </w:rPr>
        <w:t xml:space="preserve">                                                         </w:t>
      </w:r>
      <w:r w:rsidRPr="000E1C23">
        <w:rPr>
          <w:rFonts w:cs="Tahoma"/>
          <w:b/>
          <w:bCs/>
          <w:color w:val="0C0E0D"/>
          <w:sz w:val="24"/>
          <w:szCs w:val="23"/>
          <w:shd w:val="clear" w:color="auto" w:fill="EDEEEF"/>
        </w:rPr>
        <w:t>ОТВЕТЫ</w:t>
      </w:r>
    </w:p>
    <w:p w:rsidR="00440065" w:rsidRPr="003B7A2F" w:rsidRDefault="00440065" w:rsidP="003B7A2F">
      <w:pPr>
        <w:spacing w:after="120"/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</w:pPr>
      <w:r w:rsidRPr="003B7A2F">
        <w:rPr>
          <w:rFonts w:cs="Tahoma"/>
          <w:b/>
          <w:bCs/>
          <w:color w:val="0C0E0D"/>
          <w:sz w:val="24"/>
          <w:szCs w:val="23"/>
          <w:u w:val="single"/>
          <w:shd w:val="clear" w:color="auto" w:fill="EDEEEF"/>
        </w:rPr>
        <w:t>1</w:t>
      </w:r>
      <w:r w:rsidRPr="003B7A2F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.</w:t>
      </w:r>
      <w:r w:rsidR="00334603" w:rsidRPr="003B7A2F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КакофонИя-</w:t>
      </w:r>
      <w:r w:rsidR="00334603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греч. «дурной» и «звук</w:t>
      </w:r>
      <w:proofErr w:type="gramStart"/>
      <w:r w:rsidR="00334603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» ,</w:t>
      </w:r>
      <w:r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р</w:t>
      </w:r>
      <w:r w:rsidR="00334603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ежущее</w:t>
      </w:r>
      <w:proofErr w:type="gramEnd"/>
      <w:r w:rsidR="00334603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 xml:space="preserve"> слух сочетание звуков, неблагозвучие (в музыке, в стихах).</w:t>
      </w:r>
      <w:r w:rsidR="00334603" w:rsidRPr="003B7A2F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 сочетания звуков, воспринимающиеся как бессмысленные, сумбурные, хаотические и производящие отталкивающее, </w:t>
      </w:r>
      <w:proofErr w:type="spellStart"/>
      <w:r w:rsidR="00334603" w:rsidRPr="003B7A2F">
        <w:rPr>
          <w:rFonts w:ascii="Times New Roman" w:hAnsi="Times New Roman" w:cs="Times New Roman"/>
          <w:sz w:val="24"/>
          <w:szCs w:val="24"/>
          <w:shd w:val="clear" w:color="auto" w:fill="E5E5E5"/>
        </w:rPr>
        <w:t>антиэстетич</w:t>
      </w:r>
      <w:proofErr w:type="spellEnd"/>
      <w:r w:rsidR="00334603" w:rsidRPr="003B7A2F">
        <w:rPr>
          <w:rFonts w:ascii="Times New Roman" w:hAnsi="Times New Roman" w:cs="Times New Roman"/>
          <w:sz w:val="24"/>
          <w:szCs w:val="24"/>
          <w:shd w:val="clear" w:color="auto" w:fill="E5E5E5"/>
        </w:rPr>
        <w:t>. впечатление на слушателя.</w:t>
      </w:r>
      <w:r w:rsidR="00334603" w:rsidRPr="003B7A2F">
        <w:rPr>
          <w:rFonts w:ascii="Times New Roman" w:hAnsi="Times New Roman" w:cs="Times New Roman"/>
          <w:color w:val="0C0E0D"/>
          <w:sz w:val="24"/>
          <w:szCs w:val="24"/>
        </w:rPr>
        <w:br/>
      </w:r>
      <w:proofErr w:type="spellStart"/>
      <w:r w:rsidRPr="003B7A2F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ОмофонИя</w:t>
      </w:r>
      <w:proofErr w:type="spellEnd"/>
      <w:r w:rsidRPr="003B7A2F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 xml:space="preserve"> -</w:t>
      </w:r>
      <w:r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 с</w:t>
      </w:r>
      <w:r w:rsidR="00334603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овпадение по звучанию слов, различных по значению и написанию. </w:t>
      </w:r>
      <w:r w:rsidR="00334603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 </w:t>
      </w:r>
      <w:r w:rsidRPr="003B7A2F">
        <w:rPr>
          <w:rFonts w:ascii="Times New Roman" w:hAnsi="Times New Roman" w:cs="Times New Roman"/>
          <w:sz w:val="24"/>
          <w:szCs w:val="24"/>
        </w:rPr>
        <w:t>омофоны</w:t>
      </w:r>
      <w:r w:rsidR="00334603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и множество других лингвистических терминов, греческое. «</w:t>
      </w:r>
      <w:proofErr w:type="spellStart"/>
      <w:r w:rsidR="00334603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</w:t>
      </w:r>
      <w:proofErr w:type="spellEnd"/>
      <w:r w:rsidR="00334603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переводе означает «одинаковый», «фон» – «звук». Получается: «одинаково звучащие» слова. Омофоны – это </w:t>
      </w:r>
      <w:r w:rsidRPr="003B7A2F">
        <w:rPr>
          <w:rFonts w:ascii="Times New Roman" w:hAnsi="Times New Roman" w:cs="Times New Roman"/>
          <w:sz w:val="24"/>
          <w:szCs w:val="24"/>
        </w:rPr>
        <w:t>омонимы</w:t>
      </w:r>
      <w:r w:rsidR="00334603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возникают в силу особенностей законов фонетики языка. В зависимости от позиции в </w:t>
      </w:r>
      <w:r w:rsidR="00334603" w:rsidRPr="003B7A2F">
        <w:rPr>
          <w:rFonts w:ascii="Times New Roman" w:hAnsi="Times New Roman" w:cs="Times New Roman"/>
          <w:sz w:val="24"/>
          <w:szCs w:val="24"/>
        </w:rPr>
        <w:t>слове</w:t>
      </w:r>
      <w:r w:rsidR="00334603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соседства</w:t>
      </w:r>
      <w:r w:rsidR="002207F2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 </w:t>
      </w:r>
      <w:r w:rsidR="002207F2" w:rsidRPr="003B7A2F">
        <w:rPr>
          <w:rFonts w:ascii="Times New Roman" w:hAnsi="Times New Roman" w:cs="Times New Roman"/>
          <w:sz w:val="24"/>
          <w:szCs w:val="24"/>
        </w:rPr>
        <w:t>взаимопонимании</w:t>
      </w:r>
      <w:r w:rsidR="002207F2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207F2" w:rsidRPr="003B7A2F">
        <w:rPr>
          <w:rFonts w:ascii="Times New Roman" w:hAnsi="Times New Roman" w:cs="Times New Roman"/>
          <w:color w:val="0C0E0D"/>
          <w:sz w:val="24"/>
          <w:szCs w:val="24"/>
        </w:rPr>
        <w:br/>
      </w:r>
      <w:proofErr w:type="spellStart"/>
      <w:r w:rsidRPr="003B7A2F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ПолифонИя</w:t>
      </w:r>
      <w:proofErr w:type="spellEnd"/>
      <w:r w:rsidR="002207F2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 -</w:t>
      </w:r>
      <w:r w:rsidR="00334603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 xml:space="preserve"> </w:t>
      </w:r>
      <w:r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р</w:t>
      </w:r>
      <w:r w:rsidR="00334603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ежущее слух сочетание звуков, неблагозвучие (в музыке, в стихах).</w:t>
      </w:r>
      <w:r w:rsidR="00334603" w:rsidRPr="003B7A2F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 xml:space="preserve"> (от греческого «</w:t>
      </w:r>
      <w:r w:rsidR="00334603" w:rsidRPr="003B7A2F">
        <w:rPr>
          <w:rFonts w:ascii="Times New Roman" w:hAnsi="Times New Roman" w:cs="Times New Roman"/>
          <w:b/>
          <w:bCs/>
          <w:color w:val="3F3F3F"/>
          <w:sz w:val="24"/>
          <w:szCs w:val="24"/>
          <w:shd w:val="clear" w:color="auto" w:fill="FFFFFF"/>
        </w:rPr>
        <w:t>поли</w:t>
      </w:r>
      <w:r w:rsidR="00334603" w:rsidRPr="003B7A2F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» — «</w:t>
      </w:r>
      <w:r w:rsidR="00334603" w:rsidRPr="003B7A2F">
        <w:rPr>
          <w:rFonts w:ascii="Times New Roman" w:hAnsi="Times New Roman" w:cs="Times New Roman"/>
          <w:b/>
          <w:bCs/>
          <w:color w:val="3F3F3F"/>
          <w:sz w:val="24"/>
          <w:szCs w:val="24"/>
          <w:shd w:val="clear" w:color="auto" w:fill="FFFFFF"/>
        </w:rPr>
        <w:t>много</w:t>
      </w:r>
      <w:r w:rsidR="00334603" w:rsidRPr="003B7A2F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», «</w:t>
      </w:r>
      <w:r w:rsidR="00334603" w:rsidRPr="003B7A2F">
        <w:rPr>
          <w:rFonts w:ascii="Times New Roman" w:hAnsi="Times New Roman" w:cs="Times New Roman"/>
          <w:b/>
          <w:bCs/>
          <w:color w:val="3F3F3F"/>
          <w:sz w:val="24"/>
          <w:szCs w:val="24"/>
          <w:shd w:val="clear" w:color="auto" w:fill="FFFFFF"/>
        </w:rPr>
        <w:t>фон</w:t>
      </w:r>
      <w:r w:rsidR="00334603" w:rsidRPr="003B7A2F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» — «</w:t>
      </w:r>
      <w:r w:rsidR="00334603" w:rsidRPr="003B7A2F">
        <w:rPr>
          <w:rFonts w:ascii="Times New Roman" w:hAnsi="Times New Roman" w:cs="Times New Roman"/>
          <w:b/>
          <w:bCs/>
          <w:color w:val="3F3F3F"/>
          <w:sz w:val="24"/>
          <w:szCs w:val="24"/>
          <w:shd w:val="clear" w:color="auto" w:fill="FFFFFF"/>
        </w:rPr>
        <w:t>звук</w:t>
      </w:r>
      <w:r w:rsidR="00334603" w:rsidRPr="003B7A2F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 xml:space="preserve">») — вид многоголосной музыки, в котором одновременно звучат несколько самостоятельных равноценных мелодий. В этом ее отличие от гомофонии (от греческого «гомо» — «равный»), где лишь один голос является ведущим, а другие его сопровождают (как, например, в русском романсе, советской массовой </w:t>
      </w:r>
      <w:r w:rsidRPr="003B7A2F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песне или танцевальной музыке).</w:t>
      </w:r>
    </w:p>
    <w:p w:rsidR="002169EC" w:rsidRPr="003B7A2F" w:rsidRDefault="00440065" w:rsidP="003B7A2F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A2F"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>ЭвфонИя</w:t>
      </w:r>
      <w:proofErr w:type="spellEnd"/>
      <w:r w:rsidR="002207F2" w:rsidRPr="003B7A2F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,</w:t>
      </w:r>
      <w:r w:rsidR="00334603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 xml:space="preserve"> греч. - </w:t>
      </w:r>
      <w:proofErr w:type="gramStart"/>
      <w:r w:rsidR="00334603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благозвучие</w:t>
      </w:r>
      <w:r w:rsidR="002207F2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 </w:t>
      </w:r>
      <w:r w:rsidR="002207F2" w:rsidRPr="003B7A2F">
        <w:rPr>
          <w:rFonts w:ascii="Times New Roman" w:hAnsi="Times New Roman" w:cs="Times New Roman"/>
          <w:i/>
          <w:iCs/>
          <w:color w:val="0C0E0D"/>
          <w:sz w:val="24"/>
          <w:szCs w:val="24"/>
          <w:shd w:val="clear" w:color="auto" w:fill="EDEEEF"/>
        </w:rPr>
        <w:t>.</w:t>
      </w:r>
      <w:proofErr w:type="gramEnd"/>
      <w:r w:rsidR="002207F2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 Различные приёмы и средства использования звуковой стороны речи в художественном, преимущественно стихотворном произведении (ассонанс, аллитерация, звуковые повторы и т.п.); фоника. </w:t>
      </w:r>
    </w:p>
    <w:p w:rsidR="002207F2" w:rsidRPr="003B7A2F" w:rsidRDefault="002207F2" w:rsidP="003B7A2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2F">
        <w:rPr>
          <w:rFonts w:ascii="Cambria" w:hAnsi="Cambria" w:cs="Tahoma"/>
          <w:b/>
          <w:color w:val="0C0E0D"/>
          <w:sz w:val="24"/>
          <w:szCs w:val="23"/>
          <w:u w:val="single"/>
          <w:shd w:val="clear" w:color="auto" w:fill="EDEEEF"/>
        </w:rPr>
        <w:t>2.</w:t>
      </w:r>
      <w:r w:rsidR="003B7A2F" w:rsidRPr="003B7A2F">
        <w:rPr>
          <w:rFonts w:ascii="Times New Roman" w:hAnsi="Times New Roman" w:cs="Times New Roman"/>
          <w:sz w:val="24"/>
          <w:szCs w:val="24"/>
        </w:rPr>
        <w:t xml:space="preserve"> </w:t>
      </w:r>
      <w:r w:rsidR="003B7A2F">
        <w:rPr>
          <w:rFonts w:ascii="Times New Roman" w:hAnsi="Times New Roman" w:cs="Times New Roman"/>
          <w:sz w:val="24"/>
          <w:szCs w:val="24"/>
        </w:rPr>
        <w:t xml:space="preserve">Название пунктуационного знака </w:t>
      </w:r>
      <w:r w:rsidR="00EC3D23" w:rsidRPr="00EC3D23">
        <w:rPr>
          <w:rFonts w:ascii="Times New Roman" w:hAnsi="Times New Roman" w:cs="Times New Roman"/>
          <w:b/>
          <w:sz w:val="24"/>
          <w:szCs w:val="24"/>
          <w:u w:val="single"/>
        </w:rPr>
        <w:t>ЗАПЯТАЯ</w:t>
      </w:r>
      <w:r w:rsidR="00EC3D23">
        <w:rPr>
          <w:rFonts w:ascii="Times New Roman" w:hAnsi="Times New Roman" w:cs="Times New Roman"/>
          <w:sz w:val="24"/>
          <w:szCs w:val="24"/>
        </w:rPr>
        <w:t xml:space="preserve"> </w:t>
      </w:r>
      <w:r w:rsidR="003B7A2F">
        <w:rPr>
          <w:rFonts w:ascii="Times New Roman" w:hAnsi="Times New Roman" w:cs="Times New Roman"/>
          <w:sz w:val="24"/>
          <w:szCs w:val="24"/>
        </w:rPr>
        <w:t xml:space="preserve">восходит к глаголу </w:t>
      </w:r>
      <w:r w:rsidR="003B7A2F">
        <w:rPr>
          <w:rFonts w:ascii="Times New Roman" w:hAnsi="Times New Roman" w:cs="Times New Roman"/>
          <w:i/>
          <w:iCs/>
          <w:sz w:val="24"/>
          <w:szCs w:val="24"/>
        </w:rPr>
        <w:t>ПѦTИ</w:t>
      </w:r>
      <w:r w:rsidR="003B7A2F">
        <w:rPr>
          <w:rFonts w:ascii="Times New Roman" w:hAnsi="Times New Roman" w:cs="Times New Roman"/>
          <w:sz w:val="24"/>
          <w:szCs w:val="24"/>
        </w:rPr>
        <w:t> (</w:t>
      </w:r>
      <w:r w:rsidR="003B7A2F">
        <w:rPr>
          <w:rFonts w:ascii="Times New Roman" w:hAnsi="Times New Roman" w:cs="Times New Roman"/>
          <w:i/>
          <w:sz w:val="24"/>
          <w:szCs w:val="24"/>
        </w:rPr>
        <w:t>ПЯТИ</w:t>
      </w:r>
      <w:r w:rsidR="003B7A2F">
        <w:rPr>
          <w:rFonts w:ascii="Times New Roman" w:hAnsi="Times New Roman" w:cs="Times New Roman"/>
          <w:sz w:val="24"/>
          <w:szCs w:val="24"/>
        </w:rPr>
        <w:t>) – задерживать, то есть это знак, который при чтении задерживает речь. Этимологически родственным ему являе</w:t>
      </w:r>
      <w:r w:rsidR="00037164">
        <w:rPr>
          <w:rFonts w:ascii="Times New Roman" w:hAnsi="Times New Roman" w:cs="Times New Roman"/>
          <w:sz w:val="24"/>
          <w:szCs w:val="24"/>
        </w:rPr>
        <w:t xml:space="preserve">тся и общий термин для всех </w:t>
      </w:r>
      <w:bookmarkStart w:id="0" w:name="_GoBack"/>
      <w:bookmarkEnd w:id="0"/>
      <w:r w:rsidR="00037164">
        <w:rPr>
          <w:rFonts w:ascii="Times New Roman" w:hAnsi="Times New Roman" w:cs="Times New Roman"/>
          <w:sz w:val="24"/>
          <w:szCs w:val="24"/>
        </w:rPr>
        <w:t>знаков</w:t>
      </w:r>
      <w:r w:rsidR="003B7A2F">
        <w:rPr>
          <w:rFonts w:ascii="Times New Roman" w:hAnsi="Times New Roman" w:cs="Times New Roman"/>
          <w:sz w:val="24"/>
          <w:szCs w:val="24"/>
        </w:rPr>
        <w:t xml:space="preserve">, ведь они все служат для обозначения остановки в речи. Если человек спотыкается, останавливается в своем </w:t>
      </w:r>
      <w:r w:rsidR="00EC3D23">
        <w:rPr>
          <w:rFonts w:ascii="Times New Roman" w:hAnsi="Times New Roman" w:cs="Times New Roman"/>
          <w:sz w:val="24"/>
          <w:szCs w:val="24"/>
        </w:rPr>
        <w:t xml:space="preserve">движении, мы говорим, что он </w:t>
      </w:r>
      <w:proofErr w:type="gramStart"/>
      <w:r w:rsidR="00037164">
        <w:rPr>
          <w:rFonts w:ascii="Times New Roman" w:hAnsi="Times New Roman" w:cs="Times New Roman"/>
          <w:b/>
          <w:sz w:val="24"/>
          <w:szCs w:val="24"/>
          <w:u w:val="single"/>
        </w:rPr>
        <w:t>ЗАПИНАЕТ</w:t>
      </w:r>
      <w:r w:rsidR="00EC3D23" w:rsidRPr="00EC3D23">
        <w:rPr>
          <w:rFonts w:ascii="Times New Roman" w:hAnsi="Times New Roman" w:cs="Times New Roman"/>
          <w:b/>
          <w:sz w:val="24"/>
          <w:szCs w:val="24"/>
          <w:u w:val="single"/>
        </w:rPr>
        <w:t>СЯ</w:t>
      </w:r>
      <w:r w:rsidR="003B7A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B7A2F">
        <w:rPr>
          <w:rFonts w:ascii="Times New Roman" w:hAnsi="Times New Roman" w:cs="Times New Roman"/>
          <w:sz w:val="24"/>
          <w:szCs w:val="24"/>
        </w:rPr>
        <w:t xml:space="preserve"> То, что мешает в движении </w:t>
      </w:r>
      <w:r w:rsidR="00037164">
        <w:rPr>
          <w:rFonts w:ascii="Times New Roman" w:hAnsi="Times New Roman" w:cs="Times New Roman"/>
          <w:sz w:val="24"/>
          <w:szCs w:val="24"/>
        </w:rPr>
        <w:t xml:space="preserve">вперед, мы называем словами </w:t>
      </w:r>
      <w:proofErr w:type="gramStart"/>
      <w:r w:rsidR="00037164" w:rsidRPr="00037164">
        <w:rPr>
          <w:rFonts w:ascii="Times New Roman" w:hAnsi="Times New Roman" w:cs="Times New Roman"/>
          <w:b/>
          <w:sz w:val="24"/>
          <w:szCs w:val="24"/>
          <w:u w:val="single"/>
        </w:rPr>
        <w:t>ЗАПИНКА</w:t>
      </w:r>
      <w:r w:rsidR="00037164">
        <w:rPr>
          <w:rFonts w:ascii="Times New Roman" w:hAnsi="Times New Roman" w:cs="Times New Roman"/>
          <w:sz w:val="24"/>
          <w:szCs w:val="24"/>
        </w:rPr>
        <w:t xml:space="preserve"> </w:t>
      </w:r>
      <w:r w:rsidR="003B7A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7A2F">
        <w:rPr>
          <w:rFonts w:ascii="Times New Roman" w:hAnsi="Times New Roman" w:cs="Times New Roman"/>
          <w:sz w:val="24"/>
          <w:szCs w:val="24"/>
        </w:rPr>
        <w:t xml:space="preserve"> они тоже восходят к глаголу </w:t>
      </w:r>
      <w:r w:rsidR="003B7A2F">
        <w:rPr>
          <w:rFonts w:ascii="Times New Roman" w:hAnsi="Times New Roman" w:cs="Times New Roman"/>
          <w:i/>
          <w:iCs/>
          <w:sz w:val="24"/>
          <w:szCs w:val="24"/>
        </w:rPr>
        <w:t>ПѦTИ</w:t>
      </w:r>
      <w:r w:rsidR="003B7A2F">
        <w:rPr>
          <w:rFonts w:ascii="Times New Roman" w:hAnsi="Times New Roman" w:cs="Times New Roman"/>
          <w:sz w:val="24"/>
          <w:szCs w:val="24"/>
        </w:rPr>
        <w:t>. Застежка, которую вставляют в петли</w:t>
      </w:r>
      <w:r w:rsidR="00EC3D23">
        <w:rPr>
          <w:rFonts w:ascii="Times New Roman" w:hAnsi="Times New Roman" w:cs="Times New Roman"/>
          <w:sz w:val="24"/>
          <w:szCs w:val="24"/>
        </w:rPr>
        <w:t xml:space="preserve"> манжет на рубашке, называется </w:t>
      </w:r>
      <w:r w:rsidR="00EC3D23" w:rsidRPr="00EC3D23">
        <w:rPr>
          <w:rFonts w:ascii="Times New Roman" w:hAnsi="Times New Roman" w:cs="Times New Roman"/>
          <w:b/>
          <w:sz w:val="24"/>
          <w:szCs w:val="24"/>
          <w:u w:val="single"/>
        </w:rPr>
        <w:t>ЗАПОНКА</w:t>
      </w:r>
      <w:r w:rsidR="003B7A2F">
        <w:rPr>
          <w:rFonts w:ascii="Times New Roman" w:hAnsi="Times New Roman" w:cs="Times New Roman"/>
          <w:sz w:val="24"/>
          <w:szCs w:val="24"/>
        </w:rPr>
        <w:t>, то есть это то, что удерживает рукав, не дает ему двигаться.</w:t>
      </w:r>
    </w:p>
    <w:p w:rsidR="00A35B6B" w:rsidRPr="003B7A2F" w:rsidRDefault="00A35B6B" w:rsidP="003B7A2F">
      <w:pPr>
        <w:spacing w:after="120"/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</w:pPr>
      <w:r w:rsidRPr="003B7A2F">
        <w:rPr>
          <w:rFonts w:ascii="Cambria" w:hAnsi="Cambria" w:cs="Tahoma"/>
          <w:b/>
          <w:color w:val="0C0E0D"/>
          <w:sz w:val="24"/>
          <w:szCs w:val="23"/>
          <w:u w:val="single"/>
          <w:shd w:val="clear" w:color="auto" w:fill="EDEEEF"/>
        </w:rPr>
        <w:t>3</w:t>
      </w:r>
      <w:r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.</w:t>
      </w:r>
      <w:r w:rsidRPr="003B7A2F">
        <w:rPr>
          <w:rFonts w:ascii="Times New Roman" w:hAnsi="Times New Roman" w:cs="Times New Roman"/>
          <w:sz w:val="24"/>
          <w:szCs w:val="24"/>
        </w:rPr>
        <w:t xml:space="preserve"> </w:t>
      </w:r>
      <w:r w:rsidR="003B7A2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И перед нашим окном будет светиться солнце</w:t>
      </w:r>
      <w:r w:rsid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.</w:t>
      </w:r>
      <w:r w:rsidR="00EC3D23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 xml:space="preserve"> – И на нашей улице будет праздник.</w:t>
      </w:r>
    </w:p>
    <w:p w:rsidR="00A35B6B" w:rsidRPr="003B7A2F" w:rsidRDefault="003B7A2F" w:rsidP="003B7A2F">
      <w:pPr>
        <w:spacing w:after="120"/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</w:pPr>
      <w:r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 xml:space="preserve">  </w:t>
      </w:r>
      <w:r w:rsidR="00A35B6B" w:rsidRPr="003B7A2F"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>2</w:t>
      </w:r>
      <w:r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 xml:space="preserve"> </w:t>
      </w:r>
      <w:r w:rsidR="00A35B6B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Быстрая работа - позор для мастера.  – Поспешишь-людей насмешишь.</w:t>
      </w:r>
    </w:p>
    <w:p w:rsidR="00A35B6B" w:rsidRPr="003B7A2F" w:rsidRDefault="003B7A2F" w:rsidP="003B7A2F">
      <w:pPr>
        <w:spacing w:after="120"/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</w:pPr>
      <w:r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 xml:space="preserve"> </w:t>
      </w:r>
      <w:r w:rsidR="00A35B6B" w:rsidRPr="003B7A2F"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>3</w:t>
      </w:r>
      <w:r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 xml:space="preserve"> </w:t>
      </w:r>
      <w:r w:rsidR="00150A4D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 xml:space="preserve">Какой хозяин такая </w:t>
      </w:r>
      <w:proofErr w:type="gramStart"/>
      <w:r w:rsidR="00150A4D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собака</w:t>
      </w:r>
      <w:r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.</w:t>
      </w:r>
      <w:r w:rsidR="00150A4D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-</w:t>
      </w:r>
      <w:proofErr w:type="gramEnd"/>
      <w:r w:rsidR="00150A4D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 xml:space="preserve"> Видна птица по полёту.</w:t>
      </w:r>
    </w:p>
    <w:p w:rsidR="00A35B6B" w:rsidRPr="003B7A2F" w:rsidRDefault="003B7A2F" w:rsidP="003B7A2F">
      <w:pPr>
        <w:spacing w:after="120"/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</w:pPr>
      <w:r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 xml:space="preserve"> </w:t>
      </w:r>
      <w:r w:rsidR="00A35B6B" w:rsidRPr="003B7A2F"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>4</w:t>
      </w:r>
      <w:r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 xml:space="preserve"> </w:t>
      </w:r>
      <w:r w:rsidR="00A35B6B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 xml:space="preserve">Мыши </w:t>
      </w:r>
      <w:r w:rsidR="00EC3D23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 xml:space="preserve">танцуют, когда кошку не </w:t>
      </w:r>
      <w:proofErr w:type="gramStart"/>
      <w:r w:rsidR="00EC3D23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чую</w:t>
      </w:r>
      <w:r w:rsidR="00A35B6B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т</w:t>
      </w:r>
      <w:r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.</w:t>
      </w:r>
      <w:r w:rsidR="001B08EC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-</w:t>
      </w:r>
      <w:proofErr w:type="gramEnd"/>
      <w:r w:rsidR="001B08EC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 xml:space="preserve"> От случая никто не застрахован.</w:t>
      </w:r>
    </w:p>
    <w:p w:rsidR="00A35B6B" w:rsidRPr="00EC3D23" w:rsidRDefault="003B7A2F" w:rsidP="00EC3D23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 xml:space="preserve"> </w:t>
      </w:r>
      <w:r w:rsidR="00A35B6B" w:rsidRPr="003B7A2F"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>5</w:t>
      </w:r>
      <w:r>
        <w:rPr>
          <w:rFonts w:ascii="Times New Roman" w:hAnsi="Times New Roman" w:cs="Times New Roman"/>
          <w:b/>
          <w:color w:val="0C0E0D"/>
          <w:sz w:val="24"/>
          <w:szCs w:val="24"/>
          <w:shd w:val="clear" w:color="auto" w:fill="EDEEEF"/>
        </w:rPr>
        <w:t xml:space="preserve"> </w:t>
      </w:r>
      <w:r w:rsidR="00A35B6B" w:rsidRPr="003B7A2F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Если бы знал, где упадешь, то и сена подложил бы</w:t>
      </w:r>
      <w:r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.</w:t>
      </w:r>
      <w:r w:rsidR="00EC3D23" w:rsidRPr="00EC3D23">
        <w:rPr>
          <w:rFonts w:ascii="Helvetica" w:eastAsia="Times New Roman" w:hAnsi="Helvetica" w:cs="Helvetica"/>
          <w:color w:val="444444"/>
          <w:sz w:val="26"/>
          <w:szCs w:val="26"/>
          <w:shd w:val="clear" w:color="auto" w:fill="E6E6E6"/>
          <w:lang w:eastAsia="ru-RU"/>
        </w:rPr>
        <w:t xml:space="preserve"> </w:t>
      </w:r>
      <w:r w:rsidR="00EC3D23">
        <w:rPr>
          <w:rFonts w:ascii="Helvetica" w:eastAsia="Times New Roman" w:hAnsi="Helvetica" w:cs="Helvetica"/>
          <w:color w:val="444444"/>
          <w:sz w:val="26"/>
          <w:szCs w:val="26"/>
          <w:shd w:val="clear" w:color="auto" w:fill="E6E6E6"/>
          <w:lang w:eastAsia="ru-RU"/>
        </w:rPr>
        <w:t xml:space="preserve">- </w:t>
      </w:r>
      <w:r w:rsidR="00EC3D23" w:rsidRPr="00EC3D23">
        <w:rPr>
          <w:rFonts w:ascii="Times New Roman" w:eastAsia="Times New Roman" w:hAnsi="Times New Roman" w:cs="Times New Roman"/>
          <w:color w:val="444444"/>
          <w:sz w:val="24"/>
          <w:szCs w:val="26"/>
          <w:shd w:val="clear" w:color="auto" w:fill="E6E6E6"/>
          <w:lang w:eastAsia="ru-RU"/>
        </w:rPr>
        <w:t>Не знаешь, где найдёшь, где потеряешь</w:t>
      </w:r>
      <w:r w:rsidR="00EC3D23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40065" w:rsidRPr="003B7A2F" w:rsidRDefault="00A35B6B" w:rsidP="003B7A2F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E5E5E5"/>
        </w:rPr>
      </w:pPr>
      <w:r w:rsidRPr="003B7A2F">
        <w:rPr>
          <w:rFonts w:ascii="Times New Roman" w:hAnsi="Times New Roman" w:cs="Times New Roman"/>
          <w:b/>
          <w:color w:val="0C0E0D"/>
          <w:sz w:val="24"/>
          <w:szCs w:val="24"/>
          <w:u w:val="single"/>
          <w:shd w:val="clear" w:color="auto" w:fill="EDEEEF"/>
        </w:rPr>
        <w:t>4</w:t>
      </w:r>
      <w:r w:rsidR="003B7A2F">
        <w:rPr>
          <w:rFonts w:ascii="Times New Roman" w:hAnsi="Times New Roman" w:cs="Times New Roman"/>
          <w:b/>
          <w:color w:val="0C0E0D"/>
          <w:sz w:val="24"/>
          <w:szCs w:val="24"/>
          <w:u w:val="single"/>
          <w:shd w:val="clear" w:color="auto" w:fill="EDEEEF"/>
        </w:rPr>
        <w:t xml:space="preserve"> </w:t>
      </w:r>
      <w:r w:rsidR="00200FD0" w:rsidRPr="003B7A2F">
        <w:rPr>
          <w:rFonts w:ascii="Times New Roman" w:hAnsi="Times New Roman" w:cs="Times New Roman"/>
          <w:b/>
          <w:sz w:val="24"/>
          <w:szCs w:val="24"/>
        </w:rPr>
        <w:t>АЛКОГОЛИК</w:t>
      </w:r>
      <w:r w:rsidR="00200FD0" w:rsidRPr="003B7A2F">
        <w:rPr>
          <w:rFonts w:ascii="Times New Roman" w:hAnsi="Times New Roman" w:cs="Times New Roman"/>
          <w:sz w:val="24"/>
          <w:szCs w:val="24"/>
        </w:rPr>
        <w:t>-</w:t>
      </w:r>
      <w:r w:rsidR="00440065" w:rsidRPr="003B7A2F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корень (</w:t>
      </w:r>
      <w:proofErr w:type="spellStart"/>
      <w:r w:rsidR="00440065" w:rsidRPr="003B7A2F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алкогол</w:t>
      </w:r>
      <w:proofErr w:type="spellEnd"/>
      <w:r w:rsidR="00440065" w:rsidRPr="003B7A2F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) + суффикс (</w:t>
      </w:r>
      <w:proofErr w:type="spellStart"/>
      <w:r w:rsidR="00440065" w:rsidRPr="003B7A2F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ик</w:t>
      </w:r>
      <w:proofErr w:type="spellEnd"/>
      <w:r w:rsidR="00440065" w:rsidRPr="003B7A2F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)</w:t>
      </w:r>
      <w:r w:rsidR="00200FD0" w:rsidRPr="003B7A2F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+ нулевое окончание </w:t>
      </w:r>
      <w:r w:rsidR="00200FD0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Тот, кто страдает алкоголизмом.</w:t>
      </w:r>
      <w:r w:rsidR="003B7A2F" w:rsidRPr="003B7A2F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200FD0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E5E5E5"/>
        </w:rPr>
        <w:t xml:space="preserve">Алкоголик (лат. </w:t>
      </w:r>
      <w:proofErr w:type="spellStart"/>
      <w:r w:rsidR="00200FD0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E5E5E5"/>
        </w:rPr>
        <w:t>alcohol</w:t>
      </w:r>
      <w:proofErr w:type="spellEnd"/>
      <w:r w:rsidR="00200FD0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E5E5E5"/>
        </w:rPr>
        <w:t>) - зависимый от алкоголя человек. </w:t>
      </w:r>
      <w:r w:rsidR="00200FD0" w:rsidRPr="003B7A2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200FD0" w:rsidRPr="003B7A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5E5E5"/>
        </w:rPr>
        <w:t>Трудоголик</w:t>
      </w:r>
      <w:proofErr w:type="spellEnd"/>
      <w:r w:rsidR="00200FD0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E5E5E5"/>
        </w:rPr>
        <w:t xml:space="preserve"> - ироничный разговорный вариант названия человека, "зависимого" от своей работы. </w:t>
      </w:r>
      <w:r w:rsidR="00217B4E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"). Стало быть, трудолюбивый человек - это тот, кто любит труд, а </w:t>
      </w:r>
      <w:proofErr w:type="spellStart"/>
      <w:r w:rsidR="00217B4E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трудоголик</w:t>
      </w:r>
      <w:proofErr w:type="spellEnd"/>
      <w:r w:rsidR="00217B4E" w:rsidRPr="003B7A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рабски зависящее от труда существо, которое и радо бы отдохнуть, да не может.</w:t>
      </w:r>
    </w:p>
    <w:p w:rsidR="00217B4E" w:rsidRPr="003B7A2F" w:rsidRDefault="00440065" w:rsidP="003B7A2F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A2F">
        <w:rPr>
          <w:rFonts w:ascii="Times New Roman" w:hAnsi="Times New Roman" w:cs="Times New Roman"/>
          <w:b/>
          <w:color w:val="000000"/>
          <w:sz w:val="24"/>
          <w:szCs w:val="24"/>
        </w:rPr>
        <w:t>Шопоголик</w:t>
      </w:r>
      <w:proofErr w:type="spellEnd"/>
      <w:r w:rsidRPr="003B7A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B7A2F"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B7A2F"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shopaholic</w:t>
      </w:r>
      <w:proofErr w:type="spellEnd"/>
      <w:r w:rsidRPr="003B7A2F"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человек, испытывающий непреодолимую тягу к покупкам.</w:t>
      </w:r>
    </w:p>
    <w:p w:rsidR="00440065" w:rsidRPr="003B7A2F" w:rsidRDefault="00217B4E" w:rsidP="003B7A2F">
      <w:pPr>
        <w:spacing w:after="120"/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B7A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Шопингомания</w:t>
      </w:r>
      <w:proofErr w:type="spellEnd"/>
      <w:r w:rsidRPr="003B7A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(от греческих </w:t>
      </w:r>
      <w:proofErr w:type="spellStart"/>
      <w:r w:rsidRPr="003B7A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onios</w:t>
      </w:r>
      <w:proofErr w:type="spellEnd"/>
      <w:r w:rsidRPr="003B7A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«для продажи» и </w:t>
      </w:r>
      <w:proofErr w:type="spellStart"/>
      <w:r w:rsidRPr="003B7A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mania</w:t>
      </w:r>
      <w:proofErr w:type="spellEnd"/>
      <w:r w:rsidRPr="003B7A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«безумие»), — это непреодолимое желание покупать как можно больше.</w:t>
      </w:r>
      <w:r w:rsidR="00440065" w:rsidRPr="003B7A2F"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0065" w:rsidRPr="00440065" w:rsidRDefault="00440065" w:rsidP="003B7A2F">
      <w:pPr>
        <w:spacing w:after="120"/>
        <w:rPr>
          <w:rFonts w:ascii="Cambria" w:hAnsi="Cambria" w:cs="Arial"/>
          <w:color w:val="000000"/>
          <w:szCs w:val="21"/>
          <w:shd w:val="clear" w:color="auto" w:fill="E5E5E5"/>
        </w:rPr>
      </w:pPr>
      <w:r w:rsidRPr="00440065">
        <w:rPr>
          <w:rFonts w:ascii="Cambria" w:hAnsi="Cambria" w:cs="Arial"/>
          <w:color w:val="000000"/>
          <w:szCs w:val="21"/>
          <w:shd w:val="clear" w:color="auto" w:fill="E5E5E5"/>
        </w:rPr>
        <w:t>В общем, "голик" стал обозначать всех, кто так или иначе зависим </w:t>
      </w:r>
    </w:p>
    <w:p w:rsidR="000E1C23" w:rsidRDefault="00440065" w:rsidP="000E1C23">
      <w:pPr>
        <w:spacing w:after="120"/>
        <w:rPr>
          <w:rFonts w:ascii="Cambria" w:hAnsi="Cambria" w:cs="Arial"/>
          <w:color w:val="000000"/>
          <w:sz w:val="24"/>
          <w:szCs w:val="23"/>
          <w:shd w:val="clear" w:color="auto" w:fill="FFFFFF"/>
        </w:rPr>
      </w:pPr>
      <w:r w:rsidRPr="00440065">
        <w:rPr>
          <w:rFonts w:ascii="Cambria" w:hAnsi="Cambria" w:cs="Arial"/>
          <w:color w:val="000000"/>
          <w:sz w:val="24"/>
          <w:szCs w:val="23"/>
          <w:shd w:val="clear" w:color="auto" w:fill="FFFFFF"/>
        </w:rPr>
        <w:t>Корень - "голик" - знак неблагополучия, патологической зависимости от чего-</w:t>
      </w:r>
      <w:proofErr w:type="gramStart"/>
      <w:r w:rsidRPr="00440065">
        <w:rPr>
          <w:rFonts w:ascii="Cambria" w:hAnsi="Cambria" w:cs="Arial"/>
          <w:color w:val="000000"/>
          <w:sz w:val="24"/>
          <w:szCs w:val="23"/>
          <w:shd w:val="clear" w:color="auto" w:fill="FFFFFF"/>
        </w:rPr>
        <w:t>либо .</w:t>
      </w:r>
      <w:proofErr w:type="gramEnd"/>
    </w:p>
    <w:p w:rsidR="00217B4E" w:rsidRPr="000E1C23" w:rsidRDefault="00217B4E" w:rsidP="000E1C23">
      <w:pPr>
        <w:spacing w:after="120"/>
        <w:rPr>
          <w:rStyle w:val="worddesc"/>
          <w:rFonts w:ascii="Cambria" w:hAnsi="Cambria" w:cs="Tahoma"/>
          <w:color w:val="000000"/>
          <w:sz w:val="20"/>
          <w:szCs w:val="18"/>
          <w:shd w:val="clear" w:color="auto" w:fill="FFFFFF"/>
        </w:rPr>
      </w:pPr>
      <w:r w:rsidRPr="003B7A2F">
        <w:rPr>
          <w:rStyle w:val="worddesc"/>
          <w:rFonts w:ascii="Tahoma" w:hAnsi="Tahoma" w:cs="Tahoma"/>
          <w:b/>
          <w:color w:val="000000"/>
          <w:sz w:val="18"/>
          <w:szCs w:val="18"/>
          <w:u w:val="single"/>
          <w:shd w:val="clear" w:color="auto" w:fill="FFFFFF"/>
        </w:rPr>
        <w:lastRenderedPageBreak/>
        <w:t>5</w:t>
      </w:r>
      <w:r w:rsidR="000E1C23" w:rsidRPr="000E1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1C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E1C23">
        <w:rPr>
          <w:rFonts w:ascii="Times New Roman" w:hAnsi="Times New Roman" w:cs="Times New Roman"/>
          <w:sz w:val="24"/>
          <w:szCs w:val="24"/>
        </w:rPr>
        <w:t xml:space="preserve"> какой порядок слов будет прямым и какой – обратным, инверсивным при согласовании и управлении? Приведите примеры.</w:t>
      </w:r>
    </w:p>
    <w:p w:rsidR="001B08EC" w:rsidRDefault="001B08EC">
      <w:pP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worddesc"/>
          <w:rFonts w:ascii="Tahoma" w:hAnsi="Tahoma" w:cs="Tahoma"/>
          <w:b/>
          <w:color w:val="000000"/>
          <w:sz w:val="18"/>
          <w:szCs w:val="18"/>
          <w:u w:val="single"/>
          <w:shd w:val="clear" w:color="auto" w:fill="FFFFFF"/>
        </w:rPr>
        <w:t xml:space="preserve"> 6</w:t>
      </w:r>
      <w:r w:rsidR="000E1C23">
        <w:rPr>
          <w:rStyle w:val="worddesc"/>
          <w:rFonts w:ascii="Tahoma" w:hAnsi="Tahoma" w:cs="Tahoma"/>
          <w:b/>
          <w:color w:val="000000"/>
          <w:sz w:val="18"/>
          <w:szCs w:val="18"/>
          <w:u w:val="single"/>
          <w:shd w:val="clear" w:color="auto" w:fill="FFFFFF"/>
        </w:rPr>
        <w:t xml:space="preserve">  </w:t>
      </w:r>
      <w:r>
        <w:rPr>
          <w:rStyle w:val="worddesc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0E1C23">
        <w:rPr>
          <w:rStyle w:val="worddesc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.Определение, прилагательное.</w:t>
      </w:r>
    </w:p>
    <w:p w:rsidR="000E1C23" w:rsidRDefault="000E1C23">
      <w:pP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1C23">
        <w:rPr>
          <w:rStyle w:val="worddesc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0E1C23">
        <w:rPr>
          <w:rStyle w:val="worddesc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.Определение,прилагательное</w:t>
      </w:r>
      <w:proofErr w:type="gramEnd"/>
      <w: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1C23" w:rsidRDefault="000E1C23">
      <w:pP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1C23">
        <w:rPr>
          <w:rStyle w:val="worddesc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0E1C23">
        <w:rPr>
          <w:rStyle w:val="worddesc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.Подлежащее,существительное</w:t>
      </w:r>
      <w:proofErr w:type="gramEnd"/>
      <w: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1C23" w:rsidRPr="001B08EC" w:rsidRDefault="000E1C23">
      <w:pP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Pr="000E1C23">
        <w:rPr>
          <w:rStyle w:val="worddesc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.Обстоятельство,наречие</w:t>
      </w:r>
      <w:proofErr w:type="gramEnd"/>
      <w:r>
        <w:rPr>
          <w:rStyle w:val="worddes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17B4E" w:rsidRPr="000E1C23" w:rsidRDefault="00217B4E">
      <w:pPr>
        <w:rPr>
          <w:rStyle w:val="worddesc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3B7A2F">
        <w:rPr>
          <w:rStyle w:val="worddesc"/>
          <w:rFonts w:ascii="Tahoma" w:hAnsi="Tahoma" w:cs="Tahoma"/>
          <w:b/>
          <w:color w:val="000000"/>
          <w:sz w:val="18"/>
          <w:szCs w:val="18"/>
          <w:u w:val="single"/>
          <w:shd w:val="clear" w:color="auto" w:fill="FFFFFF"/>
        </w:rPr>
        <w:t>7</w:t>
      </w:r>
      <w:r w:rsidR="001B08EC">
        <w:rPr>
          <w:rStyle w:val="worddesc"/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0E1C23"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t>Запишите составные лингвистические термины, включающие в себя числительное или прилагательное с количественным значением</w:t>
      </w:r>
      <w:r w:rsidR="000E1C23">
        <w:rPr>
          <w:rFonts w:ascii="Times New Roman" w:hAnsi="Times New Roman" w:cs="Times New Roman"/>
          <w:sz w:val="24"/>
          <w:szCs w:val="24"/>
          <w:shd w:val="clear" w:color="auto" w:fill="FFFFFF"/>
        </w:rPr>
        <w:t>, связанным с числом «2»</w:t>
      </w:r>
      <w:r w:rsidR="000E1C23" w:rsidRPr="009514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1C23" w:rsidRPr="000E1C23" w:rsidRDefault="00217B4E" w:rsidP="000E1C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C23">
        <w:rPr>
          <w:rStyle w:val="worddesc"/>
          <w:rFonts w:ascii="Tahoma" w:hAnsi="Tahoma" w:cs="Tahoma"/>
          <w:b/>
          <w:color w:val="000000"/>
          <w:sz w:val="18"/>
          <w:szCs w:val="18"/>
          <w:u w:val="single"/>
          <w:shd w:val="clear" w:color="auto" w:fill="FFFFFF"/>
        </w:rPr>
        <w:t>8</w:t>
      </w:r>
      <w:r w:rsidR="000E1C23" w:rsidRPr="000E1C23">
        <w:rPr>
          <w:rFonts w:ascii="Times New Roman" w:hAnsi="Times New Roman" w:cs="Times New Roman"/>
          <w:sz w:val="24"/>
          <w:szCs w:val="24"/>
        </w:rPr>
        <w:t xml:space="preserve"> </w:t>
      </w:r>
      <w:r w:rsidR="000E1C23" w:rsidRPr="000E1C23">
        <w:rPr>
          <w:rFonts w:ascii="Times New Roman" w:hAnsi="Times New Roman" w:cs="Times New Roman"/>
          <w:sz w:val="24"/>
          <w:szCs w:val="24"/>
        </w:rPr>
        <w:t>До Х</w:t>
      </w:r>
      <w:r w:rsidR="000E1C23" w:rsidRPr="000E1C23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="000E1C23" w:rsidRPr="000E1C23">
        <w:rPr>
          <w:rFonts w:ascii="Times New Roman" w:hAnsi="Times New Roman" w:cs="Times New Roman"/>
          <w:sz w:val="24"/>
          <w:szCs w:val="24"/>
        </w:rPr>
        <w:t xml:space="preserve"> в. в русском языке использовалась буква «пси» (Ѱ), которая была исключена из алфавита в результате реформы </w:t>
      </w:r>
      <w:hyperlink r:id="rId5" w:tooltip="Пётр I" w:history="1">
        <w:r w:rsidR="000E1C23" w:rsidRPr="000E1C23">
          <w:rPr>
            <w:rFonts w:ascii="Times New Roman" w:hAnsi="Times New Roman" w:cs="Times New Roman"/>
            <w:sz w:val="24"/>
            <w:szCs w:val="24"/>
          </w:rPr>
          <w:t>Петра I</w:t>
        </w:r>
      </w:hyperlink>
      <w:r w:rsidR="000E1C23" w:rsidRPr="000E1C23">
        <w:rPr>
          <w:rFonts w:ascii="Times New Roman" w:hAnsi="Times New Roman" w:cs="Times New Roman"/>
          <w:sz w:val="24"/>
          <w:szCs w:val="24"/>
        </w:rPr>
        <w:t> в </w:t>
      </w:r>
      <w:hyperlink r:id="rId6" w:tooltip="1710 год" w:history="1">
        <w:r w:rsidR="000E1C23" w:rsidRPr="000E1C23">
          <w:rPr>
            <w:rFonts w:ascii="Times New Roman" w:hAnsi="Times New Roman" w:cs="Times New Roman"/>
            <w:sz w:val="24"/>
            <w:szCs w:val="24"/>
          </w:rPr>
          <w:t>1710 году</w:t>
        </w:r>
      </w:hyperlink>
      <w:r w:rsidR="000E1C23" w:rsidRPr="000E1C23">
        <w:rPr>
          <w:rFonts w:ascii="Times New Roman" w:hAnsi="Times New Roman" w:cs="Times New Roman"/>
          <w:sz w:val="24"/>
          <w:szCs w:val="24"/>
        </w:rPr>
        <w:t>.</w:t>
      </w:r>
    </w:p>
    <w:p w:rsidR="000E1C23" w:rsidRPr="000E1C23" w:rsidRDefault="000E1C23" w:rsidP="000E1C23">
      <w:pPr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7B4E" w:rsidRPr="000E1C23" w:rsidRDefault="00217B4E">
      <w:pPr>
        <w:rPr>
          <w:rStyle w:val="worddesc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217B4E" w:rsidRPr="002207F2" w:rsidRDefault="00217B4E"/>
    <w:sectPr w:rsidR="00217B4E" w:rsidRPr="0022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45516"/>
    <w:multiLevelType w:val="hybridMultilevel"/>
    <w:tmpl w:val="86307876"/>
    <w:lvl w:ilvl="0" w:tplc="5C9E860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C0E0D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13F30"/>
    <w:multiLevelType w:val="hybridMultilevel"/>
    <w:tmpl w:val="5052B2A8"/>
    <w:lvl w:ilvl="0" w:tplc="34FAD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F2"/>
    <w:rsid w:val="00037164"/>
    <w:rsid w:val="000E1C23"/>
    <w:rsid w:val="00150A4D"/>
    <w:rsid w:val="001B08EC"/>
    <w:rsid w:val="00200FD0"/>
    <w:rsid w:val="002169EC"/>
    <w:rsid w:val="00217B4E"/>
    <w:rsid w:val="002207F2"/>
    <w:rsid w:val="00334603"/>
    <w:rsid w:val="003B7A2F"/>
    <w:rsid w:val="00440065"/>
    <w:rsid w:val="00880ADF"/>
    <w:rsid w:val="00A35B6B"/>
    <w:rsid w:val="00EC3D23"/>
    <w:rsid w:val="00F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6ED2-4943-4C0A-A113-D1C1869C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ent">
    <w:name w:val="accent"/>
    <w:basedOn w:val="a0"/>
    <w:rsid w:val="002207F2"/>
  </w:style>
  <w:style w:type="character" w:styleId="a3">
    <w:name w:val="Hyperlink"/>
    <w:basedOn w:val="a0"/>
    <w:uiPriority w:val="99"/>
    <w:semiHidden/>
    <w:unhideWhenUsed/>
    <w:rsid w:val="002207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ym">
    <w:name w:val="etym"/>
    <w:basedOn w:val="a"/>
    <w:rsid w:val="0088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title">
    <w:name w:val="word_title"/>
    <w:basedOn w:val="a0"/>
    <w:rsid w:val="00217B4E"/>
  </w:style>
  <w:style w:type="character" w:customStyle="1" w:styleId="worddesc">
    <w:name w:val="word_desc"/>
    <w:basedOn w:val="a0"/>
    <w:rsid w:val="00217B4E"/>
  </w:style>
  <w:style w:type="paragraph" w:styleId="a5">
    <w:name w:val="List Paragraph"/>
    <w:basedOn w:val="a"/>
    <w:uiPriority w:val="34"/>
    <w:qFormat/>
    <w:rsid w:val="0033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710_%D0%B3%D0%BE%D0%B4" TargetMode="External"/><Relationship Id="rId5" Type="http://schemas.openxmlformats.org/officeDocument/2006/relationships/hyperlink" Target="https://ru.wikipedia.org/wiki/%D0%9F%D1%91%D1%82%D1%80_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2017-12-10T16:15:00Z</dcterms:created>
  <dcterms:modified xsi:type="dcterms:W3CDTF">2017-12-10T16:15:00Z</dcterms:modified>
</cp:coreProperties>
</file>