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F5D5A6" w14:textId="77777777" w:rsidR="00152B98" w:rsidRPr="000901AB" w:rsidRDefault="00152B98" w:rsidP="00152B98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0901AB">
        <w:rPr>
          <w:rFonts w:ascii="Times New Roman" w:hAnsi="Times New Roman"/>
          <w:sz w:val="28"/>
          <w:szCs w:val="28"/>
        </w:rPr>
        <w:t>АКМУЛЛИНСКАЯ ОЛИМПИАДА ПО РУССКОМУ ЯЗЫКУ</w:t>
      </w:r>
    </w:p>
    <w:p w14:paraId="0E122B8E" w14:textId="77777777" w:rsidR="00152B98" w:rsidRPr="000901AB" w:rsidRDefault="00152B98" w:rsidP="00152B98">
      <w:pPr>
        <w:pStyle w:val="a3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0901AB">
        <w:rPr>
          <w:rFonts w:ascii="Times New Roman" w:hAnsi="Times New Roman"/>
          <w:sz w:val="28"/>
          <w:szCs w:val="28"/>
        </w:rPr>
        <w:t xml:space="preserve"> тур</w:t>
      </w:r>
      <w:r w:rsidRPr="000901AB">
        <w:rPr>
          <w:rFonts w:ascii="Times New Roman" w:hAnsi="Times New Roman"/>
          <w:sz w:val="28"/>
          <w:szCs w:val="28"/>
        </w:rPr>
        <w:br/>
      </w:r>
      <w:r w:rsidRPr="000901AB">
        <w:rPr>
          <w:rFonts w:ascii="Times New Roman" w:hAnsi="Times New Roman"/>
          <w:color w:val="000000" w:themeColor="text1"/>
          <w:sz w:val="28"/>
          <w:szCs w:val="28"/>
        </w:rPr>
        <w:t>8 класс</w:t>
      </w:r>
    </w:p>
    <w:p w14:paraId="6A1DAFCA" w14:textId="77777777" w:rsidR="00152B98" w:rsidRPr="00C20385" w:rsidRDefault="00152B98" w:rsidP="00152B98">
      <w:pPr>
        <w:pStyle w:val="a3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C20385">
        <w:rPr>
          <w:rFonts w:ascii="Times New Roman" w:hAnsi="Times New Roman"/>
          <w:b/>
          <w:color w:val="000000" w:themeColor="text1"/>
          <w:sz w:val="28"/>
          <w:szCs w:val="28"/>
        </w:rPr>
        <w:t>Данные об участнике:</w:t>
      </w:r>
    </w:p>
    <w:p w14:paraId="0FEDC3FC" w14:textId="77777777" w:rsidR="00152B98" w:rsidRPr="00C20385" w:rsidRDefault="00152B98" w:rsidP="00152B98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  <w:r w:rsidRPr="00C20385">
        <w:rPr>
          <w:rFonts w:ascii="Times New Roman" w:hAnsi="Times New Roman"/>
          <w:color w:val="000000" w:themeColor="text1"/>
          <w:sz w:val="28"/>
          <w:szCs w:val="28"/>
          <w:u w:val="single"/>
        </w:rPr>
        <w:t>ФИО участника:</w:t>
      </w:r>
      <w:r w:rsidRPr="00C2038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C20385">
        <w:rPr>
          <w:rFonts w:ascii="Times New Roman" w:hAnsi="Times New Roman"/>
          <w:color w:val="000000" w:themeColor="text1"/>
          <w:sz w:val="28"/>
          <w:szCs w:val="28"/>
        </w:rPr>
        <w:t>Вагапова</w:t>
      </w:r>
      <w:proofErr w:type="spellEnd"/>
      <w:r w:rsidRPr="00C20385">
        <w:rPr>
          <w:rFonts w:ascii="Times New Roman" w:hAnsi="Times New Roman"/>
          <w:color w:val="000000" w:themeColor="text1"/>
          <w:sz w:val="28"/>
          <w:szCs w:val="28"/>
        </w:rPr>
        <w:t xml:space="preserve"> Алина </w:t>
      </w:r>
      <w:proofErr w:type="spellStart"/>
      <w:r w:rsidRPr="00C20385">
        <w:rPr>
          <w:rFonts w:ascii="Times New Roman" w:hAnsi="Times New Roman"/>
          <w:color w:val="000000" w:themeColor="text1"/>
          <w:sz w:val="28"/>
          <w:szCs w:val="28"/>
        </w:rPr>
        <w:t>Шамилевна</w:t>
      </w:r>
      <w:proofErr w:type="spellEnd"/>
    </w:p>
    <w:p w14:paraId="2F8447BB" w14:textId="77777777" w:rsidR="00152B98" w:rsidRPr="00C20385" w:rsidRDefault="00152B98" w:rsidP="00152B98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  <w:r w:rsidRPr="00C20385">
        <w:rPr>
          <w:rFonts w:ascii="Times New Roman" w:hAnsi="Times New Roman"/>
          <w:color w:val="000000" w:themeColor="text1"/>
          <w:sz w:val="28"/>
          <w:szCs w:val="28"/>
          <w:u w:val="single"/>
        </w:rPr>
        <w:t>Класс:</w:t>
      </w:r>
      <w:r w:rsidRPr="00C20385">
        <w:rPr>
          <w:rFonts w:ascii="Times New Roman" w:hAnsi="Times New Roman"/>
          <w:color w:val="000000" w:themeColor="text1"/>
          <w:sz w:val="28"/>
          <w:szCs w:val="28"/>
        </w:rPr>
        <w:t xml:space="preserve"> 8б</w:t>
      </w:r>
    </w:p>
    <w:p w14:paraId="00C098B8" w14:textId="77777777" w:rsidR="00152B98" w:rsidRPr="00C20385" w:rsidRDefault="00152B98" w:rsidP="00152B98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  <w:r w:rsidRPr="00C20385">
        <w:rPr>
          <w:rFonts w:ascii="Times New Roman" w:hAnsi="Times New Roman"/>
          <w:color w:val="000000" w:themeColor="text1"/>
          <w:sz w:val="28"/>
          <w:szCs w:val="28"/>
          <w:u w:val="single"/>
        </w:rPr>
        <w:t>Образовательное учреждение:</w:t>
      </w:r>
      <w:r w:rsidRPr="00C20385">
        <w:rPr>
          <w:rFonts w:ascii="Times New Roman" w:hAnsi="Times New Roman"/>
          <w:color w:val="000000" w:themeColor="text1"/>
          <w:sz w:val="28"/>
          <w:szCs w:val="28"/>
        </w:rPr>
        <w:t xml:space="preserve"> МАОУ Школа №38 г. Уфа РБ</w:t>
      </w:r>
    </w:p>
    <w:p w14:paraId="77AF7EC4" w14:textId="77777777" w:rsidR="00152B98" w:rsidRPr="00C20385" w:rsidRDefault="00152B98" w:rsidP="00152B98">
      <w:pPr>
        <w:pStyle w:val="a3"/>
        <w:rPr>
          <w:rFonts w:ascii="Times New Roman" w:hAnsi="Times New Roman"/>
          <w:color w:val="000000" w:themeColor="text1"/>
          <w:sz w:val="28"/>
          <w:szCs w:val="28"/>
          <w:u w:val="single"/>
        </w:rPr>
      </w:pPr>
      <w:r w:rsidRPr="00C20385">
        <w:rPr>
          <w:rFonts w:ascii="Times New Roman" w:hAnsi="Times New Roman"/>
          <w:color w:val="000000" w:themeColor="text1"/>
          <w:sz w:val="28"/>
          <w:szCs w:val="28"/>
          <w:u w:val="single"/>
        </w:rPr>
        <w:t xml:space="preserve">Учитель предметник/наставник: </w:t>
      </w:r>
    </w:p>
    <w:p w14:paraId="229F20B0" w14:textId="77777777" w:rsidR="00152B98" w:rsidRPr="00C20385" w:rsidRDefault="00152B98" w:rsidP="00152B98">
      <w:pPr>
        <w:pStyle w:val="a3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proofErr w:type="spellStart"/>
      <w:r w:rsidRPr="00C20385">
        <w:rPr>
          <w:rFonts w:ascii="Times New Roman" w:hAnsi="Times New Roman"/>
          <w:color w:val="000000" w:themeColor="text1"/>
          <w:sz w:val="28"/>
          <w:szCs w:val="28"/>
        </w:rPr>
        <w:t>Галиуллина</w:t>
      </w:r>
      <w:proofErr w:type="spellEnd"/>
      <w:r w:rsidRPr="00C2038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C20385">
        <w:rPr>
          <w:rFonts w:ascii="Times New Roman" w:hAnsi="Times New Roman"/>
          <w:color w:val="000000" w:themeColor="text1"/>
          <w:sz w:val="28"/>
          <w:szCs w:val="28"/>
        </w:rPr>
        <w:t>Миляуша</w:t>
      </w:r>
      <w:proofErr w:type="spellEnd"/>
      <w:r w:rsidRPr="00C2038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C20385">
        <w:rPr>
          <w:rFonts w:ascii="Times New Roman" w:hAnsi="Times New Roman"/>
          <w:color w:val="000000" w:themeColor="text1"/>
          <w:sz w:val="28"/>
          <w:szCs w:val="28"/>
        </w:rPr>
        <w:t>Катиповна</w:t>
      </w:r>
      <w:proofErr w:type="spellEnd"/>
      <w:r w:rsidRPr="00C20385">
        <w:rPr>
          <w:rFonts w:ascii="Times New Roman" w:hAnsi="Times New Roman"/>
          <w:color w:val="000000" w:themeColor="text1"/>
          <w:sz w:val="28"/>
          <w:szCs w:val="28"/>
        </w:rPr>
        <w:t>- учитель русского языка и литературы высшей категории</w:t>
      </w:r>
    </w:p>
    <w:p w14:paraId="4DB5CC24" w14:textId="77777777" w:rsidR="00152B98" w:rsidRPr="00C20385" w:rsidRDefault="00152B98" w:rsidP="00152B98">
      <w:pPr>
        <w:pStyle w:val="a3"/>
        <w:ind w:right="-1"/>
        <w:rPr>
          <w:rFonts w:ascii="Times New Roman" w:hAnsi="Times New Roman"/>
          <w:color w:val="000000" w:themeColor="text1"/>
          <w:sz w:val="28"/>
          <w:szCs w:val="28"/>
        </w:rPr>
      </w:pPr>
      <w:r w:rsidRPr="00C20385">
        <w:rPr>
          <w:rFonts w:ascii="Times New Roman" w:eastAsia="Times New Roman" w:hAnsi="Times New Roman"/>
          <w:bCs/>
          <w:color w:val="000000" w:themeColor="text1"/>
          <w:sz w:val="28"/>
          <w:szCs w:val="28"/>
        </w:rPr>
        <w:t>Хафизова Айсылу Рамиловна</w:t>
      </w:r>
      <w:r w:rsidRPr="00C20385">
        <w:rPr>
          <w:rFonts w:ascii="Times New Roman" w:eastAsia="Times New Roman" w:hAnsi="Times New Roman"/>
          <w:color w:val="000000" w:themeColor="text1"/>
          <w:sz w:val="28"/>
          <w:szCs w:val="28"/>
        </w:rPr>
        <w:t> - заместитель директора по УВР (НМР)*, учитель биологии  высшей квалификационной категории. </w:t>
      </w:r>
    </w:p>
    <w:p w14:paraId="52655080" w14:textId="77777777" w:rsidR="00152B98" w:rsidRPr="00C20385" w:rsidRDefault="00152B98" w:rsidP="00152B98">
      <w:pP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C2038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Выполненные задания:</w:t>
      </w:r>
    </w:p>
    <w:p w14:paraId="13CE2D06" w14:textId="77777777" w:rsidR="00BB4CFF" w:rsidRPr="00B0763E" w:rsidRDefault="00E56942" w:rsidP="00152B98">
      <w:pPr>
        <w:rPr>
          <w:rFonts w:ascii="Times New Roman" w:hAnsi="Times New Roman" w:cs="Times New Roman"/>
          <w:b/>
          <w:sz w:val="28"/>
          <w:szCs w:val="28"/>
        </w:rPr>
      </w:pPr>
      <w:r w:rsidRPr="00B0763E">
        <w:rPr>
          <w:rFonts w:ascii="Times New Roman" w:hAnsi="Times New Roman" w:cs="Times New Roman"/>
          <w:b/>
          <w:sz w:val="28"/>
          <w:szCs w:val="28"/>
        </w:rPr>
        <w:t>№1</w:t>
      </w:r>
    </w:p>
    <w:p w14:paraId="221A191A" w14:textId="11D89A97" w:rsidR="00050F7F" w:rsidRDefault="003F4F11" w:rsidP="004E0907">
      <w:pPr>
        <w:rPr>
          <w:rFonts w:ascii="Times New Roman" w:hAnsi="Times New Roman" w:cs="Times New Roman"/>
          <w:sz w:val="28"/>
          <w:szCs w:val="28"/>
        </w:rPr>
      </w:pPr>
      <w:r w:rsidRPr="00C20385">
        <w:rPr>
          <w:rFonts w:ascii="Times New Roman" w:hAnsi="Times New Roman" w:cs="Times New Roman"/>
          <w:sz w:val="28"/>
          <w:szCs w:val="28"/>
        </w:rPr>
        <w:t>1.</w:t>
      </w:r>
      <w:r w:rsidR="004E0907" w:rsidRPr="00690FF6">
        <w:rPr>
          <w:rFonts w:ascii="Times New Roman" w:hAnsi="Times New Roman" w:cs="Times New Roman"/>
          <w:i/>
          <w:sz w:val="28"/>
          <w:szCs w:val="28"/>
        </w:rPr>
        <w:t>Какофония</w:t>
      </w:r>
      <w:r w:rsidR="00092AC9" w:rsidRPr="00690FF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50F7F">
        <w:rPr>
          <w:rFonts w:ascii="Times New Roman" w:hAnsi="Times New Roman" w:cs="Times New Roman"/>
          <w:sz w:val="28"/>
          <w:szCs w:val="28"/>
        </w:rPr>
        <w:t>–</w:t>
      </w:r>
      <w:r w:rsidR="004E0907" w:rsidRPr="00C203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2A77F12" w14:textId="5E41C440" w:rsidR="004E0907" w:rsidRPr="00C20385" w:rsidRDefault="004E0907" w:rsidP="004E0907">
      <w:pPr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C20385">
        <w:rPr>
          <w:rFonts w:ascii="Times New Roman" w:hAnsi="Times New Roman" w:cs="Times New Roman"/>
          <w:sz w:val="28"/>
          <w:szCs w:val="28"/>
        </w:rPr>
        <w:t xml:space="preserve">сочетания звуков, </w:t>
      </w:r>
      <w:r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воспринимаемые как хаотическое и бессмысленное их нагромождение. </w:t>
      </w:r>
    </w:p>
    <w:p w14:paraId="742B41F6" w14:textId="24C8B869" w:rsidR="00097FA9" w:rsidRPr="00C20385" w:rsidRDefault="00DC280D" w:rsidP="00097FA9">
      <w:pPr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Слово происходи</w:t>
      </w:r>
      <w:r w:rsidR="001F3A08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т древнегреческого языка</w:t>
      </w:r>
      <w:r w:rsidR="00092AC9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092AC9" w:rsidRPr="00C2038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3F1ED"/>
        </w:rPr>
        <w:t>κακοφωνία</w:t>
      </w:r>
      <w:r w:rsidR="008123E6" w:rsidRPr="00C203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92AC9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букв. «дурнозвучие», из др</w:t>
      </w:r>
      <w:r w:rsidR="00C77E67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евнег</w:t>
      </w:r>
      <w:r w:rsidR="00092AC9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реч</w:t>
      </w:r>
      <w:r w:rsidR="00C77E67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еского </w:t>
      </w:r>
      <w:r w:rsidR="00097FA9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κακός</w:t>
      </w:r>
      <w:r w:rsidR="00097FA9" w:rsidRPr="00C203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77E67" w:rsidRPr="00C20385">
        <w:rPr>
          <w:rFonts w:ascii="Times New Roman" w:eastAsia="Times New Roman" w:hAnsi="Times New Roman" w:cs="Times New Roman"/>
          <w:sz w:val="28"/>
          <w:szCs w:val="28"/>
        </w:rPr>
        <w:t>(</w:t>
      </w:r>
      <w:r w:rsidR="00C77E67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kakos)</w:t>
      </w:r>
      <w:r w:rsidR="00D3149D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="00097FA9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«дурной, плохой»+ φωνή</w:t>
      </w:r>
      <w:r w:rsidR="00D3149D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«голос, звук»</w:t>
      </w:r>
      <w:r w:rsidR="001F408D" w:rsidRPr="00C2038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14:paraId="5D408081" w14:textId="5A014982" w:rsidR="001F408D" w:rsidRPr="00C20385" w:rsidRDefault="00610189" w:rsidP="001F408D">
      <w:pP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Какоф</w:t>
      </w: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О</w:t>
      </w:r>
      <w:r w:rsidR="001F408D" w:rsidRPr="00C20385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ния</w:t>
      </w:r>
    </w:p>
    <w:p w14:paraId="678CA49D" w14:textId="31708AF9" w:rsidR="00050F7F" w:rsidRDefault="003F4F11" w:rsidP="00050F7F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20385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2.</w:t>
      </w:r>
      <w:r w:rsidR="008119DD" w:rsidRPr="00050F7F">
        <w:rPr>
          <w:rFonts w:ascii="Times New Roman" w:eastAsia="Times New Roman" w:hAnsi="Times New Roman" w:cs="Times New Roman"/>
          <w:bCs/>
          <w:i/>
          <w:color w:val="222222"/>
          <w:sz w:val="28"/>
          <w:szCs w:val="28"/>
        </w:rPr>
        <w:t>Омофония</w:t>
      </w:r>
      <w:r w:rsid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-</w:t>
      </w:r>
      <w:r w:rsidR="0079541F">
        <w:rPr>
          <w:rFonts w:ascii="Times New Roman" w:eastAsia="Times New Roman" w:hAnsi="Times New Roman" w:cs="Times New Roman"/>
          <w:color w:val="000000"/>
          <w:sz w:val="28"/>
          <w:szCs w:val="28"/>
        </w:rPr>
        <w:t>1.С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войство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двух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или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нескольких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знаков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имеющих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одну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ту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же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фонетическую</w:t>
      </w:r>
      <w:r w:rsidR="00050F7F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  </w:t>
      </w:r>
    </w:p>
    <w:p w14:paraId="2A1EB26A" w14:textId="19940882" w:rsidR="00050F7F" w:rsidRDefault="00050F7F" w:rsidP="00050F7F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форму</w:t>
      </w:r>
      <w:r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r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050F7F">
        <w:rPr>
          <w:rFonts w:ascii="Times New Roman" w:eastAsia="Times New Roman" w:hAnsi="Times New Roman" w:cs="Times New Roman"/>
          <w:color w:val="000000"/>
          <w:sz w:val="28"/>
          <w:szCs w:val="28"/>
        </w:rPr>
        <w:t>разные значения</w:t>
      </w:r>
      <w:r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3AB29CD9" w14:textId="164197C1" w:rsidR="003F4F11" w:rsidRPr="007954EF" w:rsidRDefault="00A82620" w:rsidP="001F408D">
      <w:pPr>
        <w:rPr>
          <w:rFonts w:ascii="Times New Roman" w:eastAsia="Times New Roman" w:hAnsi="Times New Roman" w:cs="Times New Roman"/>
          <w:sz w:val="28"/>
          <w:szCs w:val="28"/>
        </w:rPr>
      </w:pP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Такое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музыкальное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сочинение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котором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только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один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голос</w:t>
      </w:r>
      <w:r w:rsidR="00370738"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имеет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мелодическое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значение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остальные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же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служат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лишь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гармонической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</w:rPr>
        <w:t>поддержки</w:t>
      </w:r>
      <w:r w:rsidRPr="0037073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1E0F7E6B" w14:textId="6CBCC7B6" w:rsidR="004C2332" w:rsidRPr="00050F7F" w:rsidRDefault="001F74AB" w:rsidP="004C2332">
      <w:pPr>
        <w:rPr>
          <w:rFonts w:ascii="Times New Roman" w:eastAsia="Times New Roman" w:hAnsi="Times New Roman" w:cs="Times New Roman"/>
          <w:sz w:val="28"/>
          <w:szCs w:val="28"/>
        </w:rPr>
      </w:pPr>
      <w:r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Слово п</w:t>
      </w:r>
      <w:r w:rsidR="008376B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оисходит о</w:t>
      </w:r>
      <w:r w:rsidR="004C2332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 греч. </w:t>
      </w:r>
      <w:r w:rsidR="004961CE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h</w:t>
      </w:r>
      <w:r w:rsidR="004C2332" w:rsidRPr="00050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omos-«сходный» и phonos-«звук»</w:t>
      </w:r>
      <w:r w:rsidR="00A22FE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640677C2" w14:textId="5D8E429A" w:rsidR="004C2332" w:rsidRPr="00050F7F" w:rsidRDefault="005F4C9A" w:rsidP="001F408D">
      <w:pP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  <w:r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Омоф</w:t>
      </w:r>
      <w:r w:rsidRPr="00050F7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t>О</w:t>
      </w:r>
      <w:r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ния</w:t>
      </w:r>
    </w:p>
    <w:p w14:paraId="3DAF5DA2" w14:textId="77777777" w:rsidR="00050F7F" w:rsidRDefault="003F4F11" w:rsidP="00883F1D">
      <w:pP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  <w:r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3.</w:t>
      </w:r>
      <w:r w:rsidR="008119DD" w:rsidRPr="00050F7F">
        <w:rPr>
          <w:rFonts w:ascii="Times New Roman" w:eastAsia="Times New Roman" w:hAnsi="Times New Roman" w:cs="Times New Roman"/>
          <w:bCs/>
          <w:i/>
          <w:color w:val="222222"/>
          <w:sz w:val="28"/>
          <w:szCs w:val="28"/>
        </w:rPr>
        <w:t>Полифония</w:t>
      </w:r>
      <w:r w:rsidR="000C6791"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-</w:t>
      </w:r>
    </w:p>
    <w:p w14:paraId="45552A9C" w14:textId="77777777" w:rsidR="00050F7F" w:rsidRDefault="00CE1801" w:rsidP="00883F1D">
      <w:pP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  <w:r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 xml:space="preserve">1. Многоголосие, основанное на одновременном сочетании в произведении нескольких самостоятельных мелодий, голосов; соответствующий раздел музыки. </w:t>
      </w:r>
    </w:p>
    <w:p w14:paraId="2EBBED72" w14:textId="6F507251" w:rsidR="00883F1D" w:rsidRPr="00050F7F" w:rsidRDefault="00CE1801" w:rsidP="00883F1D">
      <w:pP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  <w:r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2. Многоплановость художественного произведения.</w:t>
      </w:r>
    </w:p>
    <w:p w14:paraId="33A8739D" w14:textId="6068101F" w:rsidR="00521D10" w:rsidRPr="00050F7F" w:rsidRDefault="00883F1D" w:rsidP="00202689">
      <w:pPr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</w:pPr>
      <w:r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 xml:space="preserve">Лат. </w:t>
      </w:r>
      <w:r w:rsidR="003F745E"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val="en-US"/>
        </w:rPr>
        <w:t>p</w:t>
      </w:r>
      <w:r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  <w:lang w:val="en-US"/>
        </w:rPr>
        <w:t xml:space="preserve">olyphonia, </w:t>
      </w:r>
      <w:r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от</w:t>
      </w:r>
      <w:r w:rsidR="003F745E" w:rsidRPr="00050F7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 xml:space="preserve"> древнегреческого языка</w:t>
      </w:r>
      <w:r w:rsidRPr="00050F7F">
        <w:rPr>
          <w:rFonts w:ascii="Times New Roman" w:eastAsia="Times New Roman" w:hAnsi="Times New Roman" w:cs="Times New Roman"/>
          <w:color w:val="222222"/>
          <w:sz w:val="28"/>
          <w:szCs w:val="28"/>
          <w:lang w:val="uz-Cyrl-UZ"/>
        </w:rPr>
        <w:t xml:space="preserve"> πολυφωνία</w:t>
      </w:r>
      <w:r w:rsidRPr="00050F7F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 — </w:t>
      </w:r>
      <w:r w:rsidRPr="00050F7F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буквально: «многозвучие»</w:t>
      </w:r>
      <w:r w:rsidRPr="00050F7F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 </w:t>
      </w:r>
      <w:r w:rsidRPr="00050F7F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от</w:t>
      </w:r>
      <w:r w:rsidR="00202689" w:rsidRPr="00050F7F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 xml:space="preserve"> древнегреческого </w:t>
      </w:r>
      <w:r w:rsidR="00202689" w:rsidRPr="00050F7F">
        <w:rPr>
          <w:rFonts w:ascii="Times New Roman" w:eastAsia="Times New Roman" w:hAnsi="Times New Roman" w:cs="Times New Roman"/>
          <w:color w:val="222222"/>
          <w:sz w:val="28"/>
          <w:szCs w:val="28"/>
          <w:lang w:val="uz-Cyrl-UZ"/>
        </w:rPr>
        <w:t>πολυ-, πολύς</w:t>
      </w:r>
      <w:r w:rsidR="00202689" w:rsidRPr="00050F7F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-</w:t>
      </w:r>
      <w:r w:rsidR="00202689" w:rsidRPr="00050F7F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«много»</w:t>
      </w:r>
      <w:r w:rsidR="00202689" w:rsidRPr="00050F7F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 +</w:t>
      </w:r>
      <w:r w:rsidR="00202689" w:rsidRPr="00050F7F">
        <w:rPr>
          <w:rFonts w:ascii="Times New Roman" w:eastAsia="Times New Roman" w:hAnsi="Times New Roman" w:cs="Times New Roman"/>
          <w:color w:val="222222"/>
          <w:sz w:val="28"/>
          <w:szCs w:val="28"/>
          <w:lang w:val="uz-Cyrl-UZ"/>
        </w:rPr>
        <w:t>φωνή</w:t>
      </w:r>
      <w:r w:rsidR="00202689" w:rsidRPr="00050F7F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-</w:t>
      </w:r>
      <w:r w:rsidR="00202689" w:rsidRPr="00050F7F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«звук»</w:t>
      </w:r>
      <w:r w:rsidR="00521D10" w:rsidRPr="00050F7F">
        <w:rPr>
          <w:rFonts w:ascii="Times New Roman" w:eastAsia="Times New Roman" w:hAnsi="Times New Roman" w:cs="Times New Roman"/>
          <w:i/>
          <w:iCs/>
          <w:color w:val="222222"/>
          <w:sz w:val="28"/>
          <w:szCs w:val="28"/>
        </w:rPr>
        <w:t>.</w:t>
      </w:r>
    </w:p>
    <w:p w14:paraId="73596632" w14:textId="57E34961" w:rsidR="00521D10" w:rsidRPr="007954EF" w:rsidRDefault="00610189" w:rsidP="00521D10">
      <w:pPr>
        <w:rPr>
          <w:rFonts w:ascii="Times New Roman" w:eastAsia="Times New Roman" w:hAnsi="Times New Roman" w:cs="Times New Roman"/>
          <w:sz w:val="28"/>
          <w:szCs w:val="28"/>
        </w:rPr>
      </w:pPr>
      <w:r w:rsidRPr="007954EF">
        <w:rPr>
          <w:rFonts w:ascii="Times New Roman" w:eastAsia="Times New Roman" w:hAnsi="Times New Roman" w:cs="Times New Roman"/>
          <w:color w:val="333333"/>
          <w:sz w:val="28"/>
          <w:szCs w:val="28"/>
        </w:rPr>
        <w:t>П</w:t>
      </w:r>
      <w:r w:rsidR="00521D10" w:rsidRPr="007954EF">
        <w:rPr>
          <w:rFonts w:ascii="Times New Roman" w:eastAsia="Times New Roman" w:hAnsi="Times New Roman" w:cs="Times New Roman"/>
          <w:color w:val="333333"/>
          <w:sz w:val="28"/>
          <w:szCs w:val="28"/>
        </w:rPr>
        <w:t>олифон</w:t>
      </w:r>
      <w:r w:rsidR="00521D10" w:rsidRPr="007954E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И</w:t>
      </w:r>
      <w:r w:rsidR="00521D10" w:rsidRPr="007954EF">
        <w:rPr>
          <w:rFonts w:ascii="Times New Roman" w:eastAsia="Times New Roman" w:hAnsi="Times New Roman" w:cs="Times New Roman"/>
          <w:color w:val="333333"/>
          <w:sz w:val="28"/>
          <w:szCs w:val="28"/>
        </w:rPr>
        <w:t>я</w:t>
      </w:r>
    </w:p>
    <w:p w14:paraId="6C66F268" w14:textId="77777777" w:rsidR="00FD7335" w:rsidRDefault="003F4F11" w:rsidP="00FD7335">
      <w:pPr>
        <w:rPr>
          <w:rFonts w:ascii="Times New Roman" w:eastAsia="Times New Roman" w:hAnsi="Times New Roman" w:cs="Times New Roman"/>
          <w:bCs/>
          <w:i/>
          <w:color w:val="222222"/>
          <w:sz w:val="28"/>
          <w:szCs w:val="28"/>
        </w:rPr>
      </w:pPr>
      <w:r w:rsidRPr="007954E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4.</w:t>
      </w:r>
      <w:r w:rsidR="008119DD" w:rsidRPr="007954EF">
        <w:rPr>
          <w:rFonts w:ascii="Times New Roman" w:eastAsia="Times New Roman" w:hAnsi="Times New Roman" w:cs="Times New Roman"/>
          <w:bCs/>
          <w:i/>
          <w:color w:val="222222"/>
          <w:sz w:val="28"/>
          <w:szCs w:val="28"/>
        </w:rPr>
        <w:t>Эвфония-</w:t>
      </w:r>
    </w:p>
    <w:p w14:paraId="74CDE9A6" w14:textId="456703DB" w:rsidR="00A73383" w:rsidRDefault="00A73383" w:rsidP="00FD7335">
      <w:pP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Pr="00A73383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Благозвучие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7BCBF33C" w14:textId="59A7A986" w:rsidR="00A73383" w:rsidRPr="005E60A5" w:rsidRDefault="00A73383" w:rsidP="00FD7335">
      <w:pPr>
        <w:rPr>
          <w:rFonts w:ascii="Times New Roman" w:eastAsia="Times New Roman" w:hAnsi="Times New Roman" w:cs="Times New Roman"/>
          <w:sz w:val="28"/>
          <w:szCs w:val="28"/>
        </w:rPr>
      </w:pPr>
      <w:r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2.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литературном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художественном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произведении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-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подбор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звуков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достигающий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того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или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иного</w:t>
      </w:r>
      <w:r w:rsidR="005E60A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художественного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эффекта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r w:rsidR="000B0847" w:rsidRPr="000B0847">
        <w:rPr>
          <w:rFonts w:ascii="Times New Roman" w:eastAsia="Times New Roman" w:hAnsi="Times New Roman" w:cs="Times New Roman"/>
          <w:color w:val="000000"/>
          <w:sz w:val="28"/>
          <w:szCs w:val="28"/>
        </w:rPr>
        <w:t>звукопись</w:t>
      </w:r>
      <w:r w:rsidR="005E60A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6D678F91" w14:textId="1FB7BDC9" w:rsidR="007954EF" w:rsidRPr="007954EF" w:rsidRDefault="007954EF" w:rsidP="00FD7335">
      <w:pPr>
        <w:rPr>
          <w:rFonts w:ascii="Times New Roman" w:eastAsia="Times New Roman" w:hAnsi="Times New Roman" w:cs="Times New Roman"/>
          <w:sz w:val="28"/>
          <w:szCs w:val="28"/>
        </w:rPr>
      </w:pP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От греч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еского 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εὐφωνόα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– «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благозвучие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εὖ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«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хорошо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φωνή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 «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голос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r w:rsidRPr="007954EF">
        <w:rPr>
          <w:rFonts w:ascii="Times New Roman" w:eastAsia="Times New Roman" w:hAnsi="Times New Roman" w:cs="Times New Roman"/>
          <w:color w:val="000000"/>
          <w:sz w:val="28"/>
          <w:szCs w:val="28"/>
        </w:rPr>
        <w:t>звук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A22FE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19DD90BD" w14:textId="101F4D74" w:rsidR="00FD7335" w:rsidRPr="007954EF" w:rsidRDefault="00FD7335" w:rsidP="001F408D">
      <w:pP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  <w:r w:rsidRPr="007954EF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Э</w:t>
      </w:r>
      <w:r w:rsidR="00AA6F98" w:rsidRPr="007954E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вфон</w:t>
      </w:r>
      <w:r w:rsidR="00C941B9" w:rsidRPr="007954EF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  <w:t>И</w:t>
      </w:r>
      <w:r w:rsidRPr="007954E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я</w:t>
      </w:r>
    </w:p>
    <w:p w14:paraId="2913D206" w14:textId="77777777" w:rsidR="00D91B86" w:rsidRDefault="00D91B86" w:rsidP="001F408D">
      <w:pP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</w:pPr>
    </w:p>
    <w:p w14:paraId="786CE85F" w14:textId="77777777" w:rsidR="00D91B86" w:rsidRDefault="00D91B86" w:rsidP="001F408D">
      <w:pP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</w:pPr>
    </w:p>
    <w:p w14:paraId="051B8D8F" w14:textId="77777777" w:rsidR="00D91B86" w:rsidRDefault="00D91B86" w:rsidP="001F408D">
      <w:pP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</w:pPr>
    </w:p>
    <w:p w14:paraId="2E1B2FDF" w14:textId="2D6A2B87" w:rsidR="003F4F11" w:rsidRPr="007954EF" w:rsidRDefault="003F4F11" w:rsidP="001F408D">
      <w:pP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</w:pPr>
      <w:r w:rsidRPr="007954EF"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</w:rPr>
        <w:lastRenderedPageBreak/>
        <w:t>№2</w:t>
      </w:r>
    </w:p>
    <w:p w14:paraId="5D1499A8" w14:textId="0797AA4B" w:rsidR="003F4F11" w:rsidRPr="00C20385" w:rsidRDefault="003F4F11" w:rsidP="003F4F11">
      <w:pPr>
        <w:jc w:val="both"/>
        <w:rPr>
          <w:rFonts w:ascii="Times New Roman" w:hAnsi="Times New Roman" w:cs="Times New Roman"/>
          <w:sz w:val="28"/>
          <w:szCs w:val="28"/>
        </w:rPr>
      </w:pPr>
      <w:r w:rsidRPr="00C20385">
        <w:rPr>
          <w:rFonts w:ascii="Times New Roman" w:hAnsi="Times New Roman" w:cs="Times New Roman"/>
          <w:sz w:val="28"/>
          <w:szCs w:val="28"/>
        </w:rPr>
        <w:t xml:space="preserve">Название пунктуационного знака </w:t>
      </w:r>
      <w:r w:rsidR="000D7FF6" w:rsidRPr="00C20385">
        <w:rPr>
          <w:rFonts w:ascii="Times New Roman" w:hAnsi="Times New Roman" w:cs="Times New Roman"/>
          <w:sz w:val="28"/>
          <w:szCs w:val="28"/>
          <w:u w:val="single"/>
        </w:rPr>
        <w:t>запятая</w:t>
      </w:r>
      <w:r w:rsidRPr="00C20385">
        <w:rPr>
          <w:rFonts w:ascii="Times New Roman" w:hAnsi="Times New Roman" w:cs="Times New Roman"/>
          <w:sz w:val="28"/>
          <w:szCs w:val="28"/>
        </w:rPr>
        <w:t xml:space="preserve"> восходит к глаголу </w:t>
      </w:r>
      <w:r w:rsidRPr="00C20385">
        <w:rPr>
          <w:rFonts w:ascii="Times New Roman" w:hAnsi="Times New Roman" w:cs="Times New Roman"/>
          <w:i/>
          <w:iCs/>
          <w:sz w:val="28"/>
          <w:szCs w:val="28"/>
        </w:rPr>
        <w:t>ПѦTИ</w:t>
      </w:r>
      <w:r w:rsidRPr="00C20385">
        <w:rPr>
          <w:rFonts w:ascii="Times New Roman" w:hAnsi="Times New Roman" w:cs="Times New Roman"/>
          <w:sz w:val="28"/>
          <w:szCs w:val="28"/>
        </w:rPr>
        <w:t> (</w:t>
      </w:r>
      <w:r w:rsidRPr="00C20385">
        <w:rPr>
          <w:rFonts w:ascii="Times New Roman" w:hAnsi="Times New Roman" w:cs="Times New Roman"/>
          <w:i/>
          <w:sz w:val="28"/>
          <w:szCs w:val="28"/>
        </w:rPr>
        <w:t>ПЯТИ</w:t>
      </w:r>
      <w:r w:rsidRPr="00C20385">
        <w:rPr>
          <w:rFonts w:ascii="Times New Roman" w:hAnsi="Times New Roman" w:cs="Times New Roman"/>
          <w:sz w:val="28"/>
          <w:szCs w:val="28"/>
        </w:rPr>
        <w:t>) – задерживать, то есть это знак, который при чтении задерживает речь. Этимологически родственным ему является и общий термин для всех</w:t>
      </w:r>
      <w:r w:rsidR="001F6A6A">
        <w:rPr>
          <w:rFonts w:ascii="Times New Roman" w:hAnsi="Times New Roman" w:cs="Times New Roman"/>
          <w:sz w:val="28"/>
          <w:szCs w:val="28"/>
        </w:rPr>
        <w:t xml:space="preserve"> </w:t>
      </w:r>
      <w:r w:rsidR="001F6A6A" w:rsidRPr="001F6A6A">
        <w:rPr>
          <w:rFonts w:ascii="Times New Roman" w:hAnsi="Times New Roman" w:cs="Times New Roman"/>
          <w:sz w:val="28"/>
          <w:szCs w:val="28"/>
          <w:u w:val="single"/>
        </w:rPr>
        <w:t>препинать</w:t>
      </w:r>
      <w:r w:rsidRPr="00C20385">
        <w:rPr>
          <w:rFonts w:ascii="Times New Roman" w:hAnsi="Times New Roman" w:cs="Times New Roman"/>
          <w:sz w:val="28"/>
          <w:szCs w:val="28"/>
        </w:rPr>
        <w:t xml:space="preserve">, ведь они все служат для обозначения остановки в речи. Если человек спотыкается, останавливается в своем движении, мы говорим, что он </w:t>
      </w:r>
      <w:r w:rsidR="002D26F6" w:rsidRPr="002D26F6">
        <w:rPr>
          <w:rFonts w:ascii="Times New Roman" w:hAnsi="Times New Roman" w:cs="Times New Roman"/>
          <w:sz w:val="28"/>
          <w:szCs w:val="28"/>
          <w:u w:val="single"/>
        </w:rPr>
        <w:t>запнулся</w:t>
      </w:r>
      <w:r w:rsidR="00986D3D">
        <w:rPr>
          <w:rFonts w:ascii="Times New Roman" w:hAnsi="Times New Roman" w:cs="Times New Roman"/>
          <w:sz w:val="28"/>
          <w:szCs w:val="28"/>
          <w:u w:val="single"/>
        </w:rPr>
        <w:t>(запинается)</w:t>
      </w:r>
      <w:r w:rsidRPr="002D26F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C20385">
        <w:rPr>
          <w:rFonts w:ascii="Times New Roman" w:hAnsi="Times New Roman" w:cs="Times New Roman"/>
          <w:sz w:val="28"/>
          <w:szCs w:val="28"/>
        </w:rPr>
        <w:t>. То, что мешает в движен</w:t>
      </w:r>
      <w:r w:rsidR="0023356A">
        <w:rPr>
          <w:rFonts w:ascii="Times New Roman" w:hAnsi="Times New Roman" w:cs="Times New Roman"/>
          <w:sz w:val="28"/>
          <w:szCs w:val="28"/>
        </w:rPr>
        <w:t xml:space="preserve">ии вперед, мы называем словами </w:t>
      </w:r>
      <w:r w:rsidR="0023356A" w:rsidRPr="0023356A">
        <w:rPr>
          <w:rFonts w:ascii="Times New Roman" w:hAnsi="Times New Roman" w:cs="Times New Roman"/>
          <w:sz w:val="28"/>
          <w:szCs w:val="28"/>
          <w:u w:val="single"/>
        </w:rPr>
        <w:t>препон</w:t>
      </w:r>
      <w:r w:rsidR="0023356A">
        <w:rPr>
          <w:rFonts w:ascii="Times New Roman" w:hAnsi="Times New Roman" w:cs="Times New Roman"/>
          <w:sz w:val="28"/>
          <w:szCs w:val="28"/>
          <w:u w:val="single"/>
        </w:rPr>
        <w:t>а</w:t>
      </w:r>
      <w:r w:rsidRPr="00C20385">
        <w:rPr>
          <w:rFonts w:ascii="Times New Roman" w:hAnsi="Times New Roman" w:cs="Times New Roman"/>
          <w:sz w:val="28"/>
          <w:szCs w:val="28"/>
        </w:rPr>
        <w:t xml:space="preserve"> или</w:t>
      </w:r>
      <w:r w:rsidR="0023356A">
        <w:rPr>
          <w:rFonts w:ascii="Times New Roman" w:hAnsi="Times New Roman" w:cs="Times New Roman"/>
          <w:sz w:val="28"/>
          <w:szCs w:val="28"/>
        </w:rPr>
        <w:t xml:space="preserve"> </w:t>
      </w:r>
      <w:r w:rsidR="0023356A" w:rsidRPr="0023356A">
        <w:rPr>
          <w:rFonts w:ascii="Times New Roman" w:hAnsi="Times New Roman" w:cs="Times New Roman"/>
          <w:sz w:val="28"/>
          <w:szCs w:val="28"/>
          <w:u w:val="single"/>
        </w:rPr>
        <w:t>препятствие</w:t>
      </w:r>
      <w:r w:rsidR="005877AF">
        <w:rPr>
          <w:rFonts w:ascii="Times New Roman" w:hAnsi="Times New Roman" w:cs="Times New Roman"/>
          <w:sz w:val="28"/>
          <w:szCs w:val="28"/>
          <w:u w:val="single"/>
        </w:rPr>
        <w:t>(препинание)</w:t>
      </w:r>
      <w:r w:rsidRPr="00C20385">
        <w:rPr>
          <w:rFonts w:ascii="Times New Roman" w:hAnsi="Times New Roman" w:cs="Times New Roman"/>
          <w:sz w:val="28"/>
          <w:szCs w:val="28"/>
        </w:rPr>
        <w:t xml:space="preserve">, они тоже восходят к глаголу </w:t>
      </w:r>
      <w:r w:rsidRPr="00C20385">
        <w:rPr>
          <w:rFonts w:ascii="Times New Roman" w:hAnsi="Times New Roman" w:cs="Times New Roman"/>
          <w:i/>
          <w:iCs/>
          <w:sz w:val="28"/>
          <w:szCs w:val="28"/>
        </w:rPr>
        <w:t>ПѦTИ</w:t>
      </w:r>
      <w:r w:rsidRPr="00C20385">
        <w:rPr>
          <w:rFonts w:ascii="Times New Roman" w:hAnsi="Times New Roman" w:cs="Times New Roman"/>
          <w:sz w:val="28"/>
          <w:szCs w:val="28"/>
        </w:rPr>
        <w:t>. Застежка, которую вставляют в петли манжет на рубашке, называется</w:t>
      </w:r>
      <w:r w:rsidR="0084673B">
        <w:rPr>
          <w:rFonts w:ascii="Times New Roman" w:hAnsi="Times New Roman" w:cs="Times New Roman"/>
          <w:sz w:val="28"/>
          <w:szCs w:val="28"/>
        </w:rPr>
        <w:t xml:space="preserve"> </w:t>
      </w:r>
      <w:r w:rsidR="0084673B" w:rsidRPr="0084673B">
        <w:rPr>
          <w:rFonts w:ascii="Times New Roman" w:hAnsi="Times New Roman" w:cs="Times New Roman"/>
          <w:sz w:val="28"/>
          <w:szCs w:val="28"/>
          <w:u w:val="single"/>
        </w:rPr>
        <w:t>запонкой</w:t>
      </w:r>
      <w:r w:rsidRPr="00C20385">
        <w:rPr>
          <w:rFonts w:ascii="Times New Roman" w:hAnsi="Times New Roman" w:cs="Times New Roman"/>
          <w:sz w:val="28"/>
          <w:szCs w:val="28"/>
        </w:rPr>
        <w:t>, то есть это то, что удерживает рукав, не дает ему двигаться.</w:t>
      </w:r>
    </w:p>
    <w:p w14:paraId="194D63CC" w14:textId="48FA3F82" w:rsidR="001D468C" w:rsidRPr="00B0763E" w:rsidRDefault="001D468C" w:rsidP="003F4F1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0763E">
        <w:rPr>
          <w:rFonts w:ascii="Times New Roman" w:hAnsi="Times New Roman" w:cs="Times New Roman"/>
          <w:b/>
          <w:sz w:val="28"/>
          <w:szCs w:val="28"/>
        </w:rPr>
        <w:t>№3</w:t>
      </w:r>
    </w:p>
    <w:p w14:paraId="4BB52075" w14:textId="4A80EFF7" w:rsidR="001D468C" w:rsidRPr="00C20385" w:rsidRDefault="001D468C" w:rsidP="001D468C">
      <w:pPr>
        <w:rPr>
          <w:rFonts w:ascii="Times New Roman" w:hAnsi="Times New Roman" w:cs="Times New Roman"/>
          <w:i/>
          <w:iCs/>
          <w:sz w:val="28"/>
          <w:szCs w:val="28"/>
          <w:lang w:val="en-US"/>
        </w:rPr>
      </w:pPr>
      <w:r w:rsidRPr="00C20385">
        <w:rPr>
          <w:rFonts w:ascii="Times New Roman" w:hAnsi="Times New Roman" w:cs="Times New Roman"/>
          <w:iCs/>
          <w:sz w:val="28"/>
          <w:szCs w:val="28"/>
          <w:lang w:val="en-US"/>
        </w:rPr>
        <w:t>1.</w:t>
      </w:r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I </w:t>
      </w:r>
      <w:proofErr w:type="spellStart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przed</w:t>
      </w:r>
      <w:proofErr w:type="spellEnd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naszym</w:t>
      </w:r>
      <w:proofErr w:type="spellEnd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okienkiem</w:t>
      </w:r>
      <w:proofErr w:type="spellEnd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słońce</w:t>
      </w:r>
      <w:proofErr w:type="spellEnd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zaświeci</w:t>
      </w:r>
      <w:proofErr w:type="spellEnd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(</w:t>
      </w:r>
      <w:r w:rsidRPr="00C20385">
        <w:rPr>
          <w:rFonts w:ascii="Times New Roman" w:hAnsi="Times New Roman" w:cs="Times New Roman"/>
          <w:i/>
          <w:iCs/>
          <w:sz w:val="28"/>
          <w:szCs w:val="28"/>
        </w:rPr>
        <w:t>пол</w:t>
      </w:r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.)</w:t>
      </w:r>
      <w:proofErr w:type="gramStart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.</w:t>
      </w:r>
      <w:proofErr w:type="gramEnd"/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-</w:t>
      </w:r>
    </w:p>
    <w:p w14:paraId="6AD362C4" w14:textId="35BF7AC4" w:rsidR="001D468C" w:rsidRPr="00C20385" w:rsidRDefault="001D468C" w:rsidP="001D468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C20385">
        <w:rPr>
          <w:rFonts w:ascii="Times New Roman" w:hAnsi="Times New Roman" w:cs="Times New Roman"/>
          <w:sz w:val="28"/>
          <w:szCs w:val="28"/>
          <w:lang w:val="en-US"/>
        </w:rPr>
        <w:t>И перед нашим окном будет сиять солнце</w:t>
      </w:r>
      <w:r w:rsidR="00F107BB" w:rsidRPr="00C20385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28D95EC8" w14:textId="29DB74AF" w:rsidR="00E66446" w:rsidRPr="00C20385" w:rsidRDefault="00653579" w:rsidP="001D468C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AD0A00">
        <w:rPr>
          <w:rFonts w:ascii="Times New Roman" w:hAnsi="Times New Roman" w:cs="Times New Roman"/>
          <w:sz w:val="28"/>
          <w:szCs w:val="28"/>
          <w:u w:val="single"/>
          <w:lang w:val="en-US"/>
        </w:rPr>
        <w:t>Р</w:t>
      </w:r>
      <w:r w:rsidR="008119DD" w:rsidRPr="00AD0A00">
        <w:rPr>
          <w:rFonts w:ascii="Times New Roman" w:hAnsi="Times New Roman" w:cs="Times New Roman"/>
          <w:sz w:val="28"/>
          <w:szCs w:val="28"/>
          <w:u w:val="single"/>
          <w:lang w:val="en-US"/>
        </w:rPr>
        <w:t>усский</w:t>
      </w:r>
      <w:r w:rsidRPr="00AD0A00">
        <w:rPr>
          <w:rFonts w:ascii="Times New Roman" w:hAnsi="Times New Roman" w:cs="Times New Roman"/>
          <w:sz w:val="28"/>
          <w:szCs w:val="28"/>
          <w:u w:val="single"/>
          <w:lang w:val="en-US"/>
        </w:rPr>
        <w:t xml:space="preserve"> </w:t>
      </w:r>
      <w:r w:rsidR="008119DD" w:rsidRPr="00AD0A00">
        <w:rPr>
          <w:rFonts w:ascii="Times New Roman" w:hAnsi="Times New Roman" w:cs="Times New Roman"/>
          <w:sz w:val="28"/>
          <w:szCs w:val="28"/>
          <w:u w:val="single"/>
          <w:lang w:val="en-US"/>
        </w:rPr>
        <w:t>аналог</w:t>
      </w:r>
      <w:r w:rsidRPr="00AD0A00">
        <w:rPr>
          <w:rFonts w:ascii="Times New Roman" w:hAnsi="Times New Roman" w:cs="Times New Roman"/>
          <w:sz w:val="28"/>
          <w:szCs w:val="28"/>
          <w:u w:val="single"/>
          <w:lang w:val="en-US"/>
        </w:rPr>
        <w:t>:</w:t>
      </w:r>
      <w:r w:rsidRPr="00C20385">
        <w:rPr>
          <w:rFonts w:ascii="Times New Roman" w:hAnsi="Times New Roman" w:cs="Times New Roman"/>
          <w:sz w:val="28"/>
          <w:szCs w:val="28"/>
          <w:lang w:val="en-US"/>
        </w:rPr>
        <w:t xml:space="preserve"> Будет и на нашей улице праздник.</w:t>
      </w:r>
    </w:p>
    <w:p w14:paraId="7EAB1599" w14:textId="2E76B11D" w:rsidR="001D468C" w:rsidRPr="00C20385" w:rsidRDefault="00E66446" w:rsidP="001D468C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20385">
        <w:rPr>
          <w:rFonts w:ascii="Times New Roman" w:hAnsi="Times New Roman" w:cs="Times New Roman"/>
          <w:iCs/>
          <w:sz w:val="28"/>
          <w:szCs w:val="28"/>
        </w:rPr>
        <w:t>2</w:t>
      </w:r>
      <w:r w:rsidRPr="00C20385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Бързата работа</w:t>
      </w:r>
      <w:r w:rsidR="001D468C" w:rsidRPr="00C20385">
        <w:rPr>
          <w:rFonts w:ascii="Times New Roman" w:hAnsi="Times New Roman" w:cs="Times New Roman"/>
          <w:sz w:val="28"/>
          <w:szCs w:val="28"/>
        </w:rPr>
        <w:t xml:space="preserve"> 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—</w:t>
      </w:r>
      <w:r w:rsidR="001D468C" w:rsidRPr="00C20385">
        <w:rPr>
          <w:rFonts w:ascii="Times New Roman" w:hAnsi="Times New Roman" w:cs="Times New Roman"/>
          <w:sz w:val="28"/>
          <w:szCs w:val="28"/>
        </w:rPr>
        <w:t xml:space="preserve"> 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срам за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майстора</w:t>
      </w:r>
      <w:proofErr w:type="spellEnd"/>
      <w:r w:rsidR="001D468C" w:rsidRPr="00C20385">
        <w:rPr>
          <w:rFonts w:ascii="Times New Roman" w:hAnsi="Times New Roman" w:cs="Times New Roman"/>
          <w:sz w:val="28"/>
          <w:szCs w:val="28"/>
        </w:rPr>
        <w:t xml:space="preserve"> 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(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болг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.).</w:t>
      </w:r>
      <w:r w:rsidR="005B48B6" w:rsidRPr="00C20385">
        <w:rPr>
          <w:rFonts w:ascii="Times New Roman" w:hAnsi="Times New Roman" w:cs="Times New Roman"/>
          <w:i/>
          <w:iCs/>
          <w:sz w:val="28"/>
          <w:szCs w:val="28"/>
        </w:rPr>
        <w:t>-</w:t>
      </w:r>
    </w:p>
    <w:p w14:paraId="44426865" w14:textId="0DD585E0" w:rsidR="005B48B6" w:rsidRPr="00C20385" w:rsidRDefault="005B48B6" w:rsidP="001D468C">
      <w:pPr>
        <w:rPr>
          <w:rFonts w:ascii="Times New Roman" w:hAnsi="Times New Roman" w:cs="Times New Roman"/>
          <w:iCs/>
          <w:sz w:val="28"/>
          <w:szCs w:val="28"/>
        </w:rPr>
      </w:pPr>
      <w:r w:rsidRPr="00C20385">
        <w:rPr>
          <w:rFonts w:ascii="Times New Roman" w:hAnsi="Times New Roman" w:cs="Times New Roman"/>
          <w:iCs/>
          <w:sz w:val="28"/>
          <w:szCs w:val="28"/>
        </w:rPr>
        <w:t>Быстрая работа - позор для мастера</w:t>
      </w:r>
      <w:r w:rsidR="00F107BB" w:rsidRPr="00C20385">
        <w:rPr>
          <w:rFonts w:ascii="Times New Roman" w:hAnsi="Times New Roman" w:cs="Times New Roman"/>
          <w:iCs/>
          <w:sz w:val="28"/>
          <w:szCs w:val="28"/>
        </w:rPr>
        <w:t>.</w:t>
      </w:r>
    </w:p>
    <w:p w14:paraId="42ABC727" w14:textId="67C356B9" w:rsidR="005B48B6" w:rsidRPr="00C20385" w:rsidRDefault="008119DD" w:rsidP="001D468C">
      <w:pPr>
        <w:rPr>
          <w:rFonts w:ascii="Times New Roman" w:hAnsi="Times New Roman" w:cs="Times New Roman"/>
          <w:sz w:val="28"/>
          <w:szCs w:val="28"/>
        </w:rPr>
      </w:pPr>
      <w:r w:rsidRPr="00AD0A00">
        <w:rPr>
          <w:rFonts w:ascii="Times New Roman" w:hAnsi="Times New Roman" w:cs="Times New Roman"/>
          <w:sz w:val="28"/>
          <w:szCs w:val="28"/>
          <w:u w:val="single"/>
        </w:rPr>
        <w:t>Русские аналоги:</w:t>
      </w:r>
      <w:r w:rsidRPr="00C20385">
        <w:rPr>
          <w:rFonts w:ascii="Times New Roman" w:hAnsi="Times New Roman" w:cs="Times New Roman"/>
          <w:sz w:val="28"/>
          <w:szCs w:val="28"/>
        </w:rPr>
        <w:t xml:space="preserve"> </w:t>
      </w:r>
      <w:r w:rsidR="000C6791" w:rsidRPr="00C20385">
        <w:rPr>
          <w:rFonts w:ascii="Times New Roman" w:hAnsi="Times New Roman" w:cs="Times New Roman"/>
          <w:sz w:val="28"/>
          <w:szCs w:val="28"/>
        </w:rPr>
        <w:t>Поспешишь- людей насмешишь. Дело верши, да не спеши. Наскоро делать- переделывать.</w:t>
      </w:r>
    </w:p>
    <w:p w14:paraId="04687A68" w14:textId="02D41E5B" w:rsidR="001D468C" w:rsidRPr="00C20385" w:rsidRDefault="00E66446" w:rsidP="001D468C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20385">
        <w:rPr>
          <w:rFonts w:ascii="Times New Roman" w:hAnsi="Times New Roman" w:cs="Times New Roman"/>
          <w:iCs/>
          <w:sz w:val="28"/>
          <w:szCs w:val="28"/>
          <w:lang w:val="en-US"/>
        </w:rPr>
        <w:t>3.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Jak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ý 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p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á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n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takov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ý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pes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 (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чеш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.).</w:t>
      </w:r>
    </w:p>
    <w:p w14:paraId="6FA63E7B" w14:textId="57B7F82E" w:rsidR="00787C21" w:rsidRPr="00C20385" w:rsidRDefault="00787C21" w:rsidP="001D468C">
      <w:pPr>
        <w:rPr>
          <w:rFonts w:ascii="Times New Roman" w:hAnsi="Times New Roman" w:cs="Times New Roman"/>
          <w:sz w:val="28"/>
          <w:szCs w:val="28"/>
        </w:rPr>
      </w:pPr>
      <w:r w:rsidRPr="00C20385">
        <w:rPr>
          <w:rFonts w:ascii="Times New Roman" w:hAnsi="Times New Roman" w:cs="Times New Roman"/>
          <w:sz w:val="28"/>
          <w:szCs w:val="28"/>
        </w:rPr>
        <w:t>Какой хозяин, такая и собака.</w:t>
      </w:r>
    </w:p>
    <w:p w14:paraId="6B7B7045" w14:textId="5E71E4C0" w:rsidR="0018711B" w:rsidRPr="00C20385" w:rsidRDefault="007B40BF" w:rsidP="001D468C">
      <w:pPr>
        <w:rPr>
          <w:rFonts w:ascii="Times New Roman" w:hAnsi="Times New Roman" w:cs="Times New Roman"/>
          <w:sz w:val="28"/>
          <w:szCs w:val="28"/>
        </w:rPr>
      </w:pPr>
      <w:r w:rsidRPr="00AD0A00">
        <w:rPr>
          <w:rFonts w:ascii="Times New Roman" w:hAnsi="Times New Roman" w:cs="Times New Roman"/>
          <w:sz w:val="28"/>
          <w:szCs w:val="28"/>
          <w:u w:val="single"/>
        </w:rPr>
        <w:t>Русские аналоги:</w:t>
      </w:r>
      <w:r w:rsidRPr="00C20385">
        <w:rPr>
          <w:rFonts w:ascii="Times New Roman" w:hAnsi="Times New Roman" w:cs="Times New Roman"/>
          <w:sz w:val="28"/>
          <w:szCs w:val="28"/>
        </w:rPr>
        <w:t xml:space="preserve"> Как аукнется, так и откликнется.</w:t>
      </w:r>
      <w:r w:rsidR="007B6D8E" w:rsidRPr="00C20385">
        <w:rPr>
          <w:rFonts w:ascii="Times New Roman" w:hAnsi="Times New Roman" w:cs="Times New Roman"/>
          <w:sz w:val="28"/>
          <w:szCs w:val="28"/>
        </w:rPr>
        <w:t xml:space="preserve"> Каков привет, таков и ответ.</w:t>
      </w:r>
      <w:r w:rsidR="0028581E" w:rsidRPr="00C20385">
        <w:rPr>
          <w:rFonts w:ascii="Times New Roman" w:hAnsi="Times New Roman" w:cs="Times New Roman"/>
          <w:sz w:val="28"/>
          <w:szCs w:val="28"/>
        </w:rPr>
        <w:t xml:space="preserve"> Что посеешь, то и пожнёшь.</w:t>
      </w:r>
    </w:p>
    <w:p w14:paraId="372CA9F2" w14:textId="1E9D4C32" w:rsidR="001D468C" w:rsidRPr="00C20385" w:rsidRDefault="00E66446" w:rsidP="001D468C">
      <w:pPr>
        <w:rPr>
          <w:rFonts w:ascii="Times New Roman" w:hAnsi="Times New Roman" w:cs="Times New Roman"/>
          <w:sz w:val="28"/>
          <w:szCs w:val="28"/>
        </w:rPr>
      </w:pPr>
      <w:r w:rsidRPr="00C20385">
        <w:rPr>
          <w:rFonts w:ascii="Times New Roman" w:hAnsi="Times New Roman" w:cs="Times New Roman"/>
          <w:iCs/>
          <w:sz w:val="28"/>
          <w:szCs w:val="28"/>
          <w:lang w:val="en-US"/>
        </w:rPr>
        <w:t>4</w:t>
      </w:r>
      <w:r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.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Myszy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ta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ń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cuj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ą,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gdy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proofErr w:type="gramStart"/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kota</w:t>
      </w:r>
      <w:proofErr w:type="spellEnd"/>
      <w:proofErr w:type="gram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nie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  <w:lang w:val="en-US"/>
        </w:rPr>
        <w:t>czuj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ą (пол.).</w:t>
      </w:r>
      <w:r w:rsidR="001D468C" w:rsidRPr="00C203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1014DB1" w14:textId="2A0E3420" w:rsidR="004C397C" w:rsidRPr="00C20385" w:rsidRDefault="004C397C" w:rsidP="001D468C">
      <w:pPr>
        <w:rPr>
          <w:rFonts w:ascii="Times New Roman" w:hAnsi="Times New Roman" w:cs="Times New Roman"/>
          <w:sz w:val="28"/>
          <w:szCs w:val="28"/>
        </w:rPr>
      </w:pPr>
      <w:r w:rsidRPr="00C20385">
        <w:rPr>
          <w:rFonts w:ascii="Times New Roman" w:hAnsi="Times New Roman" w:cs="Times New Roman"/>
          <w:sz w:val="28"/>
          <w:szCs w:val="28"/>
        </w:rPr>
        <w:t>Мыши танцуют, когда кота не чуют.</w:t>
      </w:r>
    </w:p>
    <w:p w14:paraId="4E645C71" w14:textId="324BA85C" w:rsidR="00C35A2E" w:rsidRPr="003C050A" w:rsidRDefault="00AD0A00" w:rsidP="001D468C">
      <w:pPr>
        <w:rPr>
          <w:rFonts w:ascii="Times New Roman" w:hAnsi="Times New Roman" w:cs="Times New Roman"/>
          <w:sz w:val="28"/>
          <w:szCs w:val="28"/>
        </w:rPr>
      </w:pPr>
      <w:r w:rsidRPr="00AD0A00">
        <w:rPr>
          <w:rFonts w:ascii="Times New Roman" w:hAnsi="Times New Roman" w:cs="Times New Roman"/>
          <w:sz w:val="28"/>
          <w:szCs w:val="28"/>
          <w:u w:val="single"/>
        </w:rPr>
        <w:t>Русский аналог</w:t>
      </w:r>
      <w:r w:rsidRPr="003C050A">
        <w:rPr>
          <w:rFonts w:ascii="Times New Roman" w:hAnsi="Times New Roman" w:cs="Times New Roman"/>
          <w:sz w:val="28"/>
          <w:szCs w:val="28"/>
        </w:rPr>
        <w:t>:</w:t>
      </w:r>
      <w:r w:rsidR="003C050A" w:rsidRPr="003C050A">
        <w:rPr>
          <w:rFonts w:ascii="Times New Roman" w:hAnsi="Times New Roman" w:cs="Times New Roman"/>
          <w:sz w:val="28"/>
          <w:szCs w:val="28"/>
        </w:rPr>
        <w:t xml:space="preserve"> Без кота мышам масленица.</w:t>
      </w:r>
      <w:r w:rsidR="00884C1C">
        <w:rPr>
          <w:rFonts w:ascii="Times New Roman" w:hAnsi="Times New Roman" w:cs="Times New Roman"/>
          <w:sz w:val="28"/>
          <w:szCs w:val="28"/>
        </w:rPr>
        <w:t xml:space="preserve"> Кошки дома нет- мышам раздолье. Когда кошки дома нет, мышка свободно гуляет</w:t>
      </w:r>
    </w:p>
    <w:p w14:paraId="47806B4D" w14:textId="1380EA6B" w:rsidR="001D468C" w:rsidRPr="00C20385" w:rsidRDefault="00E66446" w:rsidP="001D468C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C20385">
        <w:rPr>
          <w:rFonts w:ascii="Times New Roman" w:hAnsi="Times New Roman" w:cs="Times New Roman"/>
          <w:iCs/>
          <w:sz w:val="28"/>
          <w:szCs w:val="28"/>
        </w:rPr>
        <w:t>5</w:t>
      </w:r>
      <w:r w:rsidRPr="00C20385">
        <w:rPr>
          <w:rFonts w:ascii="Times New Roman" w:hAnsi="Times New Roman" w:cs="Times New Roman"/>
          <w:i/>
          <w:iCs/>
          <w:sz w:val="28"/>
          <w:szCs w:val="28"/>
        </w:rPr>
        <w:t>.</w:t>
      </w:r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Якби знав, де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впадеш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, то й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сіна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підклав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би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 xml:space="preserve"> (</w:t>
      </w:r>
      <w:proofErr w:type="spellStart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укр</w:t>
      </w:r>
      <w:proofErr w:type="spellEnd"/>
      <w:r w:rsidR="001D468C" w:rsidRPr="00C20385">
        <w:rPr>
          <w:rFonts w:ascii="Times New Roman" w:hAnsi="Times New Roman" w:cs="Times New Roman"/>
          <w:i/>
          <w:iCs/>
          <w:sz w:val="28"/>
          <w:szCs w:val="28"/>
        </w:rPr>
        <w:t>.).</w:t>
      </w:r>
    </w:p>
    <w:p w14:paraId="584EDD05" w14:textId="2D9E49D4" w:rsidR="003B2745" w:rsidRDefault="003B2745" w:rsidP="003B2745">
      <w:pP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2038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Если бы знал, где упадешь, то и </w:t>
      </w:r>
      <w:r w:rsidR="004857F2" w:rsidRPr="00C2038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соломки</w:t>
      </w:r>
      <w:r w:rsidR="00994E2F" w:rsidRPr="00C2038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C2038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подложил бы</w:t>
      </w:r>
      <w:r w:rsidR="004857F2" w:rsidRPr="00C2038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14:paraId="38D8EFAC" w14:textId="3C0C3F66" w:rsidR="00BA27DA" w:rsidRPr="007822FD" w:rsidRDefault="00AD0A00" w:rsidP="003B2745">
      <w:pPr>
        <w:rPr>
          <w:rFonts w:ascii="Times New Roman" w:hAnsi="Times New Roman" w:cs="Times New Roman"/>
          <w:iCs/>
          <w:sz w:val="28"/>
          <w:szCs w:val="28"/>
        </w:rPr>
      </w:pPr>
      <w:r w:rsidRPr="007822FD">
        <w:rPr>
          <w:rFonts w:ascii="Times New Roman" w:hAnsi="Times New Roman" w:cs="Times New Roman"/>
          <w:iCs/>
          <w:sz w:val="28"/>
          <w:szCs w:val="28"/>
          <w:u w:val="single"/>
        </w:rPr>
        <w:t>Русский аналог:</w:t>
      </w:r>
      <w:r w:rsidR="007822FD" w:rsidRPr="007822FD">
        <w:rPr>
          <w:rFonts w:ascii="Times New Roman" w:hAnsi="Times New Roman" w:cs="Times New Roman"/>
          <w:iCs/>
          <w:sz w:val="28"/>
          <w:szCs w:val="28"/>
        </w:rPr>
        <w:t xml:space="preserve"> Знал бы прикуп, жил бы в Сочи.</w:t>
      </w:r>
    </w:p>
    <w:p w14:paraId="6318305E" w14:textId="32047B56" w:rsidR="008119DD" w:rsidRDefault="008119DD" w:rsidP="003B2745">
      <w:pP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C53F25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  <w:t>№4</w:t>
      </w:r>
    </w:p>
    <w:p w14:paraId="253EE7A8" w14:textId="434D28DF" w:rsidR="00E10E13" w:rsidRPr="00BD3134" w:rsidRDefault="00E10E13" w:rsidP="003B2745">
      <w:pP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BD313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Данные слова разные по способу словообразования</w:t>
      </w:r>
      <w:r w:rsidR="00BD313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14:paraId="1152D1A3" w14:textId="338B643F" w:rsidR="0008515F" w:rsidRPr="00C53F25" w:rsidRDefault="00473D2A" w:rsidP="003B2745">
      <w:pPr>
        <w:rPr>
          <w:rFonts w:ascii="Times New Roman" w:eastAsia="Times New Roman" w:hAnsi="Times New Roman" w:cs="Times New Roman"/>
          <w:i/>
          <w:color w:val="333333"/>
          <w:sz w:val="28"/>
          <w:szCs w:val="28"/>
          <w:shd w:val="clear" w:color="auto" w:fill="FFFFFF"/>
        </w:rPr>
      </w:pPr>
      <w:r w:rsidRPr="00C53F25">
        <w:rPr>
          <w:rFonts w:ascii="Times New Roman" w:eastAsia="Times New Roman" w:hAnsi="Times New Roman" w:cs="Times New Roman"/>
          <w:i/>
          <w:color w:val="333333"/>
          <w:sz w:val="28"/>
          <w:szCs w:val="28"/>
          <w:shd w:val="clear" w:color="auto" w:fill="FFFFFF"/>
        </w:rPr>
        <w:t>1.</w:t>
      </w:r>
      <w:r w:rsidR="0008515F" w:rsidRPr="00C53F25">
        <w:rPr>
          <w:rFonts w:ascii="Times New Roman" w:eastAsia="Times New Roman" w:hAnsi="Times New Roman" w:cs="Times New Roman"/>
          <w:i/>
          <w:color w:val="333333"/>
          <w:sz w:val="28"/>
          <w:szCs w:val="28"/>
          <w:shd w:val="clear" w:color="auto" w:fill="FFFFFF"/>
        </w:rPr>
        <w:t>Алкоголик</w:t>
      </w:r>
    </w:p>
    <w:p w14:paraId="2CF0E682" w14:textId="7C5C7781" w:rsidR="00D662C2" w:rsidRPr="00C53F25" w:rsidRDefault="00D662C2" w:rsidP="003B2745">
      <w:pP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53F25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shd w:val="clear" w:color="auto" w:fill="FFFFFF"/>
        </w:rPr>
        <w:t xml:space="preserve">Происхождение слова: </w:t>
      </w:r>
    </w:p>
    <w:p w14:paraId="08B383F6" w14:textId="2C8769C7" w:rsidR="00211AEF" w:rsidRPr="00301D61" w:rsidRDefault="004A49CB" w:rsidP="003B2745">
      <w:pPr>
        <w:rPr>
          <w:rFonts w:ascii="Times New Roman" w:eastAsia="Times New Roman" w:hAnsi="Times New Roman" w:cs="Times New Roman"/>
          <w:sz w:val="28"/>
          <w:szCs w:val="28"/>
        </w:rPr>
      </w:pPr>
      <w:r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От существительного «алкоголь»(лат.</w:t>
      </w:r>
      <w:r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en-US"/>
        </w:rPr>
        <w:t xml:space="preserve">alcohol, </w:t>
      </w:r>
      <w:r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от </w:t>
      </w:r>
      <w:proofErr w:type="spellStart"/>
      <w:r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араб</w:t>
      </w:r>
      <w:r w:rsidR="00EC142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ск</w:t>
      </w:r>
      <w:proofErr w:type="spellEnd"/>
      <w:r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="00196816"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C53F25"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«</w:t>
      </w:r>
      <w:r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al-kuħl</w:t>
      </w:r>
      <w:r w:rsidR="00C53F25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», «</w:t>
      </w:r>
      <w:r w:rsidR="00C53F25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>al</w:t>
      </w:r>
      <w:r w:rsidR="00C53F25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»</w:t>
      </w:r>
      <w:r w:rsidR="00C53F25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 xml:space="preserve"> -</w:t>
      </w:r>
      <w:r w:rsidR="00C53F25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артикль, </w:t>
      </w:r>
      <w:r w:rsidR="00EC1424"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«</w:t>
      </w:r>
      <w:proofErr w:type="spellStart"/>
      <w:r w:rsidR="00EC1424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kuħl</w:t>
      </w:r>
      <w:proofErr w:type="spellEnd"/>
      <w:r w:rsidR="00EC1424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»</w:t>
      </w:r>
      <w:r w:rsidR="00EC1424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- сурьма)</w:t>
      </w:r>
      <w:r w:rsidR="006C7F01">
        <w:rPr>
          <w:rFonts w:ascii="Times New Roman" w:eastAsia="Times New Roman" w:hAnsi="Times New Roman" w:cs="Times New Roman"/>
          <w:sz w:val="28"/>
          <w:szCs w:val="28"/>
        </w:rPr>
        <w:t xml:space="preserve"> суффиксальным способом.</w:t>
      </w:r>
    </w:p>
    <w:p w14:paraId="3141267E" w14:textId="05919AC2" w:rsidR="0008515F" w:rsidRPr="00C53F25" w:rsidRDefault="00473D2A" w:rsidP="003B2745">
      <w:pP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53F25">
        <w:rPr>
          <w:rFonts w:ascii="Times New Roman" w:eastAsia="Times New Roman" w:hAnsi="Times New Roman" w:cs="Times New Roman"/>
          <w:i/>
          <w:color w:val="333333"/>
          <w:sz w:val="28"/>
          <w:szCs w:val="28"/>
          <w:shd w:val="clear" w:color="auto" w:fill="FFFFFF"/>
        </w:rPr>
        <w:t>2.</w:t>
      </w:r>
      <w:r w:rsidR="0008515F" w:rsidRPr="00C53F25">
        <w:rPr>
          <w:rFonts w:ascii="Times New Roman" w:eastAsia="Times New Roman" w:hAnsi="Times New Roman" w:cs="Times New Roman"/>
          <w:i/>
          <w:color w:val="333333"/>
          <w:sz w:val="28"/>
          <w:szCs w:val="28"/>
          <w:shd w:val="clear" w:color="auto" w:fill="FFFFFF"/>
        </w:rPr>
        <w:t>Трудоголик</w:t>
      </w:r>
      <w:r w:rsidR="00C0358A" w:rsidRPr="00C53F25">
        <w:rPr>
          <w:rFonts w:ascii="Times New Roman" w:eastAsia="Times New Roman" w:hAnsi="Times New Roman" w:cs="Times New Roman"/>
          <w:i/>
          <w:color w:val="333333"/>
          <w:sz w:val="28"/>
          <w:szCs w:val="28"/>
          <w:shd w:val="clear" w:color="auto" w:fill="FFFFFF"/>
        </w:rPr>
        <w:t>-</w:t>
      </w:r>
      <w:r w:rsidR="00C0358A"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много и усердно работающий человек</w:t>
      </w:r>
      <w:r w:rsidR="007A1F57" w:rsidRPr="00C53F2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14:paraId="0CED4929" w14:textId="77777777" w:rsidR="000714FF" w:rsidRPr="00C53F25" w:rsidRDefault="00FA42B6" w:rsidP="00FA42B6">
      <w:pPr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C53F25">
        <w:rPr>
          <w:rFonts w:ascii="Times New Roman" w:eastAsia="Times New Roman" w:hAnsi="Times New Roman" w:cs="Times New Roman"/>
          <w:color w:val="222222"/>
          <w:sz w:val="28"/>
          <w:szCs w:val="28"/>
          <w:u w:val="single"/>
          <w:shd w:val="clear" w:color="auto" w:fill="FFFFFF"/>
        </w:rPr>
        <w:t xml:space="preserve">Происхождение </w:t>
      </w:r>
      <w:r w:rsidR="000714FF" w:rsidRPr="00C53F25">
        <w:rPr>
          <w:rFonts w:ascii="Times New Roman" w:eastAsia="Times New Roman" w:hAnsi="Times New Roman" w:cs="Times New Roman"/>
          <w:color w:val="222222"/>
          <w:sz w:val="28"/>
          <w:szCs w:val="28"/>
          <w:u w:val="single"/>
          <w:shd w:val="clear" w:color="auto" w:fill="FFFFFF"/>
        </w:rPr>
        <w:t>слова:</w:t>
      </w:r>
      <w:r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</w:p>
    <w:p w14:paraId="625A32B8" w14:textId="794240BC" w:rsidR="00FA42B6" w:rsidRPr="00C53F25" w:rsidRDefault="00FA42B6" w:rsidP="003B2745">
      <w:pPr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калька с англ. </w:t>
      </w:r>
      <w:proofErr w:type="spellStart"/>
      <w:r w:rsidR="00DF2CEE" w:rsidRPr="00C53F25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workaholic</w:t>
      </w:r>
      <w:proofErr w:type="spellEnd"/>
      <w:r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 = </w:t>
      </w:r>
      <w:proofErr w:type="spellStart"/>
      <w:r w:rsidR="00DF2CEE" w:rsidRPr="00C53F25">
        <w:rPr>
          <w:rFonts w:ascii="Times New Roman" w:eastAsia="Times New Roman" w:hAnsi="Times New Roman" w:cs="Times New Roman"/>
          <w:sz w:val="28"/>
          <w:szCs w:val="28"/>
        </w:rPr>
        <w:t>work</w:t>
      </w:r>
      <w:proofErr w:type="spellEnd"/>
      <w:r w:rsidR="00DF2CEE" w:rsidRPr="00C53F25">
        <w:rPr>
          <w:rFonts w:ascii="Times New Roman" w:eastAsia="Times New Roman" w:hAnsi="Times New Roman" w:cs="Times New Roman"/>
          <w:sz w:val="28"/>
          <w:szCs w:val="28"/>
        </w:rPr>
        <w:t xml:space="preserve"> («труд, работа»)</w:t>
      </w:r>
      <w:r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+ </w:t>
      </w:r>
      <w:r w:rsidR="00D44261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>[</w:t>
      </w:r>
      <w:proofErr w:type="spellStart"/>
      <w:r w:rsidR="00D44261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  <w:lang w:val="en-US"/>
        </w:rPr>
        <w:t>alc</w:t>
      </w:r>
      <w:proofErr w:type="spellEnd"/>
      <w:r w:rsidR="00D44261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]</w:t>
      </w:r>
      <w:proofErr w:type="spellStart"/>
      <w:r w:rsidR="00D44261"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holic</w:t>
      </w:r>
      <w:proofErr w:type="spellEnd"/>
      <w:r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(«</w:t>
      </w:r>
      <w:r w:rsidR="007764A2" w:rsidRPr="00C53F25">
        <w:rPr>
          <w:rFonts w:ascii="Times New Roman" w:eastAsia="Times New Roman" w:hAnsi="Times New Roman" w:cs="Times New Roman"/>
          <w:sz w:val="28"/>
          <w:szCs w:val="28"/>
        </w:rPr>
        <w:t>алкоголик</w:t>
      </w:r>
      <w:r w:rsidRPr="00C53F2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»)</w:t>
      </w:r>
    </w:p>
    <w:p w14:paraId="6FE8DAD2" w14:textId="429209EA" w:rsidR="00786700" w:rsidRPr="00C53F25" w:rsidRDefault="00473D2A" w:rsidP="00786700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F25">
        <w:rPr>
          <w:rFonts w:ascii="Times New Roman" w:eastAsia="Times New Roman" w:hAnsi="Times New Roman" w:cs="Times New Roman"/>
          <w:i/>
          <w:color w:val="333333"/>
          <w:sz w:val="28"/>
          <w:szCs w:val="28"/>
          <w:shd w:val="clear" w:color="auto" w:fill="FFFFFF"/>
        </w:rPr>
        <w:t>3.</w:t>
      </w:r>
      <w:r w:rsidR="0008515F" w:rsidRPr="00C53F25">
        <w:rPr>
          <w:rFonts w:ascii="Times New Roman" w:eastAsia="Times New Roman" w:hAnsi="Times New Roman" w:cs="Times New Roman"/>
          <w:i/>
          <w:color w:val="333333"/>
          <w:sz w:val="28"/>
          <w:szCs w:val="28"/>
          <w:shd w:val="clear" w:color="auto" w:fill="FFFFFF"/>
        </w:rPr>
        <w:t>Шопоголик</w:t>
      </w:r>
      <w:r w:rsidR="00C0358A" w:rsidRPr="00C53F25">
        <w:rPr>
          <w:rFonts w:ascii="Times New Roman" w:eastAsia="Times New Roman" w:hAnsi="Times New Roman" w:cs="Times New Roman"/>
          <w:i/>
          <w:color w:val="333333"/>
          <w:sz w:val="28"/>
          <w:szCs w:val="28"/>
          <w:shd w:val="clear" w:color="auto" w:fill="FFFFFF"/>
        </w:rPr>
        <w:t>-</w:t>
      </w:r>
      <w:r w:rsidR="00786700" w:rsidRPr="00C53F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человек, имеющий болезненную склонность к покупкам, шопингу.</w:t>
      </w:r>
    </w:p>
    <w:p w14:paraId="49A00F22" w14:textId="77777777" w:rsidR="00CE7737" w:rsidRPr="00C53F25" w:rsidRDefault="00D36B76" w:rsidP="003B2745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53F25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Происхождение слова:</w:t>
      </w:r>
      <w:r w:rsidRPr="00C53F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4A1DE3A8" w14:textId="53F59CCA" w:rsidR="0008515F" w:rsidRPr="00C53F25" w:rsidRDefault="00D36B76" w:rsidP="003B2745">
      <w:pPr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C53F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калька с англ. </w:t>
      </w:r>
      <w:proofErr w:type="gramStart"/>
      <w:r w:rsidR="006C7F01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s</w:t>
      </w:r>
      <w:r w:rsidRPr="00C53F25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hopaholic</w:t>
      </w:r>
      <w:proofErr w:type="gramEnd"/>
      <w:r w:rsidR="006C7F01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.</w:t>
      </w:r>
    </w:p>
    <w:p w14:paraId="21D46DA3" w14:textId="32E2BEBF" w:rsidR="00816FB7" w:rsidRDefault="00816FB7" w:rsidP="003B2745">
      <w:pP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C53F25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  <w:t>№5</w:t>
      </w:r>
    </w:p>
    <w:p w14:paraId="7C8BB726" w14:textId="6B9625F8" w:rsidR="008B181E" w:rsidRPr="008B181E" w:rsidRDefault="008B181E" w:rsidP="003B2745">
      <w:pP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Я п</w:t>
      </w:r>
      <w:r w:rsidRPr="008B181E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редположу, что </w:t>
      </w:r>
      <w:r w:rsidR="00AE3BB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одинаково перед и после главного слова-глагола чаще употребляются наречия на –о и –е .</w:t>
      </w:r>
      <w:r w:rsidR="009B0BC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остальных же случаях, предпочтительнее употреблять наречия после</w:t>
      </w:r>
      <w:r w:rsidR="00050E7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="009B0BC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слова</w:t>
      </w:r>
      <w:proofErr w:type="spellEnd"/>
      <w:r w:rsidR="009B0BC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-глагола. Например, </w:t>
      </w:r>
      <w:r w:rsidR="0003056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бежал вприпрыжку, бежал быстро, быстро бежал</w:t>
      </w:r>
      <w:r w:rsidR="00050E7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;</w:t>
      </w:r>
      <w:r w:rsidR="000651A7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сделал по-человечески, </w:t>
      </w:r>
      <w:r w:rsidR="00050E7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сделал хорошо, хорошо сделал.</w:t>
      </w:r>
      <w:bookmarkStart w:id="0" w:name="_GoBack"/>
      <w:bookmarkEnd w:id="0"/>
    </w:p>
    <w:p w14:paraId="6D7EC1EE" w14:textId="3E669A5D" w:rsidR="00816FB7" w:rsidRPr="00C53F25" w:rsidRDefault="00816FB7" w:rsidP="003B2745">
      <w:pP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C53F25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  <w:t>№6</w:t>
      </w:r>
    </w:p>
    <w:p w14:paraId="4DCED29F" w14:textId="5E3D0B5E" w:rsidR="00816FB7" w:rsidRPr="00C53F25" w:rsidRDefault="00816FB7" w:rsidP="00816FB7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53F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Данные</w:t>
      </w:r>
      <w:r w:rsidR="009764F4" w:rsidRPr="00C53F25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(причастие, в предложении является определением)</w:t>
      </w:r>
      <w:r w:rsidRPr="00C53F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ему отцом деньги он потратил уже в первый месяц.</w:t>
      </w:r>
    </w:p>
    <w:p w14:paraId="1272EEEA" w14:textId="51091696" w:rsidR="00816FB7" w:rsidRPr="00C53F25" w:rsidRDefault="00816FB7" w:rsidP="00816FB7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53F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r w:rsidRPr="00C53F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данных</w:t>
      </w:r>
      <w:r w:rsidR="00DD5B59" w:rsidRPr="00C53F25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(имя прилагательное, в предложении является определением)</w:t>
      </w:r>
      <w:r w:rsidRPr="00C53F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обстоятельствах отъезд невозможен.</w:t>
      </w:r>
    </w:p>
    <w:p w14:paraId="5E442F9E" w14:textId="398D9F6B" w:rsidR="00816FB7" w:rsidRPr="00C53F25" w:rsidRDefault="00816FB7" w:rsidP="00816FB7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53F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Благодаря проницательности журналиста обнаружились новые </w:t>
      </w:r>
      <w:r w:rsidRPr="00C53F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данные</w:t>
      </w:r>
      <w:r w:rsidR="009975AB" w:rsidRPr="00C53F25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(имя существительное, </w:t>
      </w:r>
      <w:r w:rsidR="006F47BD" w:rsidRPr="00C53F25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 предложении является подлежащ</w:t>
      </w:r>
      <w:r w:rsidR="009975AB" w:rsidRPr="00C53F25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им)</w:t>
      </w:r>
      <w:r w:rsidRPr="00C53F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 нарушениях закона.</w:t>
      </w:r>
    </w:p>
    <w:p w14:paraId="110A28E0" w14:textId="705BBDFF" w:rsidR="00816FB7" w:rsidRPr="00C53F25" w:rsidRDefault="00816FB7" w:rsidP="003B2745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53F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Нам не </w:t>
      </w:r>
      <w:r w:rsidRPr="00C53F2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дано</w:t>
      </w:r>
      <w:r w:rsidR="00674397" w:rsidRPr="00C53F25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(краткое причастие, в предложении является сказуемым)</w:t>
      </w:r>
      <w:r w:rsidR="00674397" w:rsidRPr="00C53F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53F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знать будущее.</w:t>
      </w:r>
    </w:p>
    <w:p w14:paraId="3FBC85D2" w14:textId="013CA9CC" w:rsidR="00816FB7" w:rsidRPr="00C53F25" w:rsidRDefault="00816FB7" w:rsidP="003B2745">
      <w:pP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C53F25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  <w:t>№7</w:t>
      </w:r>
    </w:p>
    <w:tbl>
      <w:tblPr>
        <w:tblStyle w:val="a5"/>
        <w:tblW w:w="11131" w:type="dxa"/>
        <w:tblLayout w:type="fixed"/>
        <w:tblLook w:val="04A0" w:firstRow="1" w:lastRow="0" w:firstColumn="1" w:lastColumn="0" w:noHBand="0" w:noVBand="1"/>
      </w:tblPr>
      <w:tblGrid>
        <w:gridCol w:w="843"/>
        <w:gridCol w:w="1843"/>
        <w:gridCol w:w="1504"/>
        <w:gridCol w:w="4306"/>
        <w:gridCol w:w="2635"/>
      </w:tblGrid>
      <w:tr w:rsidR="00935536" w:rsidRPr="00E92024" w14:paraId="17B46849" w14:textId="77777777" w:rsidTr="00FE2785">
        <w:tc>
          <w:tcPr>
            <w:tcW w:w="843" w:type="dxa"/>
          </w:tcPr>
          <w:p w14:paraId="0DC7A2F6" w14:textId="77777777" w:rsidR="00935536" w:rsidRPr="00E92024" w:rsidRDefault="00935536" w:rsidP="00935536">
            <w:pPr>
              <w:pStyle w:val="a4"/>
              <w:numPr>
                <w:ilvl w:val="0"/>
                <w:numId w:val="2"/>
              </w:numPr>
              <w:spacing w:after="0" w:line="240" w:lineRule="auto"/>
              <w:ind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14:paraId="3EC37B54" w14:textId="77777777" w:rsidR="00935536" w:rsidRPr="00E92024" w:rsidRDefault="00935536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</w:tcPr>
          <w:p w14:paraId="6C5F15B0" w14:textId="77777777" w:rsidR="00935536" w:rsidRPr="00E92024" w:rsidRDefault="00935536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Второе</w:t>
            </w:r>
          </w:p>
        </w:tc>
        <w:tc>
          <w:tcPr>
            <w:tcW w:w="1504" w:type="dxa"/>
          </w:tcPr>
          <w:p w14:paraId="16CFE86B" w14:textId="77777777" w:rsidR="00935536" w:rsidRPr="00E92024" w:rsidRDefault="00935536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спряжение</w:t>
            </w:r>
          </w:p>
        </w:tc>
        <w:tc>
          <w:tcPr>
            <w:tcW w:w="4306" w:type="dxa"/>
          </w:tcPr>
          <w:p w14:paraId="4113FE81" w14:textId="77777777" w:rsidR="00935536" w:rsidRPr="00E92024" w:rsidRDefault="00935536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Тип изменения глаголов по лицам и числам, к которому относятся глаголы, имеющие следующие ударные и безударные окончания: </w:t>
            </w:r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-у</w:t>
            </w: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(</w:t>
            </w:r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-ю</w:t>
            </w: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), </w:t>
            </w:r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-ишь</w:t>
            </w: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</w:t>
            </w:r>
            <w:proofErr w:type="spellStart"/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ит</w:t>
            </w:r>
            <w:proofErr w:type="spellEnd"/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 -им</w:t>
            </w: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</w:t>
            </w:r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 -</w:t>
            </w:r>
            <w:proofErr w:type="spellStart"/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ите</w:t>
            </w:r>
            <w:proofErr w:type="spellEnd"/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</w:t>
            </w:r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 -</w:t>
            </w:r>
            <w:proofErr w:type="spellStart"/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aт</w:t>
            </w:r>
            <w:proofErr w:type="spellEnd"/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 </w:t>
            </w: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(</w:t>
            </w:r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</w:t>
            </w:r>
            <w:proofErr w:type="spellStart"/>
            <w:r w:rsidRPr="00E92024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ят</w:t>
            </w:r>
            <w:proofErr w:type="spellEnd"/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).</w:t>
            </w:r>
          </w:p>
        </w:tc>
        <w:tc>
          <w:tcPr>
            <w:tcW w:w="2635" w:type="dxa"/>
          </w:tcPr>
          <w:p w14:paraId="37176618" w14:textId="77777777" w:rsidR="00935536" w:rsidRPr="00E92024" w:rsidRDefault="00935536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E92024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Строить, говорить,  сидеть.</w:t>
            </w:r>
          </w:p>
        </w:tc>
      </w:tr>
      <w:tr w:rsidR="00935536" w:rsidRPr="00E92024" w14:paraId="203BE472" w14:textId="77777777" w:rsidTr="00FE2785">
        <w:tc>
          <w:tcPr>
            <w:tcW w:w="843" w:type="dxa"/>
          </w:tcPr>
          <w:p w14:paraId="7F116985" w14:textId="77777777" w:rsidR="00935536" w:rsidRPr="00E92024" w:rsidRDefault="00935536" w:rsidP="00935536">
            <w:pPr>
              <w:pStyle w:val="a4"/>
              <w:numPr>
                <w:ilvl w:val="0"/>
                <w:numId w:val="2"/>
              </w:numPr>
              <w:spacing w:after="0" w:line="240" w:lineRule="auto"/>
              <w:ind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</w:tcPr>
          <w:p w14:paraId="5A0A0B93" w14:textId="77777777" w:rsidR="00935536" w:rsidRPr="00E92024" w:rsidRDefault="00935536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Парные</w:t>
            </w:r>
          </w:p>
        </w:tc>
        <w:tc>
          <w:tcPr>
            <w:tcW w:w="1504" w:type="dxa"/>
          </w:tcPr>
          <w:p w14:paraId="4E6AF4C5" w14:textId="6F0FB3B2" w:rsidR="00935536" w:rsidRPr="00E92024" w:rsidRDefault="00094174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согласные</w:t>
            </w:r>
          </w:p>
        </w:tc>
        <w:tc>
          <w:tcPr>
            <w:tcW w:w="4306" w:type="dxa"/>
          </w:tcPr>
          <w:p w14:paraId="7225F043" w14:textId="77777777" w:rsidR="00935536" w:rsidRPr="00DF03F6" w:rsidRDefault="007F145C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DF03F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Согласные, соотносительные по:</w:t>
            </w:r>
          </w:p>
          <w:p w14:paraId="5869B38D" w14:textId="0B631BCF" w:rsidR="007F145C" w:rsidRPr="00FD7538" w:rsidRDefault="007F145C" w:rsidP="00FE2785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1)</w:t>
            </w:r>
            <w:r w:rsidR="00FE2785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глухости-звонкости: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 xml:space="preserve">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б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—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п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),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б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’—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п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’),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в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—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ф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),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в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’—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ф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</w:t>
            </w:r>
            <w:r w:rsidR="0085636B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),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 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г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-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к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),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г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’-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к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’),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д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-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т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),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д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’-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т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’),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ж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-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ш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),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ж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’-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ш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’)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з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—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), (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з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’—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</w:rPr>
              <w:t>с</w:t>
            </w:r>
            <w:r w:rsidR="00FE2785" w:rsidRPr="00FD7538">
              <w:rPr>
                <w:rFonts w:ascii="Times New Roman" w:eastAsia="Times New Roman" w:hAnsi="Times New Roman" w:cs="Times New Roman"/>
                <w:i/>
                <w:color w:val="000000"/>
                <w:sz w:val="28"/>
                <w:szCs w:val="28"/>
                <w:shd w:val="clear" w:color="auto" w:fill="FFFFFF"/>
              </w:rPr>
              <w:t>’)</w:t>
            </w:r>
          </w:p>
          <w:p w14:paraId="1FAAF4E7" w14:textId="50FD7994" w:rsidR="00CA0B5B" w:rsidRPr="00FD7538" w:rsidRDefault="00FE2785" w:rsidP="00CA0B5B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2)твёрдости мягкости:</w:t>
            </w:r>
            <w:r w:rsidR="00CA0B5B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</w:t>
            </w:r>
            <w:r w:rsidR="00CA0B5B" w:rsidRPr="00FD7538">
              <w:rPr>
                <w:rFonts w:ascii="Times New Roman" w:eastAsia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  <w:t>(б—б’), (в—в’), (д—д’), (</w:t>
            </w:r>
            <w:r w:rsidR="006731E9" w:rsidRPr="00FD7538">
              <w:rPr>
                <w:rFonts w:ascii="Times New Roman" w:eastAsia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  <w:t>р—р’</w:t>
            </w:r>
            <w:r w:rsidR="00CA0B5B" w:rsidRPr="00FD7538">
              <w:rPr>
                <w:rFonts w:ascii="Times New Roman" w:eastAsia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  <w:lang w:val="en-US"/>
              </w:rPr>
              <w:t>)</w:t>
            </w:r>
            <w:r w:rsidR="00CA0B5B" w:rsidRPr="00FD7538">
              <w:rPr>
                <w:rFonts w:ascii="Times New Roman" w:eastAsia="Times New Roman" w:hAnsi="Times New Roman" w:cs="Times New Roman"/>
                <w:i/>
                <w:color w:val="333333"/>
                <w:sz w:val="28"/>
                <w:szCs w:val="28"/>
                <w:shd w:val="clear" w:color="auto" w:fill="FFFFFF"/>
              </w:rPr>
              <w:t xml:space="preserve"> и т.д.</w:t>
            </w:r>
          </w:p>
          <w:p w14:paraId="783D18C2" w14:textId="596D80B6" w:rsidR="00FE2785" w:rsidRPr="00DF03F6" w:rsidRDefault="00FE2785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635" w:type="dxa"/>
          </w:tcPr>
          <w:p w14:paraId="35DAC5DC" w14:textId="77777777" w:rsidR="003C1924" w:rsidRPr="00FD7538" w:rsidRDefault="00C030AF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1)</w:t>
            </w:r>
            <w:r w:rsidR="002029B0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дом-том</w:t>
            </w:r>
            <w:r w:rsidR="00BB0A51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(д-т)</w:t>
            </w:r>
            <w:r w:rsidR="002029B0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,</w:t>
            </w:r>
            <w:r w:rsidR="003C3A9B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CEE1800" w14:textId="77777777" w:rsidR="003C1924" w:rsidRPr="00FD7538" w:rsidRDefault="0085636B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пядь-пять</w:t>
            </w:r>
            <w:r w:rsidR="003C1924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(д-т)</w:t>
            </w: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, </w:t>
            </w:r>
          </w:p>
          <w:p w14:paraId="004D0F39" w14:textId="256D7E15" w:rsidR="00935536" w:rsidRPr="00FD7538" w:rsidRDefault="00723A82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луг-лук</w:t>
            </w:r>
            <w:r w:rsidR="003C1924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(г-к)</w:t>
            </w:r>
          </w:p>
          <w:p w14:paraId="460D1B43" w14:textId="77777777" w:rsidR="000E27D6" w:rsidRPr="00FD7538" w:rsidRDefault="000E27D6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2)</w:t>
            </w:r>
            <w:r w:rsidR="00BB0A51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лук-люк</w:t>
            </w:r>
            <w:r w:rsidR="001D75CF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(л-л</w:t>
            </w:r>
            <w:r w:rsidR="001D75CF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  <w:lang w:val="en-US"/>
              </w:rPr>
              <w:t>’)</w:t>
            </w:r>
            <w:r w:rsidR="00BB0A51"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,</w:t>
            </w:r>
          </w:p>
          <w:p w14:paraId="139B3844" w14:textId="77777777" w:rsidR="001D75CF" w:rsidRPr="00FD7538" w:rsidRDefault="00DA28D7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сел-сель(л-л</w:t>
            </w: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  <w:lang w:val="en-US"/>
              </w:rPr>
              <w:t>’)</w:t>
            </w: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,</w:t>
            </w:r>
          </w:p>
          <w:p w14:paraId="3E2D526C" w14:textId="408A7A45" w:rsidR="009F1BE1" w:rsidRPr="00FD7538" w:rsidRDefault="009F1BE1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батон-бетон(б-б</w:t>
            </w:r>
            <w:r w:rsidRPr="00FD7538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  <w:lang w:val="en-US"/>
              </w:rPr>
              <w:t>’)</w:t>
            </w:r>
          </w:p>
          <w:p w14:paraId="5AEBB998" w14:textId="008BF0A2" w:rsidR="00DA28D7" w:rsidRPr="00DF03F6" w:rsidRDefault="00DA28D7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</w:tr>
      <w:tr w:rsidR="00935536" w:rsidRPr="00E33A3D" w14:paraId="68F23D5D" w14:textId="77777777" w:rsidTr="00FE2785">
        <w:tc>
          <w:tcPr>
            <w:tcW w:w="843" w:type="dxa"/>
          </w:tcPr>
          <w:p w14:paraId="34B7B64B" w14:textId="44CA5222" w:rsidR="00935536" w:rsidRPr="00E92024" w:rsidRDefault="00935536" w:rsidP="00935536">
            <w:pPr>
              <w:pStyle w:val="a4"/>
              <w:numPr>
                <w:ilvl w:val="0"/>
                <w:numId w:val="2"/>
              </w:numPr>
              <w:spacing w:after="0" w:line="240" w:lineRule="auto"/>
              <w:ind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</w:tcPr>
          <w:p w14:paraId="06D91CAA" w14:textId="77777777" w:rsidR="00935536" w:rsidRPr="00E92024" w:rsidRDefault="00935536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Двойственное</w:t>
            </w:r>
          </w:p>
        </w:tc>
        <w:tc>
          <w:tcPr>
            <w:tcW w:w="1504" w:type="dxa"/>
          </w:tcPr>
          <w:p w14:paraId="522D48D3" w14:textId="49C471D9" w:rsidR="00935536" w:rsidRPr="00E92024" w:rsidRDefault="00F84033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число</w:t>
            </w:r>
          </w:p>
        </w:tc>
        <w:tc>
          <w:tcPr>
            <w:tcW w:w="4306" w:type="dxa"/>
          </w:tcPr>
          <w:p w14:paraId="02A63FC8" w14:textId="440E6C64" w:rsidR="002C6AD0" w:rsidRPr="002C6AD0" w:rsidRDefault="00E92024" w:rsidP="002C6AD0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F03F6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Ф</w:t>
            </w:r>
            <w:r w:rsidR="002C6AD0" w:rsidRPr="002C6AD0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орма </w:t>
            </w:r>
            <w:r w:rsidR="002C6AD0" w:rsidRPr="00DF03F6">
              <w:rPr>
                <w:rFonts w:ascii="Times New Roman" w:eastAsia="Times New Roman" w:hAnsi="Times New Roman" w:cs="Times New Roman"/>
                <w:sz w:val="28"/>
                <w:szCs w:val="28"/>
              </w:rPr>
              <w:t>склонения</w:t>
            </w:r>
            <w:r w:rsidR="002C6AD0" w:rsidRPr="002C6AD0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 и </w:t>
            </w:r>
            <w:r w:rsidR="002C6AD0" w:rsidRPr="00DF03F6">
              <w:rPr>
                <w:rFonts w:ascii="Times New Roman" w:eastAsia="Times New Roman" w:hAnsi="Times New Roman" w:cs="Times New Roman"/>
                <w:sz w:val="28"/>
                <w:szCs w:val="28"/>
              </w:rPr>
              <w:t>спряжения</w:t>
            </w:r>
            <w:r w:rsidR="002C6AD0" w:rsidRPr="002C6AD0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, употребляется для обозначения двух предметов, или парных по природе (части тела и т. д.) или по обычаю.</w:t>
            </w:r>
          </w:p>
          <w:p w14:paraId="2E4FA0CB" w14:textId="683FE6BB" w:rsidR="00935536" w:rsidRPr="00DF03F6" w:rsidRDefault="00935536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635" w:type="dxa"/>
          </w:tcPr>
          <w:p w14:paraId="24678ADF" w14:textId="77777777" w:rsidR="00706A0B" w:rsidRPr="00E33A3D" w:rsidRDefault="00706A0B" w:rsidP="00706A0B">
            <w:pPr>
              <w:spacing w:after="24"/>
              <w:rPr>
                <w:rFonts w:ascii="Times New Roman" w:eastAsia="Times New Roman" w:hAnsi="Times New Roman" w:cs="Times New Roman"/>
                <w:i/>
                <w:iCs/>
                <w:color w:val="222222"/>
                <w:sz w:val="28"/>
                <w:szCs w:val="28"/>
              </w:rPr>
            </w:pPr>
            <w:r w:rsidRPr="00E33A3D">
              <w:rPr>
                <w:rFonts w:ascii="Times New Roman" w:eastAsia="Times New Roman" w:hAnsi="Times New Roman" w:cs="Times New Roman"/>
                <w:i/>
                <w:iCs/>
                <w:color w:val="222222"/>
                <w:sz w:val="28"/>
                <w:szCs w:val="28"/>
              </w:rPr>
              <w:t>Двойственное число сущ.:</w:t>
            </w:r>
          </w:p>
          <w:p w14:paraId="4999A4AE" w14:textId="64E9AFBA" w:rsidR="004B506E" w:rsidRPr="00E33A3D" w:rsidRDefault="004B506E" w:rsidP="004B506E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E33A3D">
              <w:rPr>
                <w:rFonts w:ascii="Times New Roman" w:eastAsia="Times New Roman" w:hAnsi="Times New Roman" w:cs="Times New Roman"/>
                <w:b/>
                <w:bCs/>
                <w:i/>
                <w:color w:val="222222"/>
                <w:sz w:val="28"/>
                <w:szCs w:val="28"/>
                <w:shd w:val="clear" w:color="auto" w:fill="FFFFFF"/>
              </w:rPr>
              <w:t>Основа на –о:</w:t>
            </w:r>
          </w:p>
          <w:p w14:paraId="03625D63" w14:textId="77777777" w:rsidR="00706A0B" w:rsidRPr="00E33A3D" w:rsidRDefault="00706A0B" w:rsidP="00706A0B">
            <w:pPr>
              <w:spacing w:after="24"/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</w:pPr>
            <w:r w:rsidRPr="00E33A3D">
              <w:rPr>
                <w:rFonts w:ascii="Times New Roman" w:eastAsia="Times New Roman" w:hAnsi="Times New Roman" w:cs="Times New Roman"/>
                <w:i/>
                <w:iCs/>
                <w:color w:val="222222"/>
                <w:sz w:val="28"/>
                <w:szCs w:val="28"/>
              </w:rPr>
              <w:t>И-В-Зв</w:t>
            </w:r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 xml:space="preserve"> рода, коня,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лѣтѣ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, мори</w:t>
            </w:r>
          </w:p>
          <w:p w14:paraId="6FA54E3E" w14:textId="77777777" w:rsidR="00706A0B" w:rsidRPr="00E33A3D" w:rsidRDefault="00706A0B" w:rsidP="00706A0B">
            <w:pPr>
              <w:spacing w:after="24"/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</w:pPr>
            <w:r w:rsidRPr="00E33A3D">
              <w:rPr>
                <w:rFonts w:ascii="Times New Roman" w:eastAsia="Times New Roman" w:hAnsi="Times New Roman" w:cs="Times New Roman"/>
                <w:i/>
                <w:iCs/>
                <w:color w:val="222222"/>
                <w:sz w:val="28"/>
                <w:szCs w:val="28"/>
              </w:rPr>
              <w:t>Р.-М.</w:t>
            </w:r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 xml:space="preserve"> роду, коню,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лѣту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, морю</w:t>
            </w:r>
          </w:p>
          <w:p w14:paraId="33B791F7" w14:textId="77777777" w:rsidR="00706A0B" w:rsidRPr="00E33A3D" w:rsidRDefault="00706A0B" w:rsidP="00706A0B">
            <w:pPr>
              <w:spacing w:after="24"/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</w:pPr>
            <w:r w:rsidRPr="00E33A3D">
              <w:rPr>
                <w:rFonts w:ascii="Times New Roman" w:eastAsia="Times New Roman" w:hAnsi="Times New Roman" w:cs="Times New Roman"/>
                <w:i/>
                <w:iCs/>
                <w:color w:val="222222"/>
                <w:sz w:val="28"/>
                <w:szCs w:val="28"/>
              </w:rPr>
              <w:t>Д.-Т.</w:t>
            </w:r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 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родома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 xml:space="preserve">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конема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 xml:space="preserve">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лѣтома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 xml:space="preserve">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морема</w:t>
            </w:r>
            <w:proofErr w:type="spellEnd"/>
          </w:p>
          <w:p w14:paraId="74075CBE" w14:textId="597DCD9F" w:rsidR="004B506E" w:rsidRPr="00E33A3D" w:rsidRDefault="004B506E" w:rsidP="00706A0B">
            <w:pPr>
              <w:spacing w:after="24"/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</w:pPr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t>Двойственное число глаголов:</w:t>
            </w:r>
          </w:p>
          <w:p w14:paraId="3FD852EE" w14:textId="2FB5688B" w:rsidR="00935536" w:rsidRPr="00E33A3D" w:rsidRDefault="004B506E" w:rsidP="00DF03F6">
            <w:pP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E33A3D">
              <w:rPr>
                <w:rFonts w:ascii="Times New Roman" w:eastAsia="Times New Roman" w:hAnsi="Times New Roman" w:cs="Times New Roman"/>
                <w:b/>
                <w:bCs/>
                <w:i/>
                <w:color w:val="222222"/>
                <w:sz w:val="28"/>
                <w:szCs w:val="28"/>
              </w:rPr>
              <w:t>Настоящее время</w:t>
            </w:r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br/>
            </w:r>
            <w:r w:rsidRPr="00E33A3D">
              <w:rPr>
                <w:rFonts w:ascii="Times New Roman" w:eastAsia="Times New Roman" w:hAnsi="Times New Roman" w:cs="Times New Roman"/>
                <w:i/>
                <w:iCs/>
                <w:color w:val="222222"/>
                <w:sz w:val="28"/>
                <w:szCs w:val="28"/>
              </w:rPr>
              <w:t>1-е л.</w:t>
            </w:r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 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несевѣ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станевѣ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знаевѣ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хваливѣ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</w:rPr>
              <w:br/>
            </w:r>
            <w:r w:rsidRPr="00E33A3D">
              <w:rPr>
                <w:rFonts w:ascii="Times New Roman" w:eastAsia="Times New Roman" w:hAnsi="Times New Roman" w:cs="Times New Roman"/>
                <w:i/>
                <w:iCs/>
                <w:color w:val="222222"/>
                <w:sz w:val="28"/>
                <w:szCs w:val="28"/>
              </w:rPr>
              <w:t xml:space="preserve">2-е и 3-е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iCs/>
                <w:color w:val="222222"/>
                <w:sz w:val="28"/>
                <w:szCs w:val="28"/>
              </w:rPr>
              <w:t>лл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iCs/>
                <w:color w:val="222222"/>
                <w:sz w:val="28"/>
                <w:szCs w:val="28"/>
              </w:rPr>
              <w:t>.</w:t>
            </w:r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 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несета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станета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знаета</w:t>
            </w:r>
            <w:proofErr w:type="spellEnd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E33A3D">
              <w:rPr>
                <w:rFonts w:ascii="Times New Roman" w:eastAsia="Times New Roman" w:hAnsi="Times New Roman" w:cs="Times New Roman"/>
                <w:i/>
                <w:color w:val="222222"/>
                <w:sz w:val="28"/>
                <w:szCs w:val="28"/>
                <w:shd w:val="clear" w:color="auto" w:fill="FFFFFF"/>
              </w:rPr>
              <w:t>хвалита</w:t>
            </w:r>
            <w:proofErr w:type="spellEnd"/>
          </w:p>
        </w:tc>
      </w:tr>
      <w:tr w:rsidR="00935536" w:rsidRPr="008F714B" w14:paraId="2CCD7ABB" w14:textId="77777777" w:rsidTr="00FE2785">
        <w:tc>
          <w:tcPr>
            <w:tcW w:w="843" w:type="dxa"/>
          </w:tcPr>
          <w:p w14:paraId="30290EE0" w14:textId="038B0DDC" w:rsidR="00935536" w:rsidRPr="00E92024" w:rsidRDefault="00935536" w:rsidP="00935536">
            <w:pPr>
              <w:pStyle w:val="a4"/>
              <w:numPr>
                <w:ilvl w:val="0"/>
                <w:numId w:val="2"/>
              </w:numPr>
              <w:spacing w:after="0" w:line="240" w:lineRule="auto"/>
              <w:ind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</w:tcPr>
          <w:p w14:paraId="322C650B" w14:textId="77777777" w:rsidR="00935536" w:rsidRPr="00E92024" w:rsidRDefault="00935536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9202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Удвоенные</w:t>
            </w:r>
          </w:p>
        </w:tc>
        <w:tc>
          <w:tcPr>
            <w:tcW w:w="1504" w:type="dxa"/>
          </w:tcPr>
          <w:p w14:paraId="6C2D1D47" w14:textId="3A965A5D" w:rsidR="00935536" w:rsidRPr="00E92024" w:rsidRDefault="003956B8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согласные</w:t>
            </w:r>
          </w:p>
        </w:tc>
        <w:tc>
          <w:tcPr>
            <w:tcW w:w="4306" w:type="dxa"/>
          </w:tcPr>
          <w:p w14:paraId="4DC12316" w14:textId="463B6502" w:rsidR="00DC19D7" w:rsidRPr="00DC19D7" w:rsidRDefault="001508E5" w:rsidP="00DC19D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Согласные, удваивающиеся при </w:t>
            </w:r>
            <w:r w:rsidRPr="00DC19D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написании </w:t>
            </w:r>
            <w:r w:rsidRPr="00DC19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  <w:t>при сочетании приставки и корня</w:t>
            </w:r>
            <w:r w:rsidRPr="00DC19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если приставка кончается, а корень начинается одной и той же согласной</w:t>
            </w:r>
            <w:r w:rsidR="00DC19D7" w:rsidRPr="00DC19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; </w:t>
            </w:r>
            <w:r w:rsidR="00DC19D7" w:rsidRPr="00DC19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  <w:t>при сочетании составных частей сложносокращённых слов</w:t>
            </w:r>
            <w:r w:rsidR="00DC19D7" w:rsidRPr="00DC19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если одна часть кончается, а другая начинается одной и той же согласной и др.</w:t>
            </w:r>
          </w:p>
          <w:p w14:paraId="78787FD3" w14:textId="6695C246" w:rsidR="001508E5" w:rsidRPr="00DC19D7" w:rsidRDefault="001508E5" w:rsidP="001508E5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7A2880D3" w14:textId="77777777" w:rsidR="00DC19D7" w:rsidRPr="00DC19D7" w:rsidRDefault="00DC19D7" w:rsidP="001508E5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9C9152C" w14:textId="34B967AE" w:rsidR="00935536" w:rsidRPr="00E92024" w:rsidRDefault="00935536" w:rsidP="001508E5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635" w:type="dxa"/>
          </w:tcPr>
          <w:p w14:paraId="523DED82" w14:textId="2A2AA8E5" w:rsidR="00935536" w:rsidRPr="008F714B" w:rsidRDefault="00990A11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8F714B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Поддержать, беззаконный, </w:t>
            </w:r>
            <w:r w:rsidR="00E0106E" w:rsidRPr="008F714B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Моссовет, главврач, жжёшь, дрожжи, аллигатор, терраса</w:t>
            </w:r>
          </w:p>
        </w:tc>
      </w:tr>
      <w:tr w:rsidR="00935536" w:rsidRPr="00E92024" w14:paraId="5F1EDBE6" w14:textId="77777777" w:rsidTr="00FE2785">
        <w:tc>
          <w:tcPr>
            <w:tcW w:w="843" w:type="dxa"/>
          </w:tcPr>
          <w:p w14:paraId="61EA1DFD" w14:textId="7EE30723" w:rsidR="00935536" w:rsidRPr="00E92024" w:rsidRDefault="00935536" w:rsidP="00935536">
            <w:pPr>
              <w:pStyle w:val="a4"/>
              <w:numPr>
                <w:ilvl w:val="0"/>
                <w:numId w:val="2"/>
              </w:numPr>
              <w:spacing w:after="0" w:line="240" w:lineRule="auto"/>
              <w:ind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</w:tcPr>
          <w:p w14:paraId="6D8D6CBE" w14:textId="3E93598A" w:rsidR="00935536" w:rsidRPr="00E92024" w:rsidRDefault="0004451E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Второе</w:t>
            </w:r>
          </w:p>
        </w:tc>
        <w:tc>
          <w:tcPr>
            <w:tcW w:w="1504" w:type="dxa"/>
          </w:tcPr>
          <w:p w14:paraId="65919C33" w14:textId="647B45E2" w:rsidR="00935536" w:rsidRPr="00E92024" w:rsidRDefault="0004451E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лицо</w:t>
            </w:r>
          </w:p>
        </w:tc>
        <w:tc>
          <w:tcPr>
            <w:tcW w:w="4306" w:type="dxa"/>
          </w:tcPr>
          <w:p w14:paraId="513B62D2" w14:textId="30B28352" w:rsidR="00102708" w:rsidRPr="0086280A" w:rsidRDefault="008476BC" w:rsidP="00102708">
            <w:pP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</w:pPr>
            <w:r w:rsidRPr="0086280A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1)</w:t>
            </w:r>
            <w:r w:rsidR="00272F3C" w:rsidRPr="0086280A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Грамматическая категория глагола, показы</w:t>
            </w:r>
            <w:r w:rsidR="00102708" w:rsidRPr="0086280A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вающая, что </w:t>
            </w:r>
            <w:r w:rsidR="00272F3C" w:rsidRPr="0086280A">
              <w:rPr>
                <w:rFonts w:ascii="Times New Roman" w:eastAsia="Times New Roman" w:hAnsi="Times New Roman" w:cs="Times New Roman"/>
                <w:sz w:val="28"/>
                <w:szCs w:val="28"/>
              </w:rPr>
              <w:t>действие,</w:t>
            </w:r>
            <w:r w:rsidR="00102708" w:rsidRPr="0086280A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выражаемое </w:t>
            </w:r>
            <w:r w:rsidR="00272F3C" w:rsidRPr="0086280A">
              <w:rPr>
                <w:rFonts w:ascii="Times New Roman" w:eastAsia="Times New Roman" w:hAnsi="Times New Roman" w:cs="Times New Roman"/>
                <w:sz w:val="28"/>
                <w:szCs w:val="28"/>
              </w:rPr>
              <w:t>глаголом,</w:t>
            </w:r>
            <w:r w:rsidR="00102708" w:rsidRPr="0086280A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 xml:space="preserve"> соотносится </w:t>
            </w:r>
            <w:r w:rsidR="00272F3C" w:rsidRPr="0086280A">
              <w:rPr>
                <w:rFonts w:ascii="Times New Roman" w:eastAsia="Times New Roman" w:hAnsi="Times New Roman" w:cs="Times New Roman"/>
                <w:sz w:val="28"/>
                <w:szCs w:val="28"/>
              </w:rPr>
              <w:t>напрямую с субъектом(субъектами</w:t>
            </w:r>
            <w:r w:rsidR="00102708" w:rsidRPr="0086280A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), к которому говорящий обращается</w:t>
            </w:r>
            <w:r w:rsidR="00E54A09" w:rsidRPr="0086280A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.</w:t>
            </w:r>
          </w:p>
          <w:p w14:paraId="1E222F04" w14:textId="4B64B59C" w:rsidR="00935536" w:rsidRPr="0086280A" w:rsidRDefault="008476BC" w:rsidP="00A139A7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8628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2)</w:t>
            </w:r>
            <w:r w:rsidR="00A139A7" w:rsidRPr="008628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</w:t>
            </w:r>
            <w:r w:rsidR="00A139A7" w:rsidRPr="00A139A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еизменяемый (постоянный) признак</w:t>
            </w:r>
            <w:r w:rsidR="00A139A7" w:rsidRPr="008628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местоимения</w:t>
            </w:r>
            <w:r w:rsidR="00A139A7" w:rsidRPr="00A139A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 присущий только личным местоимениям</w:t>
            </w:r>
            <w:r w:rsidRPr="0086280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  <w:r w:rsidR="00A139A7" w:rsidRPr="00A139A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</w:r>
          </w:p>
        </w:tc>
        <w:tc>
          <w:tcPr>
            <w:tcW w:w="2635" w:type="dxa"/>
          </w:tcPr>
          <w:p w14:paraId="2C6330D7" w14:textId="77777777" w:rsidR="00935536" w:rsidRDefault="00E46061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1)</w:t>
            </w:r>
            <w:r w:rsidR="00DD3821" w:rsidRPr="007002D4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Нарисуешь, </w:t>
            </w:r>
            <w:r w:rsidR="009E78DB" w:rsidRPr="007002D4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любишь, хвалите, уважаете</w:t>
            </w:r>
            <w:r w:rsidR="004F23DA" w:rsidRPr="007002D4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 </w:t>
            </w:r>
          </w:p>
          <w:p w14:paraId="207261CE" w14:textId="1A9C8972" w:rsidR="00E46061" w:rsidRPr="007002D4" w:rsidRDefault="006979E9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2)Т</w:t>
            </w:r>
            <w:r w:rsidR="00E46061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ы, вы</w:t>
            </w:r>
          </w:p>
        </w:tc>
      </w:tr>
      <w:tr w:rsidR="00935536" w:rsidRPr="00D4470E" w14:paraId="38746102" w14:textId="77777777" w:rsidTr="00136EEE">
        <w:trPr>
          <w:trHeight w:val="996"/>
        </w:trPr>
        <w:tc>
          <w:tcPr>
            <w:tcW w:w="843" w:type="dxa"/>
          </w:tcPr>
          <w:p w14:paraId="3DE6EC02" w14:textId="77777777" w:rsidR="00935536" w:rsidRPr="00E92024" w:rsidRDefault="00935536" w:rsidP="00935536">
            <w:pPr>
              <w:pStyle w:val="a4"/>
              <w:numPr>
                <w:ilvl w:val="0"/>
                <w:numId w:val="2"/>
              </w:numPr>
              <w:spacing w:after="0" w:line="240" w:lineRule="auto"/>
              <w:ind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</w:tcPr>
          <w:p w14:paraId="5EF8E051" w14:textId="4BFF37DE" w:rsidR="00935536" w:rsidRPr="00E92024" w:rsidRDefault="0004451E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Двусоставное</w:t>
            </w:r>
          </w:p>
        </w:tc>
        <w:tc>
          <w:tcPr>
            <w:tcW w:w="1504" w:type="dxa"/>
          </w:tcPr>
          <w:p w14:paraId="0CC26A3B" w14:textId="7656DF4A" w:rsidR="00935536" w:rsidRPr="002407DD" w:rsidRDefault="0004451E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407D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предложение</w:t>
            </w:r>
          </w:p>
        </w:tc>
        <w:tc>
          <w:tcPr>
            <w:tcW w:w="4306" w:type="dxa"/>
          </w:tcPr>
          <w:p w14:paraId="19721501" w14:textId="54CE61D3" w:rsidR="00935536" w:rsidRPr="002407DD" w:rsidRDefault="004E184B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407D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Простые предложения с двумя главными членами-подлежащим и сказуемым.</w:t>
            </w:r>
          </w:p>
        </w:tc>
        <w:tc>
          <w:tcPr>
            <w:tcW w:w="2635" w:type="dxa"/>
          </w:tcPr>
          <w:p w14:paraId="6691E3ED" w14:textId="788E598B" w:rsidR="00D4470E" w:rsidRPr="00D4470E" w:rsidRDefault="00B875EE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D4470E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Не пылит дорога, не дрожат листы</w:t>
            </w:r>
            <w:r w:rsidR="00136EEE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.</w:t>
            </w:r>
          </w:p>
          <w:p w14:paraId="1D8DDE32" w14:textId="05E1EB0B" w:rsidR="00935536" w:rsidRDefault="00B875EE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D4470E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(М. Лермонтов)</w:t>
            </w:r>
          </w:p>
          <w:p w14:paraId="4702C6B5" w14:textId="77777777" w:rsidR="00D4470E" w:rsidRDefault="00D4470E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Конь несёт меня стрелой на поле открытом.</w:t>
            </w:r>
          </w:p>
          <w:p w14:paraId="508DF30E" w14:textId="03B7E47E" w:rsidR="00D4470E" w:rsidRPr="00D4470E" w:rsidRDefault="00D4470E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А.Толстой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)</w:t>
            </w:r>
          </w:p>
          <w:p w14:paraId="489C8A59" w14:textId="4F5D370F" w:rsidR="00D4470E" w:rsidRPr="00D4470E" w:rsidRDefault="00D4470E" w:rsidP="007F145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</w:p>
        </w:tc>
      </w:tr>
      <w:tr w:rsidR="00935536" w:rsidRPr="00E92024" w14:paraId="016840E9" w14:textId="77777777" w:rsidTr="00FE2785">
        <w:tc>
          <w:tcPr>
            <w:tcW w:w="843" w:type="dxa"/>
          </w:tcPr>
          <w:p w14:paraId="63BA5A0C" w14:textId="70B2501A" w:rsidR="00935536" w:rsidRPr="00E92024" w:rsidRDefault="00935536" w:rsidP="00935536">
            <w:pPr>
              <w:pStyle w:val="a4"/>
              <w:numPr>
                <w:ilvl w:val="0"/>
                <w:numId w:val="2"/>
              </w:numPr>
              <w:spacing w:after="0" w:line="240" w:lineRule="auto"/>
              <w:ind w:hanging="1429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</w:tcPr>
          <w:p w14:paraId="7F1D73C5" w14:textId="4D21F1CA" w:rsidR="00935536" w:rsidRPr="00E92024" w:rsidRDefault="00C95DD0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Второе </w:t>
            </w:r>
          </w:p>
        </w:tc>
        <w:tc>
          <w:tcPr>
            <w:tcW w:w="1504" w:type="dxa"/>
          </w:tcPr>
          <w:p w14:paraId="27EF3E9C" w14:textId="4E5CF356" w:rsidR="00935536" w:rsidRPr="002363BA" w:rsidRDefault="00C95DD0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363BA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склонение</w:t>
            </w:r>
          </w:p>
        </w:tc>
        <w:tc>
          <w:tcPr>
            <w:tcW w:w="4306" w:type="dxa"/>
          </w:tcPr>
          <w:p w14:paraId="33ECD0ED" w14:textId="77777777" w:rsidR="00E71EF2" w:rsidRPr="002363BA" w:rsidRDefault="00B91655" w:rsidP="00B91655">
            <w:pPr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  <w:shd w:val="clear" w:color="auto" w:fill="FFFFFF"/>
              </w:rPr>
            </w:pPr>
            <w:r w:rsidRPr="002363BA"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  <w:shd w:val="clear" w:color="auto" w:fill="FFFFFF"/>
              </w:rPr>
              <w:t>И</w:t>
            </w:r>
            <w:r w:rsidRPr="00B91655"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  <w:shd w:val="clear" w:color="auto" w:fill="FFFFFF"/>
              </w:rPr>
              <w:t xml:space="preserve">мена существительные мужского рода с нулевым окончанием или </w:t>
            </w:r>
          </w:p>
          <w:p w14:paraId="5A8902F7" w14:textId="73E1E3ED" w:rsidR="00B91655" w:rsidRPr="00B91655" w:rsidRDefault="00B91655" w:rsidP="00B91655">
            <w:pPr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  <w:shd w:val="clear" w:color="auto" w:fill="FFFFFF"/>
              </w:rPr>
            </w:pPr>
            <w:r w:rsidRPr="00B91655"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  <w:shd w:val="clear" w:color="auto" w:fill="FFFFFF"/>
              </w:rPr>
              <w:t>окончанием -</w:t>
            </w:r>
            <w:r w:rsidRPr="00B91655">
              <w:rPr>
                <w:rFonts w:ascii="Times New Roman" w:eastAsia="Times New Roman" w:hAnsi="Times New Roman" w:cs="Times New Roman"/>
                <w:iCs/>
                <w:color w:val="252525"/>
                <w:sz w:val="28"/>
                <w:szCs w:val="28"/>
              </w:rPr>
              <w:t>о</w:t>
            </w:r>
            <w:r w:rsidRPr="00B91655"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  <w:shd w:val="clear" w:color="auto" w:fill="FFFFFF"/>
              </w:rPr>
              <w:t> (-</w:t>
            </w:r>
            <w:r w:rsidRPr="00B91655">
              <w:rPr>
                <w:rFonts w:ascii="Times New Roman" w:eastAsia="Times New Roman" w:hAnsi="Times New Roman" w:cs="Times New Roman"/>
                <w:iCs/>
                <w:color w:val="252525"/>
                <w:sz w:val="28"/>
                <w:szCs w:val="28"/>
              </w:rPr>
              <w:t>е</w:t>
            </w:r>
            <w:r w:rsidRPr="00B91655"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  <w:shd w:val="clear" w:color="auto" w:fill="FFFFFF"/>
              </w:rPr>
              <w:t>) и имена существительные среднего рода с окончанием -</w:t>
            </w:r>
            <w:r w:rsidRPr="00B91655">
              <w:rPr>
                <w:rFonts w:ascii="Times New Roman" w:eastAsia="Times New Roman" w:hAnsi="Times New Roman" w:cs="Times New Roman"/>
                <w:iCs/>
                <w:color w:val="252525"/>
                <w:sz w:val="28"/>
                <w:szCs w:val="28"/>
              </w:rPr>
              <w:t>о</w:t>
            </w:r>
            <w:r w:rsidRPr="00B91655"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  <w:shd w:val="clear" w:color="auto" w:fill="FFFFFF"/>
              </w:rPr>
              <w:t> (-</w:t>
            </w:r>
            <w:r w:rsidRPr="00B91655">
              <w:rPr>
                <w:rFonts w:ascii="Times New Roman" w:eastAsia="Times New Roman" w:hAnsi="Times New Roman" w:cs="Times New Roman"/>
                <w:iCs/>
                <w:color w:val="252525"/>
                <w:sz w:val="28"/>
                <w:szCs w:val="28"/>
              </w:rPr>
              <w:t>е</w:t>
            </w:r>
            <w:r w:rsidRPr="00B91655">
              <w:rPr>
                <w:rFonts w:ascii="Times New Roman" w:eastAsia="Times New Roman" w:hAnsi="Times New Roman" w:cs="Times New Roman"/>
                <w:color w:val="252525"/>
                <w:sz w:val="28"/>
                <w:szCs w:val="28"/>
                <w:shd w:val="clear" w:color="auto" w:fill="FFFFFF"/>
              </w:rPr>
              <w:t>) в именительном падеже единственного числа</w:t>
            </w:r>
          </w:p>
          <w:p w14:paraId="2041ABD5" w14:textId="7063A854" w:rsidR="00935536" w:rsidRPr="002363BA" w:rsidRDefault="00935536" w:rsidP="007F145C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635" w:type="dxa"/>
          </w:tcPr>
          <w:p w14:paraId="1269D6F5" w14:textId="5FA656B5" w:rsidR="00935536" w:rsidRPr="00D16DC7" w:rsidRDefault="008D4A41" w:rsidP="008D4A41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D16DC7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Конь, поле, окно, море, подмастерье, дом</w:t>
            </w:r>
          </w:p>
        </w:tc>
      </w:tr>
    </w:tbl>
    <w:p w14:paraId="3AA602D6" w14:textId="77777777" w:rsidR="00935536" w:rsidRPr="00E92024" w:rsidRDefault="00935536" w:rsidP="003B2745">
      <w:pPr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</w:p>
    <w:p w14:paraId="5022FB49" w14:textId="690F10F6" w:rsidR="003C646A" w:rsidRPr="00E92024" w:rsidRDefault="003C646A" w:rsidP="003B2745">
      <w:pP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E92024"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</w:rPr>
        <w:t>№8</w:t>
      </w:r>
    </w:p>
    <w:p w14:paraId="020A9E5D" w14:textId="26EE093A" w:rsidR="003C646A" w:rsidRPr="00E92024" w:rsidRDefault="003C646A" w:rsidP="003B2745">
      <w:pPr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E9202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1.</w:t>
      </w:r>
      <w:r w:rsidR="00F72186" w:rsidRPr="00F72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72186" w:rsidRPr="000C3D84">
        <w:rPr>
          <w:rFonts w:ascii="Times New Roman" w:eastAsia="Times New Roman" w:hAnsi="Times New Roman" w:cs="Times New Roman"/>
          <w:color w:val="000000"/>
          <w:sz w:val="28"/>
          <w:szCs w:val="28"/>
        </w:rPr>
        <w:t>"Покой" и "пси" - древние названия букв кириллического алфавита. Буква "покой" (П) означала звук /п/, буква "пси" - сочетание /</w:t>
      </w:r>
      <w:proofErr w:type="spellStart"/>
      <w:r w:rsidR="00F72186" w:rsidRPr="000C3D84">
        <w:rPr>
          <w:rFonts w:ascii="Times New Roman" w:eastAsia="Times New Roman" w:hAnsi="Times New Roman" w:cs="Times New Roman"/>
          <w:color w:val="000000"/>
          <w:sz w:val="28"/>
          <w:szCs w:val="28"/>
        </w:rPr>
        <w:t>пс</w:t>
      </w:r>
      <w:proofErr w:type="spellEnd"/>
      <w:r w:rsidR="00F72186" w:rsidRPr="000C3D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/. "Пси" употреблялась только в некоторых словах греческого происхождения, например, псалом, псалтирь, и так как азбука была церковнославянской, то и тексты были, в первую очередь, церковные. Употребление этой буквы в других словах было недопустимо, тем более в таком разговорном слове, как пес. </w:t>
      </w:r>
      <w:r w:rsidR="00F72186">
        <w:rPr>
          <w:rFonts w:ascii="Times New Roman" w:eastAsia="Times New Roman" w:hAnsi="Times New Roman" w:cs="Times New Roman"/>
          <w:color w:val="000000"/>
          <w:sz w:val="28"/>
          <w:szCs w:val="28"/>
        </w:rPr>
        <w:t>Переводя первое предложение в поучении, получим: везде пиши пса буквой П(покоем), а не</w:t>
      </w:r>
      <w:r w:rsidR="00094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буквой Пси.</w:t>
      </w:r>
      <w:r w:rsidR="00F7218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F72186" w:rsidRPr="000C3D84">
        <w:rPr>
          <w:rFonts w:ascii="Times New Roman" w:eastAsia="Times New Roman" w:hAnsi="Times New Roman" w:cs="Times New Roman"/>
          <w:color w:val="000000"/>
          <w:sz w:val="28"/>
          <w:szCs w:val="28"/>
        </w:rPr>
        <w:t>И вероятно, что слово «общение» из фразы «</w:t>
      </w:r>
      <w:r w:rsidR="00F72186" w:rsidRPr="000C3D84">
        <w:rPr>
          <w:rFonts w:ascii="Times New Roman" w:hAnsi="Times New Roman" w:cs="Times New Roman"/>
          <w:i/>
          <w:sz w:val="28"/>
          <w:szCs w:val="28"/>
        </w:rPr>
        <w:t>Кое общение псу со псалмом?</w:t>
      </w:r>
      <w:r w:rsidR="00F72186" w:rsidRPr="000C3D84">
        <w:rPr>
          <w:rFonts w:ascii="Times New Roman" w:hAnsi="Times New Roman" w:cs="Times New Roman"/>
          <w:sz w:val="28"/>
          <w:szCs w:val="28"/>
        </w:rPr>
        <w:t>» имеет значение «сходство, единство, приобщение</w:t>
      </w:r>
      <w:r w:rsidR="00F72186">
        <w:rPr>
          <w:rFonts w:ascii="Times New Roman" w:hAnsi="Times New Roman" w:cs="Times New Roman"/>
          <w:sz w:val="28"/>
          <w:szCs w:val="28"/>
        </w:rPr>
        <w:t>, сравнение</w:t>
      </w:r>
      <w:r w:rsidR="00F72186" w:rsidRPr="000C3D84">
        <w:rPr>
          <w:rFonts w:ascii="Times New Roman" w:hAnsi="Times New Roman" w:cs="Times New Roman"/>
          <w:sz w:val="28"/>
          <w:szCs w:val="28"/>
        </w:rPr>
        <w:t>», поэтому её можно перевести как «Какое сходство пса со псалмом</w:t>
      </w:r>
      <w:r w:rsidR="006F6A63">
        <w:rPr>
          <w:rFonts w:ascii="Times New Roman" w:hAnsi="Times New Roman" w:cs="Times New Roman"/>
          <w:sz w:val="28"/>
          <w:szCs w:val="28"/>
        </w:rPr>
        <w:t>?</w:t>
      </w:r>
      <w:r w:rsidR="00F72186" w:rsidRPr="000C3D84">
        <w:rPr>
          <w:rFonts w:ascii="Times New Roman" w:hAnsi="Times New Roman" w:cs="Times New Roman"/>
          <w:sz w:val="28"/>
          <w:szCs w:val="28"/>
        </w:rPr>
        <w:t xml:space="preserve">», т.е. что может быть общего у разговорного слова «пёс» с </w:t>
      </w:r>
      <w:r w:rsidR="00F72186">
        <w:rPr>
          <w:rFonts w:ascii="Times New Roman" w:hAnsi="Times New Roman" w:cs="Times New Roman"/>
          <w:sz w:val="28"/>
          <w:szCs w:val="28"/>
        </w:rPr>
        <w:t>церковны</w:t>
      </w:r>
      <w:r w:rsidR="00F72186" w:rsidRPr="000C3D84">
        <w:rPr>
          <w:rFonts w:ascii="Times New Roman" w:hAnsi="Times New Roman" w:cs="Times New Roman"/>
          <w:sz w:val="28"/>
          <w:szCs w:val="28"/>
        </w:rPr>
        <w:t xml:space="preserve">м жанром </w:t>
      </w:r>
      <w:proofErr w:type="spellStart"/>
      <w:r w:rsidR="00F72186" w:rsidRPr="000C3D84">
        <w:rPr>
          <w:rFonts w:ascii="Times New Roman" w:hAnsi="Times New Roman" w:cs="Times New Roman"/>
          <w:sz w:val="28"/>
          <w:szCs w:val="28"/>
        </w:rPr>
        <w:t>молитвословной</w:t>
      </w:r>
      <w:proofErr w:type="spellEnd"/>
      <w:r w:rsidR="00F72186" w:rsidRPr="000C3D84">
        <w:rPr>
          <w:rFonts w:ascii="Times New Roman" w:hAnsi="Times New Roman" w:cs="Times New Roman"/>
          <w:sz w:val="28"/>
          <w:szCs w:val="28"/>
        </w:rPr>
        <w:t xml:space="preserve"> поэзии?</w:t>
      </w:r>
    </w:p>
    <w:p w14:paraId="16296B00" w14:textId="77777777" w:rsidR="00EE566B" w:rsidRPr="005E0FC5" w:rsidRDefault="000C6791" w:rsidP="000A550C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2024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2.</w:t>
      </w:r>
      <w:r w:rsidR="000A550C" w:rsidRPr="000A550C">
        <w:rPr>
          <w:rStyle w:val="w"/>
          <w:rFonts w:ascii="Helvetica" w:eastAsia="Times New Roman" w:hAnsi="Helvetica"/>
          <w:color w:val="000000"/>
          <w:sz w:val="21"/>
          <w:szCs w:val="21"/>
        </w:rPr>
        <w:t xml:space="preserve"> </w:t>
      </w:r>
      <w:r w:rsidR="00161B83">
        <w:rPr>
          <w:rFonts w:ascii="Times New Roman" w:eastAsia="Times New Roman" w:hAnsi="Times New Roman" w:cs="Times New Roman"/>
          <w:color w:val="000000"/>
          <w:sz w:val="28"/>
          <w:szCs w:val="28"/>
        </w:rPr>
        <w:t>Это слово входило в состав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</w:rPr>
        <w:t>частой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</w:rPr>
        <w:t>надписях</w:t>
      </w:r>
      <w:r w:rsidR="00161B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</w:rPr>
        <w:t>формулы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«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</w:rPr>
        <w:t>такой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</w:rPr>
        <w:t>писал</w:t>
      </w:r>
      <w:r w:rsidR="000A550C" w:rsidRPr="00161B8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» (</w:t>
      </w:r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исконное</w:t>
      </w:r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слово</w:t>
      </w:r>
      <w:r w:rsidR="00E548F3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1C0683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548F3" w:rsidRPr="005E0FC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пьсалъ</w:t>
      </w:r>
      <w:proofErr w:type="spellEnd"/>
      <w:r w:rsidR="00E548F3" w:rsidRPr="005E0FC5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, которое, как раз,</w:t>
      </w:r>
      <w:r w:rsidR="00EE566B" w:rsidRPr="005E0FC5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</w:t>
      </w:r>
      <w:r w:rsidR="001C0683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могло</w:t>
      </w:r>
      <w:r w:rsidR="00EE566B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C0683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="002830B4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аписываться</w:t>
      </w:r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proofErr w:type="spellStart"/>
      <w:r w:rsidR="000A550C" w:rsidRPr="005E0FC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ѱалъ</w:t>
      </w:r>
      <w:proofErr w:type="spellEnd"/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 </w:t>
      </w:r>
      <w:proofErr w:type="spellStart"/>
      <w:r w:rsidR="000A550C" w:rsidRPr="005E0FC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ѱлъ</w:t>
      </w:r>
      <w:proofErr w:type="spellEnd"/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или</w:t>
      </w:r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A550C"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даже</w:t>
      </w:r>
    </w:p>
    <w:p w14:paraId="6F1AD197" w14:textId="0C40D7C8" w:rsidR="000C6791" w:rsidRPr="005E0FC5" w:rsidRDefault="000A550C" w:rsidP="003B2745">
      <w:pP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просто</w:t>
      </w:r>
      <w:r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5E0FC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ѱ</w:t>
      </w:r>
      <w:r w:rsidR="00EE566B" w:rsidRPr="005E0FC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5E0FC5">
        <w:rPr>
          <w:rFonts w:ascii="Times New Roman" w:eastAsia="Times New Roman" w:hAnsi="Times New Roman" w:cs="Times New Roman"/>
          <w:color w:val="000000"/>
          <w:sz w:val="28"/>
          <w:szCs w:val="28"/>
        </w:rPr>
        <w:t>под</w:t>
      </w:r>
      <w:r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2830B4" w:rsidRPr="005E0FC5">
        <w:rPr>
          <w:rFonts w:ascii="Times New Roman" w:eastAsia="Times New Roman" w:hAnsi="Times New Roman" w:cs="Times New Roman"/>
          <w:sz w:val="28"/>
          <w:szCs w:val="28"/>
        </w:rPr>
        <w:t>титлом</w:t>
      </w:r>
      <w:r w:rsidRPr="005E0FC5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).</w:t>
      </w:r>
    </w:p>
    <w:p w14:paraId="5F59728F" w14:textId="3BC327A2" w:rsidR="00FC51A8" w:rsidRPr="005E0FC5" w:rsidRDefault="000C6791" w:rsidP="003B2745">
      <w:pPr>
        <w:rPr>
          <w:rFonts w:ascii="Times New Roman" w:eastAsia="Times New Roman" w:hAnsi="Times New Roman" w:cs="Times New Roman"/>
          <w:sz w:val="28"/>
          <w:szCs w:val="28"/>
        </w:rPr>
      </w:pPr>
      <w:r w:rsidRPr="005E0FC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3.</w:t>
      </w:r>
      <w:r w:rsidR="009339FE" w:rsidRPr="005E0FC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>В</w:t>
      </w:r>
      <w:r w:rsidR="00AD1840" w:rsidRPr="005E0FC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настоящее время эта буква используется</w:t>
      </w:r>
      <w:r w:rsidR="00336FE5" w:rsidRPr="005E0FC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церковнославянской письменности.</w:t>
      </w:r>
      <w:r w:rsidR="00E82D80" w:rsidRPr="005E0FC5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83044E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Буквы Ψ или ψ иногда используют как символ </w:t>
      </w:r>
      <w:r w:rsidR="006F3B0F" w:rsidRPr="005E0FC5">
        <w:rPr>
          <w:rFonts w:ascii="Times New Roman" w:eastAsia="Times New Roman" w:hAnsi="Times New Roman" w:cs="Times New Roman"/>
          <w:sz w:val="28"/>
          <w:szCs w:val="28"/>
        </w:rPr>
        <w:t>психики</w:t>
      </w:r>
      <w:r w:rsidR="0083044E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 и </w:t>
      </w:r>
      <w:r w:rsidR="006F3B0F" w:rsidRPr="005E0FC5">
        <w:rPr>
          <w:rFonts w:ascii="Times New Roman" w:eastAsia="Times New Roman" w:hAnsi="Times New Roman" w:cs="Times New Roman"/>
          <w:sz w:val="28"/>
          <w:szCs w:val="28"/>
        </w:rPr>
        <w:t>психологии</w:t>
      </w:r>
      <w:r w:rsidR="000A46A9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, она стала частью логотипа почти всех психологических организаций мира.</w:t>
      </w:r>
      <w:r w:rsidR="000A46A9" w:rsidRPr="005E0FC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20A91" w:rsidRPr="005E0FC5">
        <w:rPr>
          <w:rFonts w:ascii="Times New Roman" w:hAnsi="Times New Roman" w:cs="Times New Roman"/>
          <w:color w:val="222222"/>
          <w:sz w:val="28"/>
          <w:szCs w:val="28"/>
        </w:rPr>
        <w:t>Прописная Ψ обозначает</w:t>
      </w:r>
      <w:r w:rsidR="00E82D80" w:rsidRPr="005E0FC5">
        <w:rPr>
          <w:rFonts w:ascii="Times New Roman" w:hAnsi="Times New Roman" w:cs="Times New Roman"/>
          <w:color w:val="222222"/>
          <w:sz w:val="28"/>
          <w:szCs w:val="28"/>
        </w:rPr>
        <w:t xml:space="preserve"> волновую функцию в квантовой механике, потен</w:t>
      </w:r>
      <w:r w:rsidR="00220207" w:rsidRPr="005E0FC5">
        <w:rPr>
          <w:rFonts w:ascii="Times New Roman" w:hAnsi="Times New Roman" w:cs="Times New Roman"/>
          <w:color w:val="222222"/>
          <w:sz w:val="28"/>
          <w:szCs w:val="28"/>
        </w:rPr>
        <w:t>циал почвенной влаги, в теории систем- коэффициент загрузки системы.</w:t>
      </w:r>
      <w:r w:rsidR="00320A91" w:rsidRPr="005E0FC5">
        <w:rPr>
          <w:rFonts w:ascii="Times New Roman" w:hAnsi="Times New Roman" w:cs="Times New Roman"/>
          <w:color w:val="222222"/>
          <w:sz w:val="28"/>
          <w:szCs w:val="28"/>
        </w:rPr>
        <w:t xml:space="preserve"> </w:t>
      </w:r>
      <w:r w:rsidR="00320A91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Строчная ψ обозначает </w:t>
      </w:r>
      <w:proofErr w:type="spellStart"/>
      <w:r w:rsidR="001539D8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полигамма</w:t>
      </w:r>
      <w:proofErr w:type="spellEnd"/>
      <w:r w:rsidR="001539D8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-функцию в математике, частными случаями которой являются дигамма-функция и </w:t>
      </w:r>
      <w:proofErr w:type="spellStart"/>
      <w:r w:rsidR="001539D8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тригамма</w:t>
      </w:r>
      <w:proofErr w:type="spellEnd"/>
      <w:r w:rsidR="001539D8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-функция, функцию тока в </w:t>
      </w:r>
      <w:proofErr w:type="spellStart"/>
      <w:r w:rsidR="001539D8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гидрогазодинамике</w:t>
      </w:r>
      <w:proofErr w:type="spellEnd"/>
      <w:r w:rsidR="001539D8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,</w:t>
      </w:r>
      <w:r w:rsidR="0083044E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отопительный коэффициент нагревательного прибора, относительную массу </w:t>
      </w:r>
      <w:proofErr w:type="spellStart"/>
      <w:r w:rsidR="0083044E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>сгревшего</w:t>
      </w:r>
      <w:proofErr w:type="spellEnd"/>
      <w:r w:rsidR="0083044E" w:rsidRPr="005E0FC5">
        <w:rPr>
          <w:rFonts w:ascii="Times New Roman" w:eastAsia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пороха во внутренней баллистике. </w:t>
      </w:r>
    </w:p>
    <w:p w14:paraId="4B1BC341" w14:textId="73CCCAA6" w:rsidR="005F6B72" w:rsidRPr="0061243D" w:rsidRDefault="000C6791" w:rsidP="00AB591A">
      <w:pPr>
        <w:pStyle w:val="abzac"/>
        <w:spacing w:before="90" w:beforeAutospacing="0" w:after="0" w:afterAutospacing="0"/>
        <w:jc w:val="both"/>
        <w:rPr>
          <w:color w:val="000000"/>
          <w:sz w:val="28"/>
          <w:szCs w:val="28"/>
        </w:rPr>
      </w:pPr>
      <w:r w:rsidRPr="0061243D">
        <w:rPr>
          <w:rFonts w:eastAsia="Times New Roman"/>
          <w:color w:val="333333"/>
          <w:sz w:val="28"/>
          <w:szCs w:val="28"/>
          <w:shd w:val="clear" w:color="auto" w:fill="FFFFFF"/>
        </w:rPr>
        <w:t>4.</w:t>
      </w:r>
      <w:r w:rsidR="0008008A" w:rsidRPr="0061243D">
        <w:rPr>
          <w:rFonts w:eastAsia="Times New Roman"/>
          <w:color w:val="333333"/>
          <w:sz w:val="28"/>
          <w:szCs w:val="28"/>
          <w:shd w:val="clear" w:color="auto" w:fill="FFFFFF"/>
        </w:rPr>
        <w:t xml:space="preserve"> </w:t>
      </w:r>
      <w:r w:rsidR="00AB591A" w:rsidRPr="0061243D">
        <w:rPr>
          <w:color w:val="000000"/>
          <w:sz w:val="28"/>
          <w:szCs w:val="28"/>
        </w:rPr>
        <w:t>В аннотации издатели объясняют замысел серии как</w:t>
      </w:r>
      <w:r w:rsidR="0061243D" w:rsidRPr="0061243D">
        <w:rPr>
          <w:color w:val="000000"/>
          <w:sz w:val="28"/>
          <w:szCs w:val="28"/>
        </w:rPr>
        <w:t>:</w:t>
      </w:r>
    </w:p>
    <w:p w14:paraId="031E7C3E" w14:textId="77777777" w:rsidR="005F6B72" w:rsidRPr="0061243D" w:rsidRDefault="005F6B72" w:rsidP="005F6B72">
      <w:pPr>
        <w:pStyle w:val="abzac"/>
        <w:spacing w:before="90" w:beforeAutospacing="0" w:after="0" w:afterAutospacing="0"/>
        <w:ind w:firstLine="432"/>
        <w:jc w:val="both"/>
        <w:rPr>
          <w:color w:val="000000"/>
          <w:sz w:val="28"/>
          <w:szCs w:val="28"/>
        </w:rPr>
      </w:pPr>
      <w:r w:rsidRPr="0061243D">
        <w:rPr>
          <w:color w:val="000000"/>
          <w:sz w:val="28"/>
          <w:szCs w:val="28"/>
        </w:rPr>
        <w:t>«Буква «Пси» в Древней Греции обозначала число 700.</w:t>
      </w:r>
    </w:p>
    <w:p w14:paraId="43911204" w14:textId="77777777" w:rsidR="005F6B72" w:rsidRPr="0061243D" w:rsidRDefault="005F6B72" w:rsidP="005F6B72">
      <w:pPr>
        <w:pStyle w:val="abzac"/>
        <w:spacing w:before="90" w:beforeAutospacing="0" w:after="0" w:afterAutospacing="0"/>
        <w:ind w:firstLine="432"/>
        <w:jc w:val="both"/>
        <w:rPr>
          <w:color w:val="000000"/>
          <w:sz w:val="28"/>
          <w:szCs w:val="28"/>
        </w:rPr>
      </w:pPr>
      <w:r w:rsidRPr="0061243D">
        <w:rPr>
          <w:color w:val="000000"/>
          <w:sz w:val="28"/>
          <w:szCs w:val="28"/>
        </w:rPr>
        <w:t>Психе — по-гречески — душа...</w:t>
      </w:r>
    </w:p>
    <w:p w14:paraId="0485C02F" w14:textId="6B2A6A32" w:rsidR="005F6B72" w:rsidRPr="0061243D" w:rsidRDefault="005F6B72" w:rsidP="0061243D">
      <w:pPr>
        <w:pStyle w:val="abzac"/>
        <w:spacing w:before="90" w:beforeAutospacing="0" w:after="0" w:afterAutospacing="0"/>
        <w:ind w:firstLine="432"/>
        <w:jc w:val="both"/>
        <w:rPr>
          <w:color w:val="000000"/>
          <w:sz w:val="28"/>
          <w:szCs w:val="28"/>
        </w:rPr>
      </w:pPr>
      <w:r w:rsidRPr="0061243D">
        <w:rPr>
          <w:color w:val="000000"/>
          <w:sz w:val="28"/>
          <w:szCs w:val="28"/>
        </w:rPr>
        <w:t>Психея — субъективный отклик души человека  на резонансы мира, её самоопределение</w:t>
      </w:r>
      <w:r w:rsidR="0061243D">
        <w:rPr>
          <w:color w:val="000000"/>
          <w:sz w:val="28"/>
          <w:szCs w:val="28"/>
        </w:rPr>
        <w:t xml:space="preserve"> </w:t>
      </w:r>
      <w:r w:rsidRPr="0061243D">
        <w:rPr>
          <w:color w:val="000000"/>
          <w:sz w:val="28"/>
          <w:szCs w:val="28"/>
        </w:rPr>
        <w:t>и интуитивное понимание чужой и личной психики.»  </w:t>
      </w:r>
    </w:p>
    <w:p w14:paraId="49960C9E" w14:textId="0A3D70B1" w:rsidR="000C6791" w:rsidRPr="0061243D" w:rsidRDefault="005F6B72" w:rsidP="00E31BE2">
      <w:pPr>
        <w:pStyle w:val="abzac"/>
        <w:spacing w:before="90" w:beforeAutospacing="0" w:after="0" w:afterAutospacing="0"/>
        <w:ind w:firstLine="432"/>
        <w:jc w:val="both"/>
        <w:rPr>
          <w:rFonts w:eastAsia="Times New Roman"/>
          <w:color w:val="333333"/>
          <w:sz w:val="28"/>
          <w:szCs w:val="28"/>
          <w:shd w:val="clear" w:color="auto" w:fill="FFFFFF"/>
        </w:rPr>
      </w:pPr>
      <w:r w:rsidRPr="0061243D">
        <w:rPr>
          <w:color w:val="000000"/>
          <w:sz w:val="28"/>
          <w:szCs w:val="28"/>
        </w:rPr>
        <w:t>Серия включала в основном переводы произведений «культовых» и «знаковых» авторов западноевропейской литературы ХХ столетия</w:t>
      </w:r>
      <w:r w:rsidR="0058450C">
        <w:rPr>
          <w:color w:val="000000"/>
          <w:sz w:val="28"/>
          <w:szCs w:val="28"/>
        </w:rPr>
        <w:t xml:space="preserve">. Возможно, </w:t>
      </w:r>
      <w:r w:rsidR="002606F7">
        <w:rPr>
          <w:color w:val="000000"/>
          <w:sz w:val="28"/>
          <w:szCs w:val="28"/>
        </w:rPr>
        <w:t xml:space="preserve">такое название она имела ввиду </w:t>
      </w:r>
      <w:r w:rsidR="002E19F1">
        <w:rPr>
          <w:color w:val="000000"/>
          <w:sz w:val="28"/>
          <w:szCs w:val="28"/>
        </w:rPr>
        <w:t xml:space="preserve">прямой </w:t>
      </w:r>
      <w:r w:rsidR="002606F7">
        <w:rPr>
          <w:color w:val="000000"/>
          <w:sz w:val="28"/>
          <w:szCs w:val="28"/>
        </w:rPr>
        <w:t>связи с понятием «психея»</w:t>
      </w:r>
      <w:r w:rsidR="007B384B">
        <w:rPr>
          <w:color w:val="000000"/>
          <w:sz w:val="28"/>
          <w:szCs w:val="28"/>
        </w:rPr>
        <w:t xml:space="preserve">, </w:t>
      </w:r>
      <w:r w:rsidR="00A01655">
        <w:rPr>
          <w:color w:val="000000"/>
          <w:sz w:val="28"/>
          <w:szCs w:val="28"/>
        </w:rPr>
        <w:t xml:space="preserve">и </w:t>
      </w:r>
      <w:r w:rsidR="00AD7C6C">
        <w:rPr>
          <w:color w:val="000000"/>
          <w:sz w:val="28"/>
          <w:szCs w:val="28"/>
        </w:rPr>
        <w:t>ибо</w:t>
      </w:r>
      <w:r w:rsidR="00FF7129">
        <w:rPr>
          <w:color w:val="000000"/>
          <w:sz w:val="28"/>
          <w:szCs w:val="28"/>
        </w:rPr>
        <w:t xml:space="preserve"> </w:t>
      </w:r>
      <w:r w:rsidR="00A01655">
        <w:rPr>
          <w:color w:val="000000"/>
          <w:sz w:val="28"/>
          <w:szCs w:val="28"/>
        </w:rPr>
        <w:t xml:space="preserve">лишь </w:t>
      </w:r>
      <w:r w:rsidR="007B384B">
        <w:rPr>
          <w:color w:val="000000"/>
          <w:sz w:val="28"/>
          <w:szCs w:val="28"/>
        </w:rPr>
        <w:t>особенные, некоторые люди</w:t>
      </w:r>
      <w:r w:rsidR="009F1047">
        <w:rPr>
          <w:color w:val="000000"/>
          <w:sz w:val="28"/>
          <w:szCs w:val="28"/>
        </w:rPr>
        <w:t xml:space="preserve"> способны понимать чужую и личную психику</w:t>
      </w:r>
      <w:r w:rsidR="00A01655">
        <w:rPr>
          <w:color w:val="000000"/>
          <w:sz w:val="28"/>
          <w:szCs w:val="28"/>
        </w:rPr>
        <w:t>, а слово «психея», в свою очередь»</w:t>
      </w:r>
      <w:r w:rsidR="002E19F1">
        <w:rPr>
          <w:color w:val="000000"/>
          <w:sz w:val="28"/>
          <w:szCs w:val="28"/>
        </w:rPr>
        <w:t xml:space="preserve"> </w:t>
      </w:r>
      <w:r w:rsidR="00A01655">
        <w:rPr>
          <w:color w:val="000000"/>
          <w:sz w:val="28"/>
          <w:szCs w:val="28"/>
        </w:rPr>
        <w:t xml:space="preserve">связано с </w:t>
      </w:r>
      <w:r w:rsidR="002E19F1">
        <w:rPr>
          <w:color w:val="000000"/>
          <w:sz w:val="28"/>
          <w:szCs w:val="28"/>
        </w:rPr>
        <w:t>числом «пси», обозначавшее</w:t>
      </w:r>
      <w:r w:rsidR="00A01655">
        <w:rPr>
          <w:color w:val="000000"/>
          <w:sz w:val="28"/>
          <w:szCs w:val="28"/>
        </w:rPr>
        <w:t xml:space="preserve"> в древнегреческом число 700.</w:t>
      </w:r>
    </w:p>
    <w:p w14:paraId="4F9AC0F6" w14:textId="77777777" w:rsidR="00816FB7" w:rsidRPr="0061243D" w:rsidRDefault="00816FB7" w:rsidP="003B2745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C126003" w14:textId="77777777" w:rsidR="003B2745" w:rsidRPr="001B79A5" w:rsidRDefault="003B2745" w:rsidP="001D468C">
      <w:pPr>
        <w:rPr>
          <w:rFonts w:ascii="Times New Roman" w:hAnsi="Times New Roman" w:cs="Times New Roman"/>
          <w:iCs/>
          <w:sz w:val="28"/>
          <w:szCs w:val="28"/>
        </w:rPr>
      </w:pPr>
    </w:p>
    <w:p w14:paraId="24A14044" w14:textId="77777777" w:rsidR="001D468C" w:rsidRPr="001B79A5" w:rsidRDefault="001D468C" w:rsidP="001D468C">
      <w:pPr>
        <w:rPr>
          <w:rFonts w:ascii="Times New Roman" w:hAnsi="Times New Roman" w:cs="Times New Roman"/>
          <w:i/>
          <w:iCs/>
          <w:sz w:val="28"/>
          <w:szCs w:val="28"/>
        </w:rPr>
      </w:pPr>
    </w:p>
    <w:p w14:paraId="66D670E0" w14:textId="77777777" w:rsidR="001D468C" w:rsidRPr="00E92024" w:rsidRDefault="001D468C" w:rsidP="003F4F11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4084C76" w14:textId="77777777" w:rsidR="003F4F11" w:rsidRPr="00E92024" w:rsidRDefault="003F4F11" w:rsidP="001F408D">
      <w:pPr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</w:pPr>
    </w:p>
    <w:p w14:paraId="0BC0414E" w14:textId="77777777" w:rsidR="003F4F11" w:rsidRPr="00E92024" w:rsidRDefault="003F4F11" w:rsidP="001F408D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3574C57" w14:textId="77777777" w:rsidR="001F408D" w:rsidRPr="00E92024" w:rsidRDefault="001F408D" w:rsidP="00097FA9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2124B60" w14:textId="02295F98" w:rsidR="00C77E67" w:rsidRPr="00E92024" w:rsidRDefault="00C77E67" w:rsidP="00C77E67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93D4F6B" w14:textId="2EFFCEF7" w:rsidR="00092AC9" w:rsidRPr="00E92024" w:rsidRDefault="00092AC9" w:rsidP="00092AC9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35A94DB6" w14:textId="3B17149C" w:rsidR="00092AC9" w:rsidRPr="00E92024" w:rsidRDefault="00092AC9" w:rsidP="00092AC9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0299DA9" w14:textId="77777777" w:rsidR="00092AC9" w:rsidRPr="00E92024" w:rsidRDefault="00092AC9" w:rsidP="004E0907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1342E19" w14:textId="376E17B9" w:rsidR="004E0907" w:rsidRPr="00E92024" w:rsidRDefault="004E0907" w:rsidP="004E0907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7A1EF95" w14:textId="13CA29BE" w:rsidR="00E56942" w:rsidRPr="00E92024" w:rsidRDefault="00E56942" w:rsidP="00152B98">
      <w:pPr>
        <w:rPr>
          <w:rFonts w:ascii="Times New Roman" w:hAnsi="Times New Roman" w:cs="Times New Roman"/>
          <w:sz w:val="28"/>
          <w:szCs w:val="28"/>
        </w:rPr>
      </w:pPr>
    </w:p>
    <w:sectPr w:rsidR="00E56942" w:rsidRPr="00E92024" w:rsidSect="00275332">
      <w:pgSz w:w="11900" w:h="16840"/>
      <w:pgMar w:top="426" w:right="418" w:bottom="142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A30039"/>
    <w:multiLevelType w:val="multilevel"/>
    <w:tmpl w:val="625AA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35A25CB"/>
    <w:multiLevelType w:val="hybridMultilevel"/>
    <w:tmpl w:val="6E66DC40"/>
    <w:lvl w:ilvl="0" w:tplc="2326F51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D75649"/>
    <w:multiLevelType w:val="hybridMultilevel"/>
    <w:tmpl w:val="1C4871BA"/>
    <w:lvl w:ilvl="0" w:tplc="707CCFD8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B98"/>
    <w:rsid w:val="000252E6"/>
    <w:rsid w:val="00030566"/>
    <w:rsid w:val="0004451E"/>
    <w:rsid w:val="00050E7F"/>
    <w:rsid w:val="00050F7F"/>
    <w:rsid w:val="000651A7"/>
    <w:rsid w:val="000714FF"/>
    <w:rsid w:val="0008008A"/>
    <w:rsid w:val="0008515F"/>
    <w:rsid w:val="0008656B"/>
    <w:rsid w:val="00092AC9"/>
    <w:rsid w:val="00094174"/>
    <w:rsid w:val="00094186"/>
    <w:rsid w:val="00097FA9"/>
    <w:rsid w:val="000A46A9"/>
    <w:rsid w:val="000A550C"/>
    <w:rsid w:val="000B0847"/>
    <w:rsid w:val="000C3D84"/>
    <w:rsid w:val="000C6791"/>
    <w:rsid w:val="000D173A"/>
    <w:rsid w:val="000D7FF6"/>
    <w:rsid w:val="000E27D6"/>
    <w:rsid w:val="000F1605"/>
    <w:rsid w:val="00102708"/>
    <w:rsid w:val="00136EEE"/>
    <w:rsid w:val="001508E5"/>
    <w:rsid w:val="00152B98"/>
    <w:rsid w:val="001539D8"/>
    <w:rsid w:val="00161B83"/>
    <w:rsid w:val="0018711B"/>
    <w:rsid w:val="00196816"/>
    <w:rsid w:val="001B79A5"/>
    <w:rsid w:val="001C0683"/>
    <w:rsid w:val="001D468C"/>
    <w:rsid w:val="001D75CF"/>
    <w:rsid w:val="001F3A08"/>
    <w:rsid w:val="001F408D"/>
    <w:rsid w:val="001F6A6A"/>
    <w:rsid w:val="001F74AB"/>
    <w:rsid w:val="00202689"/>
    <w:rsid w:val="002029B0"/>
    <w:rsid w:val="00211AEF"/>
    <w:rsid w:val="00220207"/>
    <w:rsid w:val="0023356A"/>
    <w:rsid w:val="00233DA6"/>
    <w:rsid w:val="002363BA"/>
    <w:rsid w:val="002407DD"/>
    <w:rsid w:val="002606F7"/>
    <w:rsid w:val="002716CC"/>
    <w:rsid w:val="00272F3C"/>
    <w:rsid w:val="00275332"/>
    <w:rsid w:val="002830B4"/>
    <w:rsid w:val="0028581E"/>
    <w:rsid w:val="002A0F13"/>
    <w:rsid w:val="002C6AD0"/>
    <w:rsid w:val="002D26F6"/>
    <w:rsid w:val="002D2A1D"/>
    <w:rsid w:val="002E19F1"/>
    <w:rsid w:val="00301D61"/>
    <w:rsid w:val="00320A91"/>
    <w:rsid w:val="00336FE5"/>
    <w:rsid w:val="00370738"/>
    <w:rsid w:val="003956B8"/>
    <w:rsid w:val="003B2745"/>
    <w:rsid w:val="003C050A"/>
    <w:rsid w:val="003C1924"/>
    <w:rsid w:val="003C3A9B"/>
    <w:rsid w:val="003C646A"/>
    <w:rsid w:val="003F4F11"/>
    <w:rsid w:val="003F745E"/>
    <w:rsid w:val="00473D2A"/>
    <w:rsid w:val="004857F2"/>
    <w:rsid w:val="004961CE"/>
    <w:rsid w:val="004A49CB"/>
    <w:rsid w:val="004B506E"/>
    <w:rsid w:val="004C2332"/>
    <w:rsid w:val="004C397C"/>
    <w:rsid w:val="004E0907"/>
    <w:rsid w:val="004E184B"/>
    <w:rsid w:val="004F23DA"/>
    <w:rsid w:val="00521D10"/>
    <w:rsid w:val="00524AFD"/>
    <w:rsid w:val="005571CF"/>
    <w:rsid w:val="0057177E"/>
    <w:rsid w:val="0058450C"/>
    <w:rsid w:val="005877AF"/>
    <w:rsid w:val="005B48B6"/>
    <w:rsid w:val="005B59ED"/>
    <w:rsid w:val="005E0FC5"/>
    <w:rsid w:val="005E60A5"/>
    <w:rsid w:val="005F4C9A"/>
    <w:rsid w:val="005F6B72"/>
    <w:rsid w:val="005F7DCE"/>
    <w:rsid w:val="006060FD"/>
    <w:rsid w:val="00610189"/>
    <w:rsid w:val="0061243D"/>
    <w:rsid w:val="00653579"/>
    <w:rsid w:val="00657611"/>
    <w:rsid w:val="006731E9"/>
    <w:rsid w:val="00674397"/>
    <w:rsid w:val="00690FF6"/>
    <w:rsid w:val="006979E9"/>
    <w:rsid w:val="006C621B"/>
    <w:rsid w:val="006C7F01"/>
    <w:rsid w:val="006D28AC"/>
    <w:rsid w:val="006E2976"/>
    <w:rsid w:val="006E2B80"/>
    <w:rsid w:val="006E69F9"/>
    <w:rsid w:val="006F3B0F"/>
    <w:rsid w:val="006F47BD"/>
    <w:rsid w:val="006F6A63"/>
    <w:rsid w:val="007002D4"/>
    <w:rsid w:val="00706A0B"/>
    <w:rsid w:val="00723A82"/>
    <w:rsid w:val="007764A2"/>
    <w:rsid w:val="007822FD"/>
    <w:rsid w:val="00786700"/>
    <w:rsid w:val="00787C21"/>
    <w:rsid w:val="0079541F"/>
    <w:rsid w:val="007954EF"/>
    <w:rsid w:val="007A1F57"/>
    <w:rsid w:val="007A4B3D"/>
    <w:rsid w:val="007B384B"/>
    <w:rsid w:val="007B40BF"/>
    <w:rsid w:val="007B6D8E"/>
    <w:rsid w:val="007D4BA0"/>
    <w:rsid w:val="007F145C"/>
    <w:rsid w:val="00806D88"/>
    <w:rsid w:val="008119DD"/>
    <w:rsid w:val="00811C6A"/>
    <w:rsid w:val="008123E6"/>
    <w:rsid w:val="008151AD"/>
    <w:rsid w:val="00816FB7"/>
    <w:rsid w:val="008270EF"/>
    <w:rsid w:val="0083044E"/>
    <w:rsid w:val="008376BC"/>
    <w:rsid w:val="00841F0A"/>
    <w:rsid w:val="0084673B"/>
    <w:rsid w:val="008476BC"/>
    <w:rsid w:val="0085636B"/>
    <w:rsid w:val="0086280A"/>
    <w:rsid w:val="00864571"/>
    <w:rsid w:val="00883F1D"/>
    <w:rsid w:val="00884C1C"/>
    <w:rsid w:val="008B181E"/>
    <w:rsid w:val="008B43DB"/>
    <w:rsid w:val="008D4A41"/>
    <w:rsid w:val="008F329E"/>
    <w:rsid w:val="008F714B"/>
    <w:rsid w:val="009339FE"/>
    <w:rsid w:val="00933DDB"/>
    <w:rsid w:val="00935433"/>
    <w:rsid w:val="00935536"/>
    <w:rsid w:val="009764F4"/>
    <w:rsid w:val="00986D3D"/>
    <w:rsid w:val="00990A11"/>
    <w:rsid w:val="00994E2F"/>
    <w:rsid w:val="009975AB"/>
    <w:rsid w:val="009B0AE8"/>
    <w:rsid w:val="009B0BC4"/>
    <w:rsid w:val="009E12C1"/>
    <w:rsid w:val="009E6B0D"/>
    <w:rsid w:val="009E78DB"/>
    <w:rsid w:val="009F1047"/>
    <w:rsid w:val="009F1BE1"/>
    <w:rsid w:val="00A01655"/>
    <w:rsid w:val="00A02127"/>
    <w:rsid w:val="00A0444D"/>
    <w:rsid w:val="00A139A7"/>
    <w:rsid w:val="00A22FE8"/>
    <w:rsid w:val="00A73383"/>
    <w:rsid w:val="00A82620"/>
    <w:rsid w:val="00AA6F98"/>
    <w:rsid w:val="00AB591A"/>
    <w:rsid w:val="00AC3534"/>
    <w:rsid w:val="00AD0A00"/>
    <w:rsid w:val="00AD1840"/>
    <w:rsid w:val="00AD7C6C"/>
    <w:rsid w:val="00AE3BB4"/>
    <w:rsid w:val="00B0763E"/>
    <w:rsid w:val="00B10244"/>
    <w:rsid w:val="00B11AF7"/>
    <w:rsid w:val="00B71AEA"/>
    <w:rsid w:val="00B875EE"/>
    <w:rsid w:val="00B91655"/>
    <w:rsid w:val="00B939F8"/>
    <w:rsid w:val="00BA27DA"/>
    <w:rsid w:val="00BB0A51"/>
    <w:rsid w:val="00BB4CFF"/>
    <w:rsid w:val="00BD3134"/>
    <w:rsid w:val="00BD7986"/>
    <w:rsid w:val="00C030AF"/>
    <w:rsid w:val="00C0358A"/>
    <w:rsid w:val="00C20385"/>
    <w:rsid w:val="00C35A2E"/>
    <w:rsid w:val="00C53F25"/>
    <w:rsid w:val="00C76848"/>
    <w:rsid w:val="00C77E67"/>
    <w:rsid w:val="00C941B9"/>
    <w:rsid w:val="00C95DD0"/>
    <w:rsid w:val="00CA0B5B"/>
    <w:rsid w:val="00CA4266"/>
    <w:rsid w:val="00CA43B5"/>
    <w:rsid w:val="00CE1801"/>
    <w:rsid w:val="00CE7737"/>
    <w:rsid w:val="00D103C0"/>
    <w:rsid w:val="00D16DC7"/>
    <w:rsid w:val="00D24FCA"/>
    <w:rsid w:val="00D30E08"/>
    <w:rsid w:val="00D3149D"/>
    <w:rsid w:val="00D36B76"/>
    <w:rsid w:val="00D44261"/>
    <w:rsid w:val="00D4470E"/>
    <w:rsid w:val="00D662C2"/>
    <w:rsid w:val="00D81097"/>
    <w:rsid w:val="00D91B86"/>
    <w:rsid w:val="00DA28D7"/>
    <w:rsid w:val="00DC19D7"/>
    <w:rsid w:val="00DC280D"/>
    <w:rsid w:val="00DD0D7A"/>
    <w:rsid w:val="00DD3821"/>
    <w:rsid w:val="00DD5B59"/>
    <w:rsid w:val="00DF03F6"/>
    <w:rsid w:val="00DF2CEE"/>
    <w:rsid w:val="00E0106E"/>
    <w:rsid w:val="00E10E13"/>
    <w:rsid w:val="00E12177"/>
    <w:rsid w:val="00E30E4D"/>
    <w:rsid w:val="00E31BE2"/>
    <w:rsid w:val="00E3201C"/>
    <w:rsid w:val="00E33A3D"/>
    <w:rsid w:val="00E34451"/>
    <w:rsid w:val="00E46061"/>
    <w:rsid w:val="00E548F3"/>
    <w:rsid w:val="00E54A09"/>
    <w:rsid w:val="00E56942"/>
    <w:rsid w:val="00E652C2"/>
    <w:rsid w:val="00E66446"/>
    <w:rsid w:val="00E71EF2"/>
    <w:rsid w:val="00E82D80"/>
    <w:rsid w:val="00E92024"/>
    <w:rsid w:val="00E94856"/>
    <w:rsid w:val="00EA6A32"/>
    <w:rsid w:val="00EB1C0E"/>
    <w:rsid w:val="00EC1424"/>
    <w:rsid w:val="00EE566B"/>
    <w:rsid w:val="00EE7C52"/>
    <w:rsid w:val="00F107BB"/>
    <w:rsid w:val="00F11B25"/>
    <w:rsid w:val="00F20BD7"/>
    <w:rsid w:val="00F72186"/>
    <w:rsid w:val="00F84033"/>
    <w:rsid w:val="00FA42B6"/>
    <w:rsid w:val="00FB452A"/>
    <w:rsid w:val="00FC51A8"/>
    <w:rsid w:val="00FD7335"/>
    <w:rsid w:val="00FD7538"/>
    <w:rsid w:val="00FE2785"/>
    <w:rsid w:val="00FF0099"/>
    <w:rsid w:val="00FF4850"/>
    <w:rsid w:val="00FF4C67"/>
    <w:rsid w:val="00FF7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E33254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2B98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4E0907"/>
  </w:style>
  <w:style w:type="paragraph" w:styleId="a4">
    <w:name w:val="List Paragraph"/>
    <w:basedOn w:val="a"/>
    <w:uiPriority w:val="34"/>
    <w:qFormat/>
    <w:rsid w:val="00816FB7"/>
    <w:pPr>
      <w:spacing w:after="160" w:line="259" w:lineRule="auto"/>
      <w:ind w:left="720"/>
      <w:contextualSpacing/>
    </w:pPr>
    <w:rPr>
      <w:rFonts w:eastAsiaTheme="minorHAnsi"/>
      <w:sz w:val="22"/>
      <w:szCs w:val="22"/>
      <w:lang w:eastAsia="en-US"/>
    </w:rPr>
  </w:style>
  <w:style w:type="character" w:customStyle="1" w:styleId="w">
    <w:name w:val="w"/>
    <w:basedOn w:val="a0"/>
    <w:rsid w:val="00050F7F"/>
  </w:style>
  <w:style w:type="table" w:styleId="a5">
    <w:name w:val="Table Grid"/>
    <w:basedOn w:val="a1"/>
    <w:uiPriority w:val="39"/>
    <w:rsid w:val="00935536"/>
    <w:rPr>
      <w:rFonts w:eastAsiaTheme="minorHAns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E82D80"/>
    <w:rPr>
      <w:color w:val="0000FF"/>
      <w:u w:val="single"/>
    </w:rPr>
  </w:style>
  <w:style w:type="paragraph" w:customStyle="1" w:styleId="abzac">
    <w:name w:val="abzac"/>
    <w:basedOn w:val="a"/>
    <w:rsid w:val="005F6B72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52B98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4E0907"/>
  </w:style>
  <w:style w:type="paragraph" w:styleId="a4">
    <w:name w:val="List Paragraph"/>
    <w:basedOn w:val="a"/>
    <w:uiPriority w:val="34"/>
    <w:qFormat/>
    <w:rsid w:val="00816FB7"/>
    <w:pPr>
      <w:spacing w:after="160" w:line="259" w:lineRule="auto"/>
      <w:ind w:left="720"/>
      <w:contextualSpacing/>
    </w:pPr>
    <w:rPr>
      <w:rFonts w:eastAsiaTheme="minorHAnsi"/>
      <w:sz w:val="22"/>
      <w:szCs w:val="22"/>
      <w:lang w:eastAsia="en-US"/>
    </w:rPr>
  </w:style>
  <w:style w:type="character" w:customStyle="1" w:styleId="w">
    <w:name w:val="w"/>
    <w:basedOn w:val="a0"/>
    <w:rsid w:val="00050F7F"/>
  </w:style>
  <w:style w:type="table" w:styleId="a5">
    <w:name w:val="Table Grid"/>
    <w:basedOn w:val="a1"/>
    <w:uiPriority w:val="39"/>
    <w:rsid w:val="00935536"/>
    <w:rPr>
      <w:rFonts w:eastAsiaTheme="minorHAns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E82D80"/>
    <w:rPr>
      <w:color w:val="0000FF"/>
      <w:u w:val="single"/>
    </w:rPr>
  </w:style>
  <w:style w:type="paragraph" w:customStyle="1" w:styleId="abzac">
    <w:name w:val="abzac"/>
    <w:basedOn w:val="a"/>
    <w:rsid w:val="005F6B72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6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3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53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4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6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9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7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4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9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77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28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6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1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8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5</Pages>
  <Words>1295</Words>
  <Characters>7384</Characters>
  <Application>Microsoft Macintosh Word</Application>
  <DocSecurity>0</DocSecurity>
  <Lines>61</Lines>
  <Paragraphs>17</Paragraphs>
  <ScaleCrop>false</ScaleCrop>
  <Company/>
  <LinksUpToDate>false</LinksUpToDate>
  <CharactersWithSpaces>8662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Шамиль Вагапов</dc:creator>
  <cp:keywords/>
  <dc:description/>
  <cp:lastModifiedBy>Шамиль Вагапов</cp:lastModifiedBy>
  <cp:revision>250</cp:revision>
  <cp:lastPrinted>2017-12-10T14:54:00Z</cp:lastPrinted>
  <dcterms:created xsi:type="dcterms:W3CDTF">2017-12-10T06:23:00Z</dcterms:created>
  <dcterms:modified xsi:type="dcterms:W3CDTF">2017-12-10T15:47:00Z</dcterms:modified>
</cp:coreProperties>
</file>