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95" w:rsidRPr="003C3128" w:rsidRDefault="003D41D0">
      <w:pPr>
        <w:rPr>
          <w:sz w:val="28"/>
          <w:szCs w:val="28"/>
        </w:rPr>
      </w:pPr>
      <w:r w:rsidRPr="003C3128">
        <w:rPr>
          <w:sz w:val="28"/>
          <w:szCs w:val="28"/>
        </w:rPr>
        <w:t xml:space="preserve">                                                          Ответы:</w:t>
      </w:r>
    </w:p>
    <w:p w:rsidR="00453E38" w:rsidRPr="003C3128" w:rsidRDefault="00727800">
      <w:pPr>
        <w:rPr>
          <w:rFonts w:cs="Times New Roman"/>
          <w:sz w:val="28"/>
          <w:szCs w:val="28"/>
        </w:rPr>
      </w:pPr>
      <w:r w:rsidRPr="003C3128">
        <w:rPr>
          <w:sz w:val="28"/>
          <w:szCs w:val="28"/>
        </w:rPr>
        <w:t>1)СССР, РФ, ВДНХ</w:t>
      </w:r>
      <w:proofErr w:type="gramStart"/>
      <w:r w:rsidRPr="003C3128">
        <w:rPr>
          <w:sz w:val="28"/>
          <w:szCs w:val="28"/>
        </w:rPr>
        <w:t>,К</w:t>
      </w:r>
      <w:proofErr w:type="gramEnd"/>
      <w:r w:rsidRPr="003C3128">
        <w:rPr>
          <w:sz w:val="28"/>
          <w:szCs w:val="28"/>
        </w:rPr>
        <w:t>Н</w:t>
      </w:r>
      <w:r w:rsidR="003D41D0" w:rsidRPr="003C3128">
        <w:rPr>
          <w:sz w:val="28"/>
          <w:szCs w:val="28"/>
        </w:rPr>
        <w:t>ДР, КРК</w:t>
      </w:r>
      <w:r w:rsidR="007E1E0D" w:rsidRPr="003C3128">
        <w:rPr>
          <w:sz w:val="28"/>
          <w:szCs w:val="28"/>
        </w:rPr>
        <w:t>,ВДВ,ЖКХ,ЛДПР,КГБ.</w:t>
      </w:r>
      <w:r w:rsidR="00453E38" w:rsidRPr="003C3128">
        <w:rPr>
          <w:rFonts w:cs="Times New Roman"/>
          <w:sz w:val="28"/>
          <w:szCs w:val="28"/>
        </w:rPr>
        <w:t xml:space="preserve"> </w:t>
      </w:r>
    </w:p>
    <w:p w:rsidR="00AE32BD" w:rsidRPr="003C3128" w:rsidRDefault="00D324C5">
      <w:pPr>
        <w:rPr>
          <w:sz w:val="28"/>
          <w:szCs w:val="28"/>
        </w:rPr>
      </w:pPr>
      <w:r w:rsidRPr="003C3128">
        <w:rPr>
          <w:rFonts w:cs="Times New Roman"/>
          <w:sz w:val="28"/>
          <w:szCs w:val="28"/>
        </w:rPr>
        <w:t>Е</w:t>
      </w:r>
      <w:r w:rsidR="00453E38" w:rsidRPr="003C3128">
        <w:rPr>
          <w:rFonts w:cs="Times New Roman"/>
          <w:sz w:val="28"/>
          <w:szCs w:val="28"/>
        </w:rPr>
        <w:t>динственное в русском языке</w:t>
      </w:r>
      <w:r w:rsidRPr="003C3128">
        <w:rPr>
          <w:rFonts w:cs="Times New Roman"/>
          <w:sz w:val="28"/>
          <w:szCs w:val="28"/>
        </w:rPr>
        <w:t xml:space="preserve"> слово </w:t>
      </w:r>
      <w:r w:rsidR="00453E38" w:rsidRPr="003C3128">
        <w:rPr>
          <w:rFonts w:cs="Times New Roman"/>
          <w:sz w:val="28"/>
          <w:szCs w:val="28"/>
        </w:rPr>
        <w:t>, произносится на вдохе, а не на выдохе</w:t>
      </w:r>
      <w:r w:rsidRPr="003C3128">
        <w:rPr>
          <w:rFonts w:cs="Times New Roman"/>
          <w:sz w:val="28"/>
          <w:szCs w:val="28"/>
        </w:rPr>
        <w:t xml:space="preserve"> -это междометие</w:t>
      </w:r>
      <w:proofErr w:type="gramStart"/>
      <w:r w:rsidRPr="003C3128">
        <w:rPr>
          <w:rFonts w:cs="Times New Roman"/>
          <w:sz w:val="28"/>
          <w:szCs w:val="28"/>
        </w:rPr>
        <w:t xml:space="preserve"> А</w:t>
      </w:r>
      <w:proofErr w:type="gramEnd"/>
      <w:r w:rsidRPr="003C3128">
        <w:rPr>
          <w:rFonts w:cs="Times New Roman"/>
          <w:sz w:val="28"/>
          <w:szCs w:val="28"/>
        </w:rPr>
        <w:t>х!</w:t>
      </w:r>
    </w:p>
    <w:p w:rsidR="003D41D0" w:rsidRPr="003C3128" w:rsidRDefault="003D41D0" w:rsidP="009922A8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3C3128">
        <w:rPr>
          <w:sz w:val="28"/>
          <w:szCs w:val="28"/>
        </w:rPr>
        <w:t>2)</w:t>
      </w:r>
      <w:r w:rsidRPr="003C3128">
        <w:rPr>
          <w:rFonts w:cs="Times New Roman"/>
          <w:sz w:val="28"/>
          <w:szCs w:val="28"/>
        </w:rPr>
        <w:t xml:space="preserve"> Архаизм </w:t>
      </w:r>
      <w:r w:rsidR="00AE32BD" w:rsidRPr="003C3128">
        <w:rPr>
          <w:rFonts w:cs="Times New Roman"/>
          <w:b/>
          <w:sz w:val="28"/>
          <w:szCs w:val="28"/>
          <w:u w:val="single"/>
        </w:rPr>
        <w:t>баять</w:t>
      </w:r>
      <w:r w:rsidR="002009B0" w:rsidRPr="003C3128">
        <w:rPr>
          <w:rFonts w:cs="Times New Roman"/>
          <w:b/>
          <w:sz w:val="28"/>
          <w:szCs w:val="28"/>
          <w:u w:val="single"/>
        </w:rPr>
        <w:t xml:space="preserve"> </w:t>
      </w:r>
      <w:r w:rsidRPr="003C3128">
        <w:rPr>
          <w:rFonts w:cs="Times New Roman"/>
          <w:sz w:val="28"/>
          <w:szCs w:val="28"/>
        </w:rPr>
        <w:t xml:space="preserve">со значением «говорить, разговаривать» послужил производящим для многих слов.  Так, слово </w:t>
      </w:r>
      <w:r w:rsidR="009922A8" w:rsidRPr="003C3128">
        <w:rPr>
          <w:rFonts w:cs="Times New Roman"/>
          <w:b/>
          <w:sz w:val="28"/>
          <w:szCs w:val="28"/>
          <w:u w:val="single"/>
        </w:rPr>
        <w:t>байка</w:t>
      </w:r>
      <w:r w:rsidRPr="003C3128">
        <w:rPr>
          <w:rFonts w:cs="Times New Roman"/>
          <w:sz w:val="28"/>
          <w:szCs w:val="28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="002009B0" w:rsidRPr="003C3128">
        <w:rPr>
          <w:rFonts w:cs="Times New Roman"/>
          <w:b/>
          <w:sz w:val="28"/>
          <w:szCs w:val="28"/>
          <w:u w:val="single"/>
        </w:rPr>
        <w:t xml:space="preserve"> басня </w:t>
      </w:r>
      <w:r w:rsidRPr="003C3128">
        <w:rPr>
          <w:rFonts w:cs="Times New Roman"/>
          <w:sz w:val="28"/>
          <w:szCs w:val="28"/>
        </w:rPr>
        <w:t>служит названием жанра литературы –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</w:t>
      </w:r>
      <w:r w:rsidR="002009B0" w:rsidRPr="003C3128">
        <w:rPr>
          <w:rFonts w:cs="Times New Roman"/>
          <w:sz w:val="28"/>
          <w:szCs w:val="28"/>
        </w:rPr>
        <w:t xml:space="preserve"> </w:t>
      </w:r>
      <w:r w:rsidR="002009B0" w:rsidRPr="003C3128">
        <w:rPr>
          <w:rFonts w:cs="Times New Roman"/>
          <w:b/>
          <w:sz w:val="28"/>
          <w:szCs w:val="28"/>
          <w:u w:val="single"/>
        </w:rPr>
        <w:t>обаятельный</w:t>
      </w:r>
      <w:r w:rsidRPr="003C3128">
        <w:rPr>
          <w:rFonts w:cs="Times New Roman"/>
          <w:sz w:val="28"/>
          <w:szCs w:val="28"/>
        </w:rPr>
        <w:t xml:space="preserve">. Человек, любящий много и красиво, но часто попусту </w:t>
      </w:r>
      <w:proofErr w:type="gramStart"/>
      <w:r w:rsidRPr="003C3128">
        <w:rPr>
          <w:rFonts w:cs="Times New Roman"/>
          <w:sz w:val="28"/>
          <w:szCs w:val="28"/>
        </w:rPr>
        <w:t>разглагольствовать</w:t>
      </w:r>
      <w:proofErr w:type="gramEnd"/>
      <w:r w:rsidRPr="003C3128">
        <w:rPr>
          <w:rFonts w:cs="Times New Roman"/>
          <w:sz w:val="28"/>
          <w:szCs w:val="28"/>
        </w:rPr>
        <w:t xml:space="preserve">, болтун, называется существительным </w:t>
      </w:r>
      <w:r w:rsidR="002009B0" w:rsidRPr="003C3128">
        <w:rPr>
          <w:rFonts w:cs="Times New Roman"/>
          <w:b/>
          <w:sz w:val="28"/>
          <w:szCs w:val="28"/>
          <w:u w:val="single"/>
        </w:rPr>
        <w:t>балагур</w:t>
      </w:r>
      <w:r w:rsidRPr="003C3128">
        <w:rPr>
          <w:rFonts w:cs="Times New Roman"/>
          <w:sz w:val="28"/>
          <w:szCs w:val="28"/>
        </w:rPr>
        <w:t xml:space="preserve">. Когда же мы усыпляем ребенка разговорами, мы его </w:t>
      </w:r>
      <w:r w:rsidR="002009B0" w:rsidRPr="003C3128">
        <w:rPr>
          <w:rFonts w:cs="Times New Roman"/>
          <w:b/>
          <w:sz w:val="28"/>
          <w:szCs w:val="28"/>
          <w:u w:val="single"/>
        </w:rPr>
        <w:t>убаюкиваем.</w:t>
      </w:r>
    </w:p>
    <w:p w:rsidR="00D324C5" w:rsidRPr="003C3128" w:rsidRDefault="00D324C5" w:rsidP="009922A8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</w:p>
    <w:p w:rsidR="003D41D0" w:rsidRPr="003C3128" w:rsidRDefault="002009B0" w:rsidP="007E1E0D">
      <w:pPr>
        <w:pStyle w:val="a3"/>
        <w:spacing w:after="0" w:line="240" w:lineRule="auto"/>
        <w:ind w:left="0"/>
        <w:rPr>
          <w:rFonts w:cs="Helvetica"/>
          <w:color w:val="333333"/>
          <w:sz w:val="28"/>
          <w:szCs w:val="28"/>
          <w:shd w:val="clear" w:color="auto" w:fill="FFFFFF"/>
        </w:rPr>
      </w:pPr>
      <w:r w:rsidRPr="003C3128">
        <w:rPr>
          <w:sz w:val="28"/>
          <w:szCs w:val="28"/>
        </w:rPr>
        <w:t>3)</w:t>
      </w:r>
      <w:r w:rsidR="007E1E0D" w:rsidRPr="003C3128">
        <w:rPr>
          <w:sz w:val="28"/>
          <w:szCs w:val="28"/>
        </w:rPr>
        <w:t>1.</w:t>
      </w:r>
      <w:r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</w:t>
      </w:r>
      <w:r w:rsidR="00727800" w:rsidRPr="003C3128">
        <w:rPr>
          <w:rFonts w:cs="Times New Roman"/>
          <w:bCs/>
          <w:sz w:val="28"/>
          <w:szCs w:val="28"/>
        </w:rPr>
        <w:t>П</w:t>
      </w:r>
      <w:r w:rsidRPr="003C3128">
        <w:rPr>
          <w:rFonts w:cs="Times New Roman"/>
          <w:bCs/>
          <w:sz w:val="28"/>
          <w:szCs w:val="28"/>
        </w:rPr>
        <w:t xml:space="preserve">опасть как кур </w:t>
      </w:r>
      <w:proofErr w:type="gramStart"/>
      <w:r w:rsidRPr="003C3128">
        <w:rPr>
          <w:rFonts w:cs="Times New Roman"/>
          <w:bCs/>
          <w:sz w:val="28"/>
          <w:szCs w:val="28"/>
        </w:rPr>
        <w:t>во</w:t>
      </w:r>
      <w:proofErr w:type="gramEnd"/>
      <w:r w:rsidRPr="003C3128">
        <w:rPr>
          <w:rFonts w:cs="Times New Roman"/>
          <w:bCs/>
          <w:sz w:val="28"/>
          <w:szCs w:val="28"/>
        </w:rPr>
        <w:t xml:space="preserve"> щи</w:t>
      </w:r>
      <w:r w:rsidR="007E1E0D" w:rsidRPr="003C3128">
        <w:rPr>
          <w:rFonts w:cs="Times New Roman"/>
          <w:bCs/>
          <w:sz w:val="28"/>
          <w:szCs w:val="28"/>
        </w:rPr>
        <w:t xml:space="preserve"> - </w:t>
      </w:r>
      <w:r w:rsidRPr="003C3128">
        <w:rPr>
          <w:rFonts w:cs="Helvetica"/>
          <w:color w:val="333333"/>
          <w:sz w:val="28"/>
          <w:szCs w:val="28"/>
          <w:shd w:val="clear" w:color="auto" w:fill="FFFFFF"/>
        </w:rPr>
        <w:t>о человеке, неожиданно попавшем в неприятное, глупое или неловкое положение.</w:t>
      </w:r>
    </w:p>
    <w:p w:rsidR="007E1E0D" w:rsidRPr="003C3128" w:rsidRDefault="007E1E0D" w:rsidP="007E1E0D">
      <w:pPr>
        <w:pStyle w:val="a3"/>
        <w:spacing w:after="0" w:line="240" w:lineRule="auto"/>
        <w:ind w:left="0"/>
        <w:rPr>
          <w:rFonts w:cs="Helvetica"/>
          <w:i/>
          <w:color w:val="333333"/>
          <w:sz w:val="28"/>
          <w:szCs w:val="28"/>
          <w:shd w:val="clear" w:color="auto" w:fill="FFFFFF"/>
        </w:rPr>
      </w:pPr>
      <w:r w:rsidRPr="003C3128">
        <w:rPr>
          <w:rFonts w:cs="Helvetica"/>
          <w:color w:val="333333"/>
          <w:sz w:val="28"/>
          <w:szCs w:val="28"/>
          <w:shd w:val="clear" w:color="auto" w:fill="FFFFFF"/>
        </w:rPr>
        <w:t>2</w:t>
      </w:r>
      <w:r w:rsidRPr="003C3128">
        <w:rPr>
          <w:rFonts w:cs="Helvetica"/>
          <w:i/>
          <w:color w:val="333333"/>
          <w:sz w:val="28"/>
          <w:szCs w:val="28"/>
          <w:shd w:val="clear" w:color="auto" w:fill="FFFFFF"/>
        </w:rPr>
        <w:t>.</w:t>
      </w:r>
      <w:r w:rsidRPr="003C3128">
        <w:rPr>
          <w:rFonts w:cs="Times New Roman"/>
          <w:bCs/>
          <w:i/>
          <w:sz w:val="28"/>
          <w:szCs w:val="28"/>
        </w:rPr>
        <w:t xml:space="preserve"> </w:t>
      </w:r>
      <w:r w:rsidR="00727800" w:rsidRPr="003C3128">
        <w:rPr>
          <w:rFonts w:cs="Times New Roman"/>
          <w:bCs/>
          <w:sz w:val="28"/>
          <w:szCs w:val="28"/>
        </w:rPr>
        <w:t>Р</w:t>
      </w:r>
      <w:r w:rsidRPr="003C3128">
        <w:rPr>
          <w:rFonts w:cs="Times New Roman"/>
          <w:bCs/>
          <w:sz w:val="28"/>
          <w:szCs w:val="28"/>
        </w:rPr>
        <w:t>астекаться мыслью по древ</w:t>
      </w:r>
      <w:proofErr w:type="gramStart"/>
      <w:r w:rsidRPr="003C3128">
        <w:rPr>
          <w:rFonts w:cs="Times New Roman"/>
          <w:bCs/>
          <w:sz w:val="28"/>
          <w:szCs w:val="28"/>
        </w:rPr>
        <w:t>у-</w:t>
      </w:r>
      <w:proofErr w:type="gramEnd"/>
      <w:r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вдаваться в ненужные подробности, отвлекаться от основной мысли, затрагивать разные темы то есть разветвляться</w:t>
      </w:r>
      <w:r w:rsidRPr="003C3128">
        <w:rPr>
          <w:rFonts w:cs="Helvetica"/>
          <w:i/>
          <w:color w:val="333333"/>
          <w:sz w:val="28"/>
          <w:szCs w:val="28"/>
          <w:shd w:val="clear" w:color="auto" w:fill="FFFFFF"/>
        </w:rPr>
        <w:t>.</w:t>
      </w:r>
    </w:p>
    <w:p w:rsidR="007E1E0D" w:rsidRPr="003C3128" w:rsidRDefault="007E1E0D" w:rsidP="007E1E0D">
      <w:pPr>
        <w:pStyle w:val="a3"/>
        <w:spacing w:after="0" w:line="240" w:lineRule="auto"/>
        <w:ind w:left="0"/>
        <w:rPr>
          <w:rFonts w:cs="Helvetica"/>
          <w:color w:val="333333"/>
          <w:sz w:val="28"/>
          <w:szCs w:val="28"/>
          <w:shd w:val="clear" w:color="auto" w:fill="FFFFFF"/>
        </w:rPr>
      </w:pPr>
      <w:r w:rsidRPr="003C3128">
        <w:rPr>
          <w:rFonts w:cs="Times New Roman"/>
          <w:bCs/>
          <w:sz w:val="28"/>
          <w:szCs w:val="28"/>
        </w:rPr>
        <w:t>3</w:t>
      </w:r>
      <w:r w:rsidRPr="003C3128">
        <w:rPr>
          <w:rFonts w:cs="Times New Roman"/>
          <w:bCs/>
          <w:i/>
          <w:sz w:val="28"/>
          <w:szCs w:val="28"/>
        </w:rPr>
        <w:t xml:space="preserve">. </w:t>
      </w:r>
      <w:r w:rsidR="00727800" w:rsidRPr="003C3128">
        <w:rPr>
          <w:rFonts w:cs="Times New Roman"/>
          <w:bCs/>
          <w:sz w:val="28"/>
          <w:szCs w:val="28"/>
        </w:rPr>
        <w:t>Н</w:t>
      </w:r>
      <w:r w:rsidRPr="003C3128">
        <w:rPr>
          <w:rFonts w:cs="Times New Roman"/>
          <w:bCs/>
          <w:sz w:val="28"/>
          <w:szCs w:val="28"/>
        </w:rPr>
        <w:t>е в своей тарелк</w:t>
      </w:r>
      <w:proofErr w:type="gramStart"/>
      <w:r w:rsidRPr="003C3128">
        <w:rPr>
          <w:rFonts w:cs="Times New Roman"/>
          <w:bCs/>
          <w:sz w:val="28"/>
          <w:szCs w:val="28"/>
        </w:rPr>
        <w:t>е-</w:t>
      </w:r>
      <w:proofErr w:type="gramEnd"/>
      <w:r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чувствовать себя неловко</w:t>
      </w:r>
    </w:p>
    <w:p w:rsidR="007E1E0D" w:rsidRPr="003C3128" w:rsidRDefault="007E1E0D" w:rsidP="007E1E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C3128">
        <w:rPr>
          <w:rFonts w:cs="Helvetica"/>
          <w:color w:val="333333"/>
          <w:sz w:val="28"/>
          <w:szCs w:val="28"/>
          <w:shd w:val="clear" w:color="auto" w:fill="FFFFFF"/>
        </w:rPr>
        <w:t>4.</w:t>
      </w:r>
      <w:r w:rsidRPr="003C3128">
        <w:rPr>
          <w:rFonts w:cs="Times New Roman"/>
          <w:bCs/>
          <w:i/>
          <w:sz w:val="28"/>
          <w:szCs w:val="28"/>
        </w:rPr>
        <w:t xml:space="preserve"> </w:t>
      </w:r>
      <w:proofErr w:type="gramStart"/>
      <w:r w:rsidR="00727800" w:rsidRPr="003C3128">
        <w:rPr>
          <w:rFonts w:cs="Times New Roman"/>
          <w:bCs/>
          <w:sz w:val="28"/>
          <w:szCs w:val="28"/>
        </w:rPr>
        <w:t>П</w:t>
      </w:r>
      <w:r w:rsidRPr="003C3128">
        <w:rPr>
          <w:rFonts w:cs="Times New Roman"/>
          <w:bCs/>
          <w:sz w:val="28"/>
          <w:szCs w:val="28"/>
        </w:rPr>
        <w:t>ока суть да дело</w:t>
      </w:r>
      <w:proofErr w:type="gramEnd"/>
      <w:r w:rsidRPr="003C3128">
        <w:rPr>
          <w:rFonts w:cs="Times New Roman"/>
          <w:bCs/>
          <w:sz w:val="28"/>
          <w:szCs w:val="28"/>
        </w:rPr>
        <w:t>-</w:t>
      </w:r>
      <w:r w:rsidRPr="003C3128">
        <w:rPr>
          <w:color w:val="000000"/>
          <w:sz w:val="28"/>
          <w:szCs w:val="28"/>
        </w:rPr>
        <w:t xml:space="preserve"> </w:t>
      </w:r>
      <w:r w:rsidRPr="003C3128">
        <w:rPr>
          <w:rFonts w:eastAsia="Times New Roman" w:cs="Times New Roman"/>
          <w:color w:val="000000"/>
          <w:sz w:val="28"/>
          <w:szCs w:val="28"/>
          <w:lang w:eastAsia="ru-RU"/>
        </w:rPr>
        <w:t>то есть тянулась длительная тяжба, многое могло измениться.</w:t>
      </w:r>
    </w:p>
    <w:p w:rsidR="00D324C5" w:rsidRPr="003C3128" w:rsidRDefault="007E1E0D" w:rsidP="007E1E0D">
      <w:pPr>
        <w:pStyle w:val="a3"/>
        <w:spacing w:after="0" w:line="240" w:lineRule="auto"/>
        <w:ind w:left="0"/>
        <w:rPr>
          <w:rFonts w:cs="Helvetica"/>
          <w:color w:val="333333"/>
          <w:sz w:val="28"/>
          <w:szCs w:val="28"/>
          <w:shd w:val="clear" w:color="auto" w:fill="FFFFFF"/>
        </w:rPr>
      </w:pPr>
      <w:r w:rsidRPr="003C3128">
        <w:rPr>
          <w:rFonts w:eastAsia="Times New Roman" w:cs="Times New Roman"/>
          <w:color w:val="000000"/>
          <w:sz w:val="28"/>
          <w:szCs w:val="28"/>
          <w:lang w:eastAsia="ru-RU"/>
        </w:rPr>
        <w:t>5.</w:t>
      </w:r>
      <w:r w:rsidR="00727800" w:rsidRPr="003C3128">
        <w:rPr>
          <w:rFonts w:cs="Times New Roman"/>
          <w:bCs/>
          <w:i/>
          <w:sz w:val="28"/>
          <w:szCs w:val="28"/>
        </w:rPr>
        <w:t xml:space="preserve"> </w:t>
      </w:r>
      <w:r w:rsidR="00727800" w:rsidRPr="003C3128">
        <w:rPr>
          <w:rFonts w:cs="Times New Roman"/>
          <w:bCs/>
          <w:sz w:val="28"/>
          <w:szCs w:val="28"/>
        </w:rPr>
        <w:t>Л</w:t>
      </w:r>
      <w:r w:rsidRPr="003C3128">
        <w:rPr>
          <w:rFonts w:cs="Times New Roman"/>
          <w:bCs/>
          <w:sz w:val="28"/>
          <w:szCs w:val="28"/>
        </w:rPr>
        <w:t>егче верблюду пройти сквозь игольное ушко, чем богатому войти в царствие небесное?</w:t>
      </w:r>
      <w:r w:rsidR="00DC0D40"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Есть две версии происхождения этого выражения. Некоторые толкователи Библии считают, что причиной появления такой фразы стала ошибка в переводе оригинального библейского текста: вместо «верблюда» следует читать «толстая веревка» или «корабельный канат»</w:t>
      </w:r>
      <w:proofErr w:type="gramStart"/>
      <w:r w:rsidR="00DC0D40"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DC0D40"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который и в самом деле нельзя пропустить через игольное ушко.</w:t>
      </w:r>
      <w:r w:rsidR="00DC0D40" w:rsidRPr="003C3128">
        <w:rPr>
          <w:rFonts w:cs="Helvetica"/>
          <w:color w:val="333333"/>
          <w:sz w:val="28"/>
          <w:szCs w:val="28"/>
        </w:rPr>
        <w:br/>
      </w:r>
      <w:r w:rsidR="00DC0D40" w:rsidRPr="003C3128">
        <w:rPr>
          <w:rFonts w:cs="Helvetica"/>
          <w:color w:val="333333"/>
          <w:sz w:val="28"/>
          <w:szCs w:val="28"/>
        </w:rPr>
        <w:br/>
      </w:r>
      <w:r w:rsidR="00DC0D40"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С другой стороны, некоторые ученые, занимающиеся историей Иудеи, принимая слово «верблюд» , по-своему толкуют смысл слов «игольное ушко» . Они полагают, что в древности так называли одни из ворот Иерусалима, через которые тяжело </w:t>
      </w:r>
      <w:proofErr w:type="gramStart"/>
      <w:r w:rsidR="00DC0D40" w:rsidRPr="003C3128">
        <w:rPr>
          <w:rFonts w:cs="Helvetica"/>
          <w:color w:val="333333"/>
          <w:sz w:val="28"/>
          <w:szCs w:val="28"/>
          <w:shd w:val="clear" w:color="auto" w:fill="FFFFFF"/>
        </w:rPr>
        <w:t>груженному</w:t>
      </w:r>
      <w:proofErr w:type="gramEnd"/>
      <w:r w:rsidR="00DC0D40"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верблюду пройти было практически невозможно.</w:t>
      </w:r>
    </w:p>
    <w:p w:rsidR="00D324C5" w:rsidRPr="003C3128" w:rsidRDefault="00AE32BD" w:rsidP="00006C95">
      <w:pPr>
        <w:pStyle w:val="a3"/>
        <w:spacing w:after="0" w:line="240" w:lineRule="auto"/>
        <w:ind w:left="0"/>
        <w:rPr>
          <w:rFonts w:cs="Times New Roman"/>
          <w:bCs/>
          <w:sz w:val="28"/>
          <w:szCs w:val="28"/>
        </w:rPr>
      </w:pPr>
      <w:r w:rsidRPr="003C3128">
        <w:rPr>
          <w:rFonts w:cs="Helvetica"/>
          <w:i/>
          <w:color w:val="333333"/>
          <w:sz w:val="28"/>
          <w:szCs w:val="28"/>
          <w:u w:val="single"/>
          <w:shd w:val="clear" w:color="auto" w:fill="FFFFFF"/>
        </w:rPr>
        <w:t>Ответ:</w:t>
      </w:r>
      <w:r w:rsidR="00D324C5" w:rsidRPr="003C3128">
        <w:rPr>
          <w:rFonts w:cs="Times New Roman"/>
          <w:bCs/>
          <w:i/>
          <w:sz w:val="28"/>
          <w:szCs w:val="28"/>
        </w:rPr>
        <w:t xml:space="preserve"> </w:t>
      </w:r>
      <w:r w:rsidR="00D324C5" w:rsidRPr="003C3128">
        <w:rPr>
          <w:rFonts w:cs="Times New Roman"/>
          <w:bCs/>
          <w:sz w:val="28"/>
          <w:szCs w:val="28"/>
        </w:rPr>
        <w:t xml:space="preserve">не входит в современный русский литературный язык и до сих пор считается ошибочным  фразеологизм «легче верблюду пройти сквозь </w:t>
      </w:r>
      <w:r w:rsidR="00D324C5" w:rsidRPr="003C3128">
        <w:rPr>
          <w:rFonts w:cs="Times New Roman"/>
          <w:bCs/>
          <w:sz w:val="28"/>
          <w:szCs w:val="28"/>
        </w:rPr>
        <w:lastRenderedPageBreak/>
        <w:t>игольное ушко, чем богатому</w:t>
      </w:r>
      <w:r w:rsidR="00727800" w:rsidRPr="003C3128">
        <w:rPr>
          <w:rFonts w:cs="Times New Roman"/>
          <w:bCs/>
          <w:sz w:val="28"/>
          <w:szCs w:val="28"/>
        </w:rPr>
        <w:t xml:space="preserve"> войти в царствие небесное?»</w:t>
      </w:r>
      <w:proofErr w:type="gramStart"/>
      <w:r w:rsidR="00727800" w:rsidRPr="003C3128">
        <w:rPr>
          <w:rFonts w:cs="Times New Roman"/>
          <w:bCs/>
          <w:sz w:val="28"/>
          <w:szCs w:val="28"/>
        </w:rPr>
        <w:t>,</w:t>
      </w:r>
      <w:r w:rsidR="00006C95" w:rsidRPr="003C3128">
        <w:rPr>
          <w:rFonts w:cs="Times New Roman"/>
          <w:bCs/>
          <w:sz w:val="28"/>
          <w:szCs w:val="28"/>
        </w:rPr>
        <w:t>о</w:t>
      </w:r>
      <w:proofErr w:type="gramEnd"/>
      <w:r w:rsidR="00006C95" w:rsidRPr="003C3128">
        <w:rPr>
          <w:rFonts w:cs="Times New Roman"/>
          <w:bCs/>
          <w:sz w:val="28"/>
          <w:szCs w:val="28"/>
        </w:rPr>
        <w:t xml:space="preserve">бщего в происхождении фразеологизмов является </w:t>
      </w:r>
      <w:proofErr w:type="spellStart"/>
      <w:r w:rsidR="00006C95" w:rsidRPr="003C3128">
        <w:rPr>
          <w:rFonts w:cs="Times New Roman"/>
          <w:bCs/>
          <w:sz w:val="28"/>
          <w:szCs w:val="28"/>
        </w:rPr>
        <w:t>то,что</w:t>
      </w:r>
      <w:proofErr w:type="spellEnd"/>
      <w:r w:rsidR="00006C95" w:rsidRPr="003C3128">
        <w:rPr>
          <w:rFonts w:cs="Times New Roman"/>
          <w:bCs/>
          <w:sz w:val="28"/>
          <w:szCs w:val="28"/>
        </w:rPr>
        <w:t xml:space="preserve"> они все из библии.</w:t>
      </w:r>
    </w:p>
    <w:p w:rsidR="00AE32BD" w:rsidRPr="003C3128" w:rsidRDefault="00AE32BD" w:rsidP="007E1E0D">
      <w:pPr>
        <w:pStyle w:val="a3"/>
        <w:spacing w:after="0" w:line="240" w:lineRule="auto"/>
        <w:ind w:left="0"/>
        <w:rPr>
          <w:rFonts w:cs="Times New Roman"/>
          <w:bCs/>
          <w:sz w:val="28"/>
          <w:szCs w:val="28"/>
        </w:rPr>
      </w:pPr>
    </w:p>
    <w:p w:rsidR="007E1E0D" w:rsidRPr="003C3128" w:rsidRDefault="00DC0D40" w:rsidP="007E1E0D">
      <w:pPr>
        <w:pStyle w:val="a3"/>
        <w:spacing w:after="0" w:line="240" w:lineRule="auto"/>
        <w:ind w:left="0"/>
        <w:rPr>
          <w:rFonts w:cs="Times New Roman"/>
          <w:bCs/>
          <w:sz w:val="28"/>
          <w:szCs w:val="28"/>
        </w:rPr>
      </w:pPr>
      <w:r w:rsidRPr="003C3128">
        <w:rPr>
          <w:rFonts w:cs="Times New Roman"/>
          <w:bCs/>
          <w:sz w:val="28"/>
          <w:szCs w:val="28"/>
        </w:rPr>
        <w:t>4)</w:t>
      </w:r>
      <w:r w:rsidRPr="003C3128">
        <w:rPr>
          <w:rFonts w:cs="Times New Roman"/>
          <w:i/>
          <w:sz w:val="28"/>
          <w:szCs w:val="28"/>
        </w:rPr>
        <w:t xml:space="preserve"> </w:t>
      </w:r>
      <w:proofErr w:type="spellStart"/>
      <w:r w:rsidR="00D324C5" w:rsidRPr="003C3128">
        <w:rPr>
          <w:rFonts w:cs="Times New Roman"/>
          <w:b/>
          <w:sz w:val="28"/>
          <w:szCs w:val="28"/>
        </w:rPr>
        <w:t>С</w:t>
      </w:r>
      <w:r w:rsidRPr="003C3128">
        <w:rPr>
          <w:rFonts w:cs="Times New Roman"/>
          <w:b/>
          <w:sz w:val="28"/>
          <w:szCs w:val="28"/>
        </w:rPr>
        <w:t>упергерой</w:t>
      </w:r>
      <w:proofErr w:type="spellEnd"/>
      <w:r w:rsidRPr="003C3128">
        <w:rPr>
          <w:rFonts w:cs="Times New Roman"/>
          <w:sz w:val="28"/>
          <w:szCs w:val="28"/>
        </w:rPr>
        <w:t xml:space="preserve"> -</w:t>
      </w:r>
      <w:r w:rsidRPr="003C3128">
        <w:rPr>
          <w:rFonts w:cs="Arial"/>
          <w:color w:val="333333"/>
          <w:sz w:val="28"/>
          <w:szCs w:val="28"/>
          <w:shd w:val="clear" w:color="auto" w:fill="F3F1ED"/>
        </w:rPr>
        <w:t> вымышленный персонаж, наделённый неординарными физическими способностями, которые он направляет на свершение подвигов во имя бобра и общего блага.</w:t>
      </w:r>
    </w:p>
    <w:p w:rsidR="007E1E0D" w:rsidRPr="003C3128" w:rsidRDefault="00DC0D40" w:rsidP="007E1E0D">
      <w:pPr>
        <w:rPr>
          <w:rFonts w:eastAsia="Times New Roman" w:cs="Times New Roman"/>
          <w:sz w:val="28"/>
          <w:szCs w:val="28"/>
          <w:lang w:eastAsia="ru-RU"/>
        </w:rPr>
      </w:pPr>
      <w:r w:rsidRPr="003C3128">
        <w:rPr>
          <w:rFonts w:cs="Arial"/>
          <w:b/>
          <w:bCs/>
          <w:color w:val="333333"/>
          <w:sz w:val="28"/>
          <w:szCs w:val="28"/>
          <w:shd w:val="clear" w:color="auto" w:fill="F3F1ED"/>
        </w:rPr>
        <w:t>Суперобложка</w:t>
      </w:r>
      <w:r w:rsidRPr="003C3128">
        <w:rPr>
          <w:rFonts w:cs="Arial"/>
          <w:color w:val="333333"/>
          <w:sz w:val="28"/>
          <w:szCs w:val="28"/>
          <w:shd w:val="clear" w:color="auto" w:fill="F3F1ED"/>
        </w:rPr>
        <w:t> — дополнительная, чаще всего съёмная, </w:t>
      </w:r>
      <w:r w:rsidRPr="003C3128">
        <w:rPr>
          <w:rFonts w:cs="Arial"/>
          <w:b/>
          <w:bCs/>
          <w:color w:val="333333"/>
          <w:sz w:val="28"/>
          <w:szCs w:val="28"/>
          <w:shd w:val="clear" w:color="auto" w:fill="F3F1ED"/>
        </w:rPr>
        <w:t>обложка</w:t>
      </w:r>
      <w:r w:rsidRPr="003C3128">
        <w:rPr>
          <w:rFonts w:cs="Arial"/>
          <w:color w:val="333333"/>
          <w:sz w:val="28"/>
          <w:szCs w:val="28"/>
          <w:shd w:val="clear" w:color="auto" w:fill="F3F1ED"/>
        </w:rPr>
        <w:t> книги или брошюры в виде листа с клапанами. </w:t>
      </w:r>
    </w:p>
    <w:p w:rsidR="007E1E0D" w:rsidRPr="003C3128" w:rsidRDefault="00D324C5" w:rsidP="007E1E0D">
      <w:pPr>
        <w:pStyle w:val="a3"/>
        <w:spacing w:after="0" w:line="240" w:lineRule="auto"/>
        <w:ind w:left="0"/>
        <w:rPr>
          <w:rFonts w:cs="Helvetica"/>
          <w:color w:val="000000"/>
          <w:sz w:val="28"/>
          <w:szCs w:val="28"/>
          <w:shd w:val="clear" w:color="auto" w:fill="FFFFFF"/>
        </w:rPr>
      </w:pPr>
      <w:r w:rsidRPr="003C3128">
        <w:rPr>
          <w:b/>
          <w:sz w:val="28"/>
          <w:szCs w:val="28"/>
        </w:rPr>
        <w:t>Суперарбитр</w:t>
      </w:r>
      <w:r w:rsidR="00DC0D40" w:rsidRPr="003C3128">
        <w:rPr>
          <w:rFonts w:cs="Helvetica"/>
          <w:b/>
          <w:color w:val="000000"/>
          <w:sz w:val="28"/>
          <w:szCs w:val="28"/>
          <w:shd w:val="clear" w:color="auto" w:fill="FFFFFF"/>
        </w:rPr>
        <w:t> </w:t>
      </w:r>
      <w:r w:rsidR="00DC0D40" w:rsidRPr="003C3128">
        <w:rPr>
          <w:rFonts w:cs="Helvetica"/>
          <w:color w:val="000000"/>
          <w:sz w:val="28"/>
          <w:szCs w:val="28"/>
          <w:shd w:val="clear" w:color="auto" w:fill="FFFFFF"/>
        </w:rPr>
        <w:t>— председатель третейского суда.</w:t>
      </w:r>
    </w:p>
    <w:p w:rsidR="00DC0D40" w:rsidRPr="003C3128" w:rsidRDefault="00D324C5" w:rsidP="007E1E0D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  <w:r w:rsidRPr="003C3128">
        <w:rPr>
          <w:rFonts w:cs="Arial"/>
          <w:b/>
          <w:bCs/>
          <w:color w:val="333333"/>
          <w:sz w:val="28"/>
          <w:szCs w:val="28"/>
          <w:shd w:val="clear" w:color="auto" w:fill="F3F1ED"/>
        </w:rPr>
        <w:t>С</w:t>
      </w:r>
      <w:r w:rsidR="00DC0D40" w:rsidRPr="003C3128">
        <w:rPr>
          <w:rFonts w:cs="Arial"/>
          <w:b/>
          <w:bCs/>
          <w:color w:val="333333"/>
          <w:sz w:val="28"/>
          <w:szCs w:val="28"/>
          <w:shd w:val="clear" w:color="auto" w:fill="F3F1ED"/>
        </w:rPr>
        <w:t>уперинфекция</w:t>
      </w:r>
      <w:r w:rsidR="00DC0D40"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 — процесс, в результате которого клетка, изначально зараженная одним вирусом, </w:t>
      </w:r>
      <w:proofErr w:type="spellStart"/>
      <w:r w:rsidR="00DC0D40" w:rsidRPr="003C3128">
        <w:rPr>
          <w:rFonts w:cs="Arial"/>
          <w:color w:val="333333"/>
          <w:sz w:val="28"/>
          <w:szCs w:val="28"/>
          <w:shd w:val="clear" w:color="auto" w:fill="F3F1ED"/>
        </w:rPr>
        <w:t>коинфицируется</w:t>
      </w:r>
      <w:proofErr w:type="spellEnd"/>
      <w:r w:rsidR="00DC0D40"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 через какое-то время другим штаммом вируса или другим вирусом.</w:t>
      </w:r>
    </w:p>
    <w:p w:rsidR="00EC3F4E" w:rsidRPr="003C3128" w:rsidRDefault="00EC3F4E" w:rsidP="007E1E0D">
      <w:pPr>
        <w:pStyle w:val="a3"/>
        <w:spacing w:after="0" w:line="240" w:lineRule="auto"/>
        <w:ind w:left="0"/>
        <w:rPr>
          <w:rFonts w:cs="Arial"/>
          <w:color w:val="222222"/>
          <w:sz w:val="28"/>
          <w:szCs w:val="28"/>
          <w:shd w:val="clear" w:color="auto" w:fill="FFFFFF"/>
        </w:rPr>
      </w:pPr>
      <w:r w:rsidRPr="003C3128">
        <w:rPr>
          <w:rFonts w:cs="Arial"/>
          <w:color w:val="333333"/>
          <w:sz w:val="28"/>
          <w:szCs w:val="28"/>
          <w:shd w:val="clear" w:color="auto" w:fill="F3F1ED"/>
        </w:rPr>
        <w:t>Супердержав</w:t>
      </w:r>
      <w:proofErr w:type="gramStart"/>
      <w:r w:rsidRPr="003C3128">
        <w:rPr>
          <w:rFonts w:cs="Arial"/>
          <w:color w:val="333333"/>
          <w:sz w:val="28"/>
          <w:szCs w:val="28"/>
          <w:shd w:val="clear" w:color="auto" w:fill="F3F1ED"/>
        </w:rPr>
        <w:t>а-</w:t>
      </w:r>
      <w:proofErr w:type="gramEnd"/>
      <w:r w:rsidR="00006C95"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 </w:t>
      </w:r>
      <w:r w:rsidR="00006C95" w:rsidRPr="003C3128">
        <w:rPr>
          <w:sz w:val="28"/>
          <w:szCs w:val="28"/>
        </w:rPr>
        <w:t>поли</w:t>
      </w:r>
      <w:r w:rsidR="00D324C5" w:rsidRPr="003C3128">
        <w:rPr>
          <w:sz w:val="28"/>
          <w:szCs w:val="28"/>
        </w:rPr>
        <w:t>тическое государство</w:t>
      </w:r>
      <w:r w:rsidRPr="003C3128">
        <w:rPr>
          <w:rFonts w:cs="Arial"/>
          <w:color w:val="222222"/>
          <w:sz w:val="28"/>
          <w:szCs w:val="28"/>
          <w:shd w:val="clear" w:color="auto" w:fill="FFFFFF"/>
        </w:rPr>
        <w:t>, обладающее подавляющим военным, политическим, экономическим и иным </w:t>
      </w:r>
      <w:r w:rsidR="00006C95" w:rsidRPr="003C3128">
        <w:rPr>
          <w:rFonts w:cs="Arial"/>
          <w:sz w:val="28"/>
          <w:szCs w:val="28"/>
          <w:shd w:val="clear" w:color="auto" w:fill="FFFFFF"/>
        </w:rPr>
        <w:t xml:space="preserve">превосходством </w:t>
      </w:r>
      <w:r w:rsidRPr="003C3128">
        <w:rPr>
          <w:rFonts w:cs="Arial"/>
          <w:color w:val="222222"/>
          <w:sz w:val="28"/>
          <w:szCs w:val="28"/>
          <w:shd w:val="clear" w:color="auto" w:fill="FFFFFF"/>
        </w:rPr>
        <w:t> над большинством других государств.</w:t>
      </w:r>
    </w:p>
    <w:p w:rsidR="00EC3F4E" w:rsidRPr="003C3128" w:rsidRDefault="00EC3F4E" w:rsidP="007E1E0D">
      <w:pPr>
        <w:pStyle w:val="a3"/>
        <w:spacing w:after="0" w:line="240" w:lineRule="auto"/>
        <w:ind w:left="0"/>
        <w:rPr>
          <w:rFonts w:cs="Arial"/>
          <w:color w:val="222222"/>
          <w:sz w:val="28"/>
          <w:szCs w:val="28"/>
          <w:shd w:val="clear" w:color="auto" w:fill="FFFFFF"/>
        </w:rPr>
      </w:pPr>
      <w:r w:rsidRPr="003C3128">
        <w:rPr>
          <w:rFonts w:cs="Arial"/>
          <w:color w:val="222222"/>
          <w:sz w:val="28"/>
          <w:szCs w:val="28"/>
          <w:shd w:val="clear" w:color="auto" w:fill="FFFFFF"/>
        </w:rPr>
        <w:t>Ответ:</w:t>
      </w:r>
      <w:r w:rsidR="003D1FEC" w:rsidRPr="003C3128">
        <w:rPr>
          <w:rFonts w:cs="Arial"/>
          <w:color w:val="34495E"/>
          <w:sz w:val="28"/>
          <w:szCs w:val="28"/>
          <w:shd w:val="clear" w:color="auto" w:fill="FFFFFF"/>
        </w:rPr>
        <w:t xml:space="preserve">  в этих словах приставка </w:t>
      </w:r>
      <w:proofErr w:type="spellStart"/>
      <w:r w:rsidR="003D1FEC" w:rsidRPr="003C3128">
        <w:rPr>
          <w:rStyle w:val="a6"/>
          <w:rFonts w:cs="Arial"/>
          <w:i/>
          <w:iCs/>
          <w:color w:val="34495E"/>
          <w:sz w:val="28"/>
          <w:szCs w:val="28"/>
          <w:bdr w:val="none" w:sz="0" w:space="0" w:color="auto" w:frame="1"/>
        </w:rPr>
        <w:t>супер</w:t>
      </w:r>
      <w:proofErr w:type="spellEnd"/>
      <w:r w:rsidR="003D1FEC" w:rsidRPr="003C3128">
        <w:rPr>
          <w:rStyle w:val="a6"/>
          <w:rFonts w:cs="Arial"/>
          <w:i/>
          <w:iCs/>
          <w:color w:val="34495E"/>
          <w:sz w:val="28"/>
          <w:szCs w:val="28"/>
          <w:bdr w:val="none" w:sz="0" w:space="0" w:color="auto" w:frame="1"/>
        </w:rPr>
        <w:t>-</w:t>
      </w:r>
      <w:r w:rsidR="003D1FEC" w:rsidRPr="003C3128">
        <w:rPr>
          <w:rFonts w:cs="Arial"/>
          <w:color w:val="34495E"/>
          <w:sz w:val="28"/>
          <w:szCs w:val="28"/>
          <w:shd w:val="clear" w:color="auto" w:fill="FFFFFF"/>
        </w:rPr>
        <w:t xml:space="preserve"> имеет значение сверх, над, и используется для обозначения предельного качества или </w:t>
      </w:r>
      <w:proofErr w:type="spellStart"/>
      <w:r w:rsidR="003D1FEC" w:rsidRPr="003C3128">
        <w:rPr>
          <w:rFonts w:cs="Arial"/>
          <w:color w:val="34495E"/>
          <w:sz w:val="28"/>
          <w:szCs w:val="28"/>
          <w:shd w:val="clear" w:color="auto" w:fill="FFFFFF"/>
        </w:rPr>
        <w:t>параметра</w:t>
      </w:r>
      <w:proofErr w:type="gramStart"/>
      <w:r w:rsidR="003D1FEC" w:rsidRPr="003C3128">
        <w:rPr>
          <w:rFonts w:cs="Arial"/>
          <w:color w:val="34495E"/>
          <w:sz w:val="28"/>
          <w:szCs w:val="28"/>
          <w:shd w:val="clear" w:color="auto" w:fill="FFFFFF"/>
        </w:rPr>
        <w:t>.В</w:t>
      </w:r>
      <w:proofErr w:type="spellEnd"/>
      <w:proofErr w:type="gramEnd"/>
      <w:r w:rsidR="003D1FEC" w:rsidRPr="003C3128">
        <w:rPr>
          <w:rFonts w:cs="Arial"/>
          <w:color w:val="34495E"/>
          <w:sz w:val="28"/>
          <w:szCs w:val="28"/>
          <w:shd w:val="clear" w:color="auto" w:fill="FFFFFF"/>
        </w:rPr>
        <w:t xml:space="preserve"> молодежном сленге слово </w:t>
      </w:r>
      <w:proofErr w:type="spellStart"/>
      <w:r w:rsidR="003D1FEC" w:rsidRPr="003C3128">
        <w:rPr>
          <w:rFonts w:cs="Arial"/>
          <w:color w:val="34495E"/>
          <w:sz w:val="28"/>
          <w:szCs w:val="28"/>
          <w:shd w:val="clear" w:color="auto" w:fill="FFFFFF"/>
        </w:rPr>
        <w:t>супер</w:t>
      </w:r>
      <w:proofErr w:type="spellEnd"/>
      <w:r w:rsidR="003D1FEC" w:rsidRPr="003C3128">
        <w:rPr>
          <w:rFonts w:cs="Arial"/>
          <w:color w:val="34495E"/>
          <w:sz w:val="28"/>
          <w:szCs w:val="28"/>
          <w:shd w:val="clear" w:color="auto" w:fill="FFFFFF"/>
        </w:rPr>
        <w:t xml:space="preserve"> означает что-то особенное и является </w:t>
      </w:r>
      <w:proofErr w:type="spellStart"/>
      <w:r w:rsidR="003D1FEC" w:rsidRPr="003C3128">
        <w:rPr>
          <w:rFonts w:cs="Arial"/>
          <w:color w:val="34495E"/>
          <w:sz w:val="28"/>
          <w:szCs w:val="28"/>
          <w:shd w:val="clear" w:color="auto" w:fill="FFFFFF"/>
        </w:rPr>
        <w:t>корнем.Например:Ты</w:t>
      </w:r>
      <w:proofErr w:type="spellEnd"/>
      <w:r w:rsidR="003D1FEC" w:rsidRPr="003C3128">
        <w:rPr>
          <w:rFonts w:cs="Arial"/>
          <w:color w:val="34495E"/>
          <w:sz w:val="28"/>
          <w:szCs w:val="28"/>
          <w:shd w:val="clear" w:color="auto" w:fill="FFFFFF"/>
        </w:rPr>
        <w:t xml:space="preserve"> </w:t>
      </w:r>
      <w:proofErr w:type="spellStart"/>
      <w:r w:rsidR="003D1FEC" w:rsidRPr="003C3128">
        <w:rPr>
          <w:rFonts w:cs="Arial"/>
          <w:color w:val="34495E"/>
          <w:sz w:val="28"/>
          <w:szCs w:val="28"/>
          <w:shd w:val="clear" w:color="auto" w:fill="FFFFFF"/>
        </w:rPr>
        <w:t>супер</w:t>
      </w:r>
      <w:proofErr w:type="spellEnd"/>
      <w:r w:rsidR="003D1FEC" w:rsidRPr="003C3128">
        <w:rPr>
          <w:rFonts w:cs="Arial"/>
          <w:color w:val="34495E"/>
          <w:sz w:val="28"/>
          <w:szCs w:val="28"/>
          <w:shd w:val="clear" w:color="auto" w:fill="FFFFFF"/>
        </w:rPr>
        <w:t>!</w:t>
      </w:r>
    </w:p>
    <w:p w:rsidR="00132B5E" w:rsidRPr="003C3128" w:rsidRDefault="00EC3F4E" w:rsidP="00006C95">
      <w:pPr>
        <w:spacing w:after="0" w:line="240" w:lineRule="auto"/>
        <w:rPr>
          <w:rFonts w:cs="Times New Roman"/>
          <w:bCs/>
          <w:sz w:val="28"/>
          <w:szCs w:val="28"/>
        </w:rPr>
      </w:pPr>
      <w:r w:rsidRPr="003C3128">
        <w:rPr>
          <w:rFonts w:cs="Arial"/>
          <w:color w:val="222222"/>
          <w:sz w:val="28"/>
          <w:szCs w:val="28"/>
          <w:shd w:val="clear" w:color="auto" w:fill="FFFFFF"/>
        </w:rPr>
        <w:t>5)</w:t>
      </w:r>
      <w:r w:rsidR="00006C95" w:rsidRPr="003C3128">
        <w:rPr>
          <w:rFonts w:cs="Times New Roman"/>
          <w:bCs/>
          <w:sz w:val="28"/>
          <w:szCs w:val="28"/>
        </w:rPr>
        <w:t xml:space="preserve">В отрывке А.С.Пушкина </w:t>
      </w:r>
      <w:r w:rsidR="00727800" w:rsidRPr="003C3128">
        <w:rPr>
          <w:rFonts w:cs="Times New Roman"/>
          <w:bCs/>
          <w:sz w:val="28"/>
          <w:szCs w:val="28"/>
        </w:rPr>
        <w:t xml:space="preserve"> существительное «плеча» - во мн</w:t>
      </w:r>
      <w:proofErr w:type="gramStart"/>
      <w:r w:rsidR="00727800" w:rsidRPr="003C3128">
        <w:rPr>
          <w:rFonts w:cs="Times New Roman"/>
          <w:bCs/>
          <w:sz w:val="28"/>
          <w:szCs w:val="28"/>
        </w:rPr>
        <w:t>.ч</w:t>
      </w:r>
      <w:proofErr w:type="gramEnd"/>
      <w:r w:rsidR="00727800" w:rsidRPr="003C3128">
        <w:rPr>
          <w:rFonts w:cs="Times New Roman"/>
          <w:bCs/>
          <w:sz w:val="28"/>
          <w:szCs w:val="28"/>
        </w:rPr>
        <w:t xml:space="preserve">, </w:t>
      </w:r>
      <w:r w:rsidR="00006C95" w:rsidRPr="003C3128">
        <w:rPr>
          <w:rFonts w:cs="Times New Roman"/>
          <w:bCs/>
          <w:sz w:val="28"/>
          <w:szCs w:val="28"/>
        </w:rPr>
        <w:t xml:space="preserve"> </w:t>
      </w:r>
      <w:proofErr w:type="spellStart"/>
      <w:r w:rsidR="00006C95" w:rsidRPr="003C3128">
        <w:rPr>
          <w:rFonts w:cs="Times New Roman"/>
          <w:bCs/>
          <w:sz w:val="28"/>
          <w:szCs w:val="28"/>
        </w:rPr>
        <w:t>ср.р</w:t>
      </w:r>
      <w:proofErr w:type="spellEnd"/>
      <w:r w:rsidR="00006C95" w:rsidRPr="003C3128">
        <w:rPr>
          <w:rFonts w:cs="Times New Roman"/>
          <w:bCs/>
          <w:sz w:val="28"/>
          <w:szCs w:val="28"/>
        </w:rPr>
        <w:t>, в В.п.</w:t>
      </w:r>
    </w:p>
    <w:p w:rsidR="002D1E2E" w:rsidRPr="003C3128" w:rsidRDefault="00727800" w:rsidP="00006C95">
      <w:pPr>
        <w:spacing w:after="0" w:line="240" w:lineRule="auto"/>
        <w:rPr>
          <w:rFonts w:cs="Times New Roman"/>
          <w:bCs/>
          <w:sz w:val="28"/>
          <w:szCs w:val="28"/>
        </w:rPr>
      </w:pPr>
      <w:r w:rsidRPr="003C3128">
        <w:rPr>
          <w:rFonts w:cs="Times New Roman"/>
          <w:bCs/>
          <w:sz w:val="28"/>
          <w:szCs w:val="28"/>
        </w:rPr>
        <w:t>В отрывке А.А. Фета существительное  «плеча»- в ед</w:t>
      </w:r>
      <w:proofErr w:type="gramStart"/>
      <w:r w:rsidRPr="003C3128">
        <w:rPr>
          <w:rFonts w:cs="Times New Roman"/>
          <w:bCs/>
          <w:sz w:val="28"/>
          <w:szCs w:val="28"/>
        </w:rPr>
        <w:t>.ч</w:t>
      </w:r>
      <w:proofErr w:type="gramEnd"/>
      <w:r w:rsidRPr="003C3128">
        <w:rPr>
          <w:rFonts w:cs="Times New Roman"/>
          <w:bCs/>
          <w:sz w:val="28"/>
          <w:szCs w:val="28"/>
        </w:rPr>
        <w:t>,</w:t>
      </w:r>
      <w:r w:rsidR="002D1E2E" w:rsidRPr="003C3128">
        <w:rPr>
          <w:rFonts w:cs="Times New Roman"/>
          <w:bCs/>
          <w:sz w:val="28"/>
          <w:szCs w:val="28"/>
        </w:rPr>
        <w:t xml:space="preserve"> </w:t>
      </w:r>
      <w:proofErr w:type="spellStart"/>
      <w:r w:rsidR="002D1E2E" w:rsidRPr="003C3128">
        <w:rPr>
          <w:rFonts w:cs="Times New Roman"/>
          <w:bCs/>
          <w:sz w:val="28"/>
          <w:szCs w:val="28"/>
        </w:rPr>
        <w:t>ср.р</w:t>
      </w:r>
      <w:proofErr w:type="spellEnd"/>
      <w:r w:rsidR="002D1E2E" w:rsidRPr="003C3128">
        <w:rPr>
          <w:rFonts w:cs="Times New Roman"/>
          <w:bCs/>
          <w:sz w:val="28"/>
          <w:szCs w:val="28"/>
        </w:rPr>
        <w:t>,</w:t>
      </w:r>
      <w:r w:rsidRPr="003C3128">
        <w:rPr>
          <w:rFonts w:cs="Times New Roman"/>
          <w:bCs/>
          <w:sz w:val="28"/>
          <w:szCs w:val="28"/>
        </w:rPr>
        <w:t xml:space="preserve"> </w:t>
      </w:r>
      <w:r w:rsidR="002D1E2E" w:rsidRPr="003C3128">
        <w:rPr>
          <w:rFonts w:cs="Times New Roman"/>
          <w:bCs/>
          <w:sz w:val="28"/>
          <w:szCs w:val="28"/>
        </w:rPr>
        <w:t>в</w:t>
      </w:r>
      <w:r w:rsidRPr="003C3128">
        <w:rPr>
          <w:rFonts w:cs="Times New Roman"/>
          <w:bCs/>
          <w:sz w:val="28"/>
          <w:szCs w:val="28"/>
        </w:rPr>
        <w:t xml:space="preserve"> </w:t>
      </w:r>
      <w:r w:rsidR="002D1E2E" w:rsidRPr="003C3128">
        <w:rPr>
          <w:rFonts w:cs="Times New Roman"/>
          <w:bCs/>
          <w:sz w:val="28"/>
          <w:szCs w:val="28"/>
        </w:rPr>
        <w:t xml:space="preserve"> В.п.</w:t>
      </w:r>
    </w:p>
    <w:p w:rsidR="002D1E2E" w:rsidRPr="003C3128" w:rsidRDefault="00727800" w:rsidP="00006C95">
      <w:pPr>
        <w:spacing w:after="0" w:line="240" w:lineRule="auto"/>
        <w:rPr>
          <w:rFonts w:cs="Arial"/>
          <w:color w:val="333333"/>
          <w:sz w:val="28"/>
          <w:szCs w:val="28"/>
          <w:shd w:val="clear" w:color="auto" w:fill="F3F1ED"/>
        </w:rPr>
      </w:pPr>
      <w:r w:rsidRPr="003C3128">
        <w:rPr>
          <w:rFonts w:cs="Times New Roman"/>
          <w:bCs/>
          <w:sz w:val="28"/>
          <w:szCs w:val="28"/>
        </w:rPr>
        <w:t xml:space="preserve">Надеть на уши - во мн. ч, </w:t>
      </w:r>
      <w:r w:rsidR="002D1E2E" w:rsidRPr="003C3128">
        <w:rPr>
          <w:rFonts w:cs="Times New Roman"/>
          <w:bCs/>
          <w:sz w:val="28"/>
          <w:szCs w:val="28"/>
        </w:rPr>
        <w:t xml:space="preserve"> ср. </w:t>
      </w:r>
      <w:proofErr w:type="spellStart"/>
      <w:proofErr w:type="gramStart"/>
      <w:r w:rsidR="002D1E2E" w:rsidRPr="003C3128">
        <w:rPr>
          <w:rFonts w:cs="Times New Roman"/>
          <w:bCs/>
          <w:sz w:val="28"/>
          <w:szCs w:val="28"/>
        </w:rPr>
        <w:t>р</w:t>
      </w:r>
      <w:proofErr w:type="spellEnd"/>
      <w:proofErr w:type="gramEnd"/>
      <w:r w:rsidR="002D1E2E" w:rsidRPr="003C3128">
        <w:rPr>
          <w:rFonts w:cs="Times New Roman"/>
          <w:bCs/>
          <w:sz w:val="28"/>
          <w:szCs w:val="28"/>
        </w:rPr>
        <w:t>,</w:t>
      </w:r>
      <w:r w:rsidRPr="003C3128">
        <w:rPr>
          <w:rFonts w:cs="Times New Roman"/>
          <w:bCs/>
          <w:sz w:val="28"/>
          <w:szCs w:val="28"/>
        </w:rPr>
        <w:t xml:space="preserve"> </w:t>
      </w:r>
      <w:r w:rsidR="002D1E2E" w:rsidRPr="003C3128">
        <w:rPr>
          <w:rFonts w:cs="Times New Roman"/>
          <w:bCs/>
          <w:sz w:val="28"/>
          <w:szCs w:val="28"/>
        </w:rPr>
        <w:t>в В.п.</w:t>
      </w:r>
    </w:p>
    <w:p w:rsidR="00132B5E" w:rsidRPr="003C3128" w:rsidRDefault="00727800" w:rsidP="007E1E0D">
      <w:pPr>
        <w:pStyle w:val="a3"/>
        <w:spacing w:after="0" w:line="240" w:lineRule="auto"/>
        <w:ind w:left="0"/>
        <w:rPr>
          <w:rFonts w:cs="Times New Roman"/>
          <w:bCs/>
          <w:sz w:val="28"/>
          <w:szCs w:val="28"/>
        </w:rPr>
      </w:pPr>
      <w:r w:rsidRPr="003C3128">
        <w:rPr>
          <w:rFonts w:cs="Arial"/>
          <w:color w:val="333333"/>
          <w:sz w:val="28"/>
          <w:szCs w:val="28"/>
          <w:shd w:val="clear" w:color="auto" w:fill="F3F1ED"/>
        </w:rPr>
        <w:t>По</w:t>
      </w:r>
      <w:r w:rsidR="002D1E2E" w:rsidRPr="003C3128">
        <w:rPr>
          <w:rFonts w:cs="Arial"/>
          <w:color w:val="333333"/>
          <w:sz w:val="28"/>
          <w:szCs w:val="28"/>
          <w:shd w:val="clear" w:color="auto" w:fill="F3F1ED"/>
        </w:rPr>
        <w:t>весить на ух</w:t>
      </w:r>
      <w:proofErr w:type="gramStart"/>
      <w:r w:rsidR="002D1E2E" w:rsidRPr="003C3128">
        <w:rPr>
          <w:rFonts w:cs="Arial"/>
          <w:color w:val="333333"/>
          <w:sz w:val="28"/>
          <w:szCs w:val="28"/>
          <w:shd w:val="clear" w:color="auto" w:fill="F3F1ED"/>
        </w:rPr>
        <w:t>о-</w:t>
      </w:r>
      <w:proofErr w:type="gramEnd"/>
      <w:r w:rsidR="002D1E2E"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 в ед.ч,</w:t>
      </w:r>
      <w:r w:rsidRPr="003C3128">
        <w:rPr>
          <w:rFonts w:cs="Times New Roman"/>
          <w:bCs/>
          <w:sz w:val="28"/>
          <w:szCs w:val="28"/>
        </w:rPr>
        <w:t xml:space="preserve"> , </w:t>
      </w:r>
      <w:r w:rsidR="002D1E2E" w:rsidRPr="003C3128">
        <w:rPr>
          <w:rFonts w:cs="Times New Roman"/>
          <w:bCs/>
          <w:sz w:val="28"/>
          <w:szCs w:val="28"/>
        </w:rPr>
        <w:t xml:space="preserve"> ср. </w:t>
      </w:r>
      <w:proofErr w:type="spellStart"/>
      <w:r w:rsidR="002D1E2E" w:rsidRPr="003C3128">
        <w:rPr>
          <w:rFonts w:cs="Times New Roman"/>
          <w:bCs/>
          <w:sz w:val="28"/>
          <w:szCs w:val="28"/>
        </w:rPr>
        <w:t>р</w:t>
      </w:r>
      <w:proofErr w:type="spellEnd"/>
      <w:r w:rsidR="002D1E2E" w:rsidRPr="003C3128">
        <w:rPr>
          <w:rFonts w:cs="Times New Roman"/>
          <w:bCs/>
          <w:sz w:val="28"/>
          <w:szCs w:val="28"/>
        </w:rPr>
        <w:t>,</w:t>
      </w:r>
      <w:r w:rsidRPr="003C3128">
        <w:rPr>
          <w:rFonts w:cs="Times New Roman"/>
          <w:bCs/>
          <w:sz w:val="28"/>
          <w:szCs w:val="28"/>
        </w:rPr>
        <w:t xml:space="preserve"> </w:t>
      </w:r>
      <w:r w:rsidR="002D1E2E" w:rsidRPr="003C3128">
        <w:rPr>
          <w:rFonts w:cs="Times New Roman"/>
          <w:bCs/>
          <w:sz w:val="28"/>
          <w:szCs w:val="28"/>
        </w:rPr>
        <w:t>в В.п.</w:t>
      </w:r>
    </w:p>
    <w:p w:rsidR="002D1E2E" w:rsidRPr="003C3128" w:rsidRDefault="00727800" w:rsidP="007E1E0D">
      <w:pPr>
        <w:pStyle w:val="a3"/>
        <w:spacing w:after="0" w:line="240" w:lineRule="auto"/>
        <w:ind w:left="0"/>
        <w:rPr>
          <w:rFonts w:cs="Times New Roman"/>
          <w:bCs/>
          <w:sz w:val="28"/>
          <w:szCs w:val="28"/>
        </w:rPr>
      </w:pPr>
      <w:r w:rsidRPr="003C3128">
        <w:rPr>
          <w:rFonts w:cs="Times New Roman"/>
          <w:bCs/>
          <w:sz w:val="28"/>
          <w:szCs w:val="28"/>
        </w:rPr>
        <w:t>Заглянуть в оч</w:t>
      </w:r>
      <w:proofErr w:type="gramStart"/>
      <w:r w:rsidRPr="003C3128">
        <w:rPr>
          <w:rFonts w:cs="Times New Roman"/>
          <w:bCs/>
          <w:sz w:val="28"/>
          <w:szCs w:val="28"/>
        </w:rPr>
        <w:t>и-</w:t>
      </w:r>
      <w:proofErr w:type="gramEnd"/>
      <w:r w:rsidRPr="003C3128">
        <w:rPr>
          <w:rFonts w:cs="Times New Roman"/>
          <w:bCs/>
          <w:sz w:val="28"/>
          <w:szCs w:val="28"/>
        </w:rPr>
        <w:t xml:space="preserve"> во мн. ч, </w:t>
      </w:r>
      <w:r w:rsidR="002D1E2E" w:rsidRPr="003C3128">
        <w:rPr>
          <w:rFonts w:cs="Times New Roman"/>
          <w:bCs/>
          <w:sz w:val="28"/>
          <w:szCs w:val="28"/>
        </w:rPr>
        <w:t xml:space="preserve"> ср. </w:t>
      </w:r>
      <w:proofErr w:type="spellStart"/>
      <w:r w:rsidR="002D1E2E" w:rsidRPr="003C3128">
        <w:rPr>
          <w:rFonts w:cs="Times New Roman"/>
          <w:bCs/>
          <w:sz w:val="28"/>
          <w:szCs w:val="28"/>
        </w:rPr>
        <w:t>р</w:t>
      </w:r>
      <w:proofErr w:type="spellEnd"/>
      <w:r w:rsidR="002D1E2E" w:rsidRPr="003C3128">
        <w:rPr>
          <w:rFonts w:cs="Times New Roman"/>
          <w:bCs/>
          <w:sz w:val="28"/>
          <w:szCs w:val="28"/>
        </w:rPr>
        <w:t>,</w:t>
      </w:r>
      <w:r w:rsidRPr="003C3128">
        <w:rPr>
          <w:rFonts w:cs="Times New Roman"/>
          <w:bCs/>
          <w:sz w:val="28"/>
          <w:szCs w:val="28"/>
        </w:rPr>
        <w:t xml:space="preserve"> </w:t>
      </w:r>
      <w:r w:rsidR="002D1E2E" w:rsidRPr="003C3128">
        <w:rPr>
          <w:rFonts w:cs="Times New Roman"/>
          <w:bCs/>
          <w:sz w:val="28"/>
          <w:szCs w:val="28"/>
        </w:rPr>
        <w:t xml:space="preserve">в </w:t>
      </w:r>
      <w:proofErr w:type="spellStart"/>
      <w:r w:rsidR="002D1E2E" w:rsidRPr="003C3128">
        <w:rPr>
          <w:rFonts w:cs="Times New Roman"/>
          <w:bCs/>
          <w:sz w:val="28"/>
          <w:szCs w:val="28"/>
        </w:rPr>
        <w:t>В.п</w:t>
      </w:r>
      <w:proofErr w:type="spellEnd"/>
    </w:p>
    <w:p w:rsidR="002D1E2E" w:rsidRPr="003C3128" w:rsidRDefault="002D1E2E" w:rsidP="007E1E0D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  <w:r w:rsidRPr="003C3128">
        <w:rPr>
          <w:rFonts w:cs="Times New Roman"/>
          <w:bCs/>
          <w:sz w:val="28"/>
          <w:szCs w:val="28"/>
        </w:rPr>
        <w:t>Посмотреть в ок</w:t>
      </w:r>
      <w:proofErr w:type="gramStart"/>
      <w:r w:rsidRPr="003C3128">
        <w:rPr>
          <w:rFonts w:cs="Times New Roman"/>
          <w:bCs/>
          <w:sz w:val="28"/>
          <w:szCs w:val="28"/>
        </w:rPr>
        <w:t>о-</w:t>
      </w:r>
      <w:proofErr w:type="gramEnd"/>
      <w:r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 в ед.ч,</w:t>
      </w:r>
      <w:r w:rsidR="00727800" w:rsidRPr="003C3128">
        <w:rPr>
          <w:rFonts w:cs="Times New Roman"/>
          <w:bCs/>
          <w:sz w:val="28"/>
          <w:szCs w:val="28"/>
        </w:rPr>
        <w:t xml:space="preserve"> , </w:t>
      </w:r>
      <w:r w:rsidRPr="003C3128">
        <w:rPr>
          <w:rFonts w:cs="Times New Roman"/>
          <w:bCs/>
          <w:sz w:val="28"/>
          <w:szCs w:val="28"/>
        </w:rPr>
        <w:t xml:space="preserve"> ср. </w:t>
      </w:r>
      <w:proofErr w:type="spellStart"/>
      <w:r w:rsidRPr="003C3128">
        <w:rPr>
          <w:rFonts w:cs="Times New Roman"/>
          <w:bCs/>
          <w:sz w:val="28"/>
          <w:szCs w:val="28"/>
        </w:rPr>
        <w:t>р</w:t>
      </w:r>
      <w:proofErr w:type="spellEnd"/>
      <w:r w:rsidRPr="003C3128">
        <w:rPr>
          <w:rFonts w:cs="Times New Roman"/>
          <w:bCs/>
          <w:sz w:val="28"/>
          <w:szCs w:val="28"/>
        </w:rPr>
        <w:t>,</w:t>
      </w:r>
      <w:r w:rsidR="00727800" w:rsidRPr="003C3128">
        <w:rPr>
          <w:rFonts w:cs="Times New Roman"/>
          <w:bCs/>
          <w:sz w:val="28"/>
          <w:szCs w:val="28"/>
        </w:rPr>
        <w:t xml:space="preserve"> </w:t>
      </w:r>
      <w:r w:rsidRPr="003C3128">
        <w:rPr>
          <w:rFonts w:cs="Times New Roman"/>
          <w:bCs/>
          <w:sz w:val="28"/>
          <w:szCs w:val="28"/>
        </w:rPr>
        <w:t>в В.п.</w:t>
      </w:r>
    </w:p>
    <w:p w:rsidR="00D324C5" w:rsidRPr="003C3128" w:rsidRDefault="00D324C5" w:rsidP="00D324C5">
      <w:pPr>
        <w:shd w:val="clear" w:color="auto" w:fill="FFFFFF"/>
        <w:rPr>
          <w:rFonts w:eastAsia="Times New Roman" w:cs="Helvetica"/>
          <w:color w:val="333333"/>
          <w:sz w:val="28"/>
          <w:szCs w:val="28"/>
          <w:lang w:eastAsia="ru-RU"/>
        </w:rPr>
      </w:pPr>
      <w:r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6)В любом предложении есть логическое ударение. </w:t>
      </w:r>
      <w:r w:rsidRPr="003C3128">
        <w:rPr>
          <w:rFonts w:cs="Arial"/>
          <w:color w:val="333333"/>
          <w:sz w:val="28"/>
          <w:szCs w:val="28"/>
          <w:u w:val="single"/>
          <w:shd w:val="clear" w:color="auto" w:fill="F3F1ED"/>
        </w:rPr>
        <w:t>Логическое ударение</w:t>
      </w:r>
      <w:r w:rsidRPr="003C3128">
        <w:rPr>
          <w:rFonts w:cs="Arial"/>
          <w:color w:val="333333"/>
          <w:sz w:val="28"/>
          <w:szCs w:val="28"/>
          <w:shd w:val="clear" w:color="auto" w:fill="F3F1ED"/>
        </w:rPr>
        <w:t>-это</w:t>
      </w:r>
      <w:r w:rsidRPr="003C3128">
        <w:rPr>
          <w:rFonts w:cs="Helvetica"/>
          <w:color w:val="333333"/>
          <w:sz w:val="28"/>
          <w:szCs w:val="28"/>
        </w:rPr>
        <w:t xml:space="preserve"> </w:t>
      </w:r>
      <w:r w:rsidRPr="003C3128">
        <w:rPr>
          <w:rFonts w:eastAsia="Times New Roman" w:cs="Helvetica"/>
          <w:color w:val="333333"/>
          <w:sz w:val="28"/>
          <w:szCs w:val="28"/>
          <w:lang w:eastAsia="ru-RU"/>
        </w:rPr>
        <w:t xml:space="preserve"> выделение силой голоса главного (важного) слова в предложении или стихотворной строке.</w:t>
      </w:r>
      <w:r w:rsidR="00006C95" w:rsidRPr="003C3128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197982" w:rsidRPr="003C3128">
        <w:rPr>
          <w:rFonts w:eastAsia="Times New Roman" w:cs="Helvetica"/>
          <w:color w:val="333333"/>
          <w:sz w:val="28"/>
          <w:szCs w:val="28"/>
          <w:lang w:eastAsia="ru-RU"/>
        </w:rPr>
        <w:t>Оно падает на последнее слово.</w:t>
      </w:r>
    </w:p>
    <w:p w:rsidR="00D324C5" w:rsidRPr="003C3128" w:rsidRDefault="00D324C5" w:rsidP="007E1E0D">
      <w:pPr>
        <w:pStyle w:val="a3"/>
        <w:spacing w:after="0" w:line="240" w:lineRule="auto"/>
        <w:ind w:left="0"/>
        <w:rPr>
          <w:rFonts w:cs="Helvetica"/>
          <w:color w:val="333333"/>
          <w:sz w:val="28"/>
          <w:szCs w:val="28"/>
          <w:shd w:val="clear" w:color="auto" w:fill="FFFFFF"/>
        </w:rPr>
      </w:pPr>
      <w:r w:rsidRPr="003C3128">
        <w:rPr>
          <w:rFonts w:cs="Arial"/>
          <w:color w:val="333333"/>
          <w:sz w:val="28"/>
          <w:szCs w:val="28"/>
          <w:shd w:val="clear" w:color="auto" w:fill="F3F1ED"/>
        </w:rPr>
        <w:t>В первом предложении логическое ударение падает на слово вчера. Так же, можно определить данное и новое.</w:t>
      </w:r>
      <w:r w:rsidR="00DD6804"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</w:t>
      </w:r>
      <w:r w:rsidR="00DD6804" w:rsidRPr="003C3128">
        <w:rPr>
          <w:rFonts w:cs="Helvetica"/>
          <w:color w:val="333333"/>
          <w:sz w:val="28"/>
          <w:szCs w:val="28"/>
          <w:u w:val="single"/>
          <w:shd w:val="clear" w:color="auto" w:fill="FFFFFF"/>
        </w:rPr>
        <w:t>Данное</w:t>
      </w:r>
      <w:r w:rsidR="00DD6804"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мы видим и в том предложении, и в последующем, а </w:t>
      </w:r>
      <w:r w:rsidR="00DD6804" w:rsidRPr="003C3128">
        <w:rPr>
          <w:rFonts w:cs="Helvetica"/>
          <w:color w:val="333333"/>
          <w:sz w:val="28"/>
          <w:szCs w:val="28"/>
          <w:u w:val="single"/>
          <w:shd w:val="clear" w:color="auto" w:fill="FFFFFF"/>
        </w:rPr>
        <w:t xml:space="preserve">новое </w:t>
      </w:r>
      <w:r w:rsidR="00DD6804" w:rsidRPr="003C3128">
        <w:rPr>
          <w:rFonts w:cs="Helvetica"/>
          <w:color w:val="333333"/>
          <w:sz w:val="28"/>
          <w:szCs w:val="28"/>
          <w:shd w:val="clear" w:color="auto" w:fill="FFFFFF"/>
        </w:rPr>
        <w:t>- это то, что добавляется</w:t>
      </w:r>
      <w:proofErr w:type="gramStart"/>
      <w:r w:rsidR="00DD6804"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DD6804" w:rsidRPr="003C3128">
        <w:rPr>
          <w:rFonts w:cs="Helvetica"/>
          <w:color w:val="333333"/>
          <w:sz w:val="28"/>
          <w:szCs w:val="28"/>
          <w:shd w:val="clear" w:color="auto" w:fill="FFFFFF"/>
        </w:rPr>
        <w:t>Данным в первом предложении является то ,что Таня ходила в театр ,а новым то ,что это происходило вчера</w:t>
      </w:r>
      <w:r w:rsidR="00197982"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</w:t>
      </w:r>
      <w:r w:rsidR="00DD6804" w:rsidRPr="003C3128">
        <w:rPr>
          <w:rFonts w:cs="Helvetica"/>
          <w:color w:val="333333"/>
          <w:sz w:val="28"/>
          <w:szCs w:val="28"/>
          <w:shd w:val="clear" w:color="auto" w:fill="FFFFFF"/>
        </w:rPr>
        <w:t>.В этом предложении прямой порядок слов.</w:t>
      </w:r>
    </w:p>
    <w:p w:rsidR="00197982" w:rsidRPr="003C3128" w:rsidRDefault="00DD6804" w:rsidP="007E1E0D">
      <w:pPr>
        <w:pStyle w:val="a3"/>
        <w:spacing w:after="0" w:line="240" w:lineRule="auto"/>
        <w:ind w:left="0"/>
        <w:rPr>
          <w:rFonts w:cs="Helvetica"/>
          <w:color w:val="333333"/>
          <w:sz w:val="28"/>
          <w:szCs w:val="28"/>
          <w:u w:val="single"/>
          <w:shd w:val="clear" w:color="auto" w:fill="FFFFFF"/>
        </w:rPr>
      </w:pPr>
      <w:r w:rsidRPr="003C3128">
        <w:rPr>
          <w:rFonts w:cs="Helvetica"/>
          <w:color w:val="333333"/>
          <w:sz w:val="28"/>
          <w:szCs w:val="28"/>
          <w:shd w:val="clear" w:color="auto" w:fill="FFFFFF"/>
        </w:rPr>
        <w:t>Во втором предложении логическое ударение падает на слово Таня</w:t>
      </w:r>
      <w:proofErr w:type="gramStart"/>
      <w:r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197982"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</w:t>
      </w:r>
      <w:r w:rsidRPr="003C3128">
        <w:rPr>
          <w:rFonts w:cs="Helvetica"/>
          <w:color w:val="333333"/>
          <w:sz w:val="28"/>
          <w:szCs w:val="28"/>
          <w:shd w:val="clear" w:color="auto" w:fill="FFFFFF"/>
        </w:rPr>
        <w:t>Данным является то , что  ходила вчера в театр ,а новым ,что в театр ходила Таня.</w:t>
      </w:r>
      <w:r w:rsidR="00197982"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В этом предложении обратный порядок сло</w:t>
      </w:r>
      <w:proofErr w:type="gramStart"/>
      <w:r w:rsidR="00197982" w:rsidRPr="003C3128">
        <w:rPr>
          <w:rFonts w:cs="Helvetica"/>
          <w:color w:val="333333"/>
          <w:sz w:val="28"/>
          <w:szCs w:val="28"/>
          <w:shd w:val="clear" w:color="auto" w:fill="FFFFFF"/>
        </w:rPr>
        <w:t>в(</w:t>
      </w:r>
      <w:proofErr w:type="gramEnd"/>
      <w:r w:rsidR="00197982" w:rsidRPr="003C3128">
        <w:rPr>
          <w:rFonts w:cs="Helvetica"/>
          <w:color w:val="333333"/>
          <w:sz w:val="28"/>
          <w:szCs w:val="28"/>
          <w:shd w:val="clear" w:color="auto" w:fill="FFFFFF"/>
        </w:rPr>
        <w:t>инверсия</w:t>
      </w:r>
      <w:r w:rsidR="00197982" w:rsidRPr="003C3128">
        <w:rPr>
          <w:rFonts w:cs="Helvetica"/>
          <w:color w:val="333333"/>
          <w:sz w:val="28"/>
          <w:szCs w:val="28"/>
          <w:u w:val="single"/>
          <w:shd w:val="clear" w:color="auto" w:fill="FFFFFF"/>
        </w:rPr>
        <w:t xml:space="preserve">). </w:t>
      </w:r>
    </w:p>
    <w:p w:rsidR="00DD6804" w:rsidRPr="003C3128" w:rsidRDefault="00197982" w:rsidP="007E1E0D">
      <w:pPr>
        <w:pStyle w:val="a3"/>
        <w:spacing w:after="0" w:line="240" w:lineRule="auto"/>
        <w:ind w:left="0"/>
        <w:rPr>
          <w:rFonts w:cs="Tahoma"/>
          <w:color w:val="3D4722"/>
          <w:sz w:val="28"/>
          <w:szCs w:val="28"/>
          <w:shd w:val="clear" w:color="auto" w:fill="FFFFFF"/>
        </w:rPr>
      </w:pPr>
      <w:r w:rsidRPr="003C3128">
        <w:rPr>
          <w:rFonts w:cs="Helvetica"/>
          <w:color w:val="333333"/>
          <w:sz w:val="28"/>
          <w:szCs w:val="28"/>
          <w:u w:val="single"/>
          <w:shd w:val="clear" w:color="auto" w:fill="FFFFFF"/>
        </w:rPr>
        <w:t>Инверси</w:t>
      </w:r>
      <w:proofErr w:type="gramStart"/>
      <w:r w:rsidRPr="003C3128">
        <w:rPr>
          <w:rFonts w:cs="Helvetica"/>
          <w:color w:val="333333"/>
          <w:sz w:val="28"/>
          <w:szCs w:val="28"/>
          <w:u w:val="single"/>
          <w:shd w:val="clear" w:color="auto" w:fill="FFFFFF"/>
        </w:rPr>
        <w:t>я</w:t>
      </w:r>
      <w:r w:rsidRPr="003C3128">
        <w:rPr>
          <w:rFonts w:cs="Helvetica"/>
          <w:color w:val="333333"/>
          <w:sz w:val="28"/>
          <w:szCs w:val="28"/>
          <w:shd w:val="clear" w:color="auto" w:fill="FFFFFF"/>
        </w:rPr>
        <w:t>-</w:t>
      </w:r>
      <w:proofErr w:type="gramEnd"/>
      <w:r w:rsidRPr="003C3128">
        <w:rPr>
          <w:rFonts w:cs="Helvetica"/>
          <w:color w:val="333333"/>
          <w:sz w:val="28"/>
          <w:szCs w:val="28"/>
          <w:shd w:val="clear" w:color="auto" w:fill="FFFFFF"/>
        </w:rPr>
        <w:t xml:space="preserve"> это</w:t>
      </w:r>
      <w:r w:rsidRPr="003C3128">
        <w:rPr>
          <w:rFonts w:cs="Tahoma"/>
          <w:color w:val="3D4722"/>
          <w:sz w:val="28"/>
          <w:szCs w:val="28"/>
          <w:shd w:val="clear" w:color="auto" w:fill="FFFFFF"/>
        </w:rPr>
        <w:t xml:space="preserve"> расположение членов предложения в особом порядке, нарушающем обычный (прямой) порядок, с целью усилить выразительность речи. </w:t>
      </w:r>
    </w:p>
    <w:p w:rsidR="00197982" w:rsidRPr="003C3128" w:rsidRDefault="00197982" w:rsidP="007E1E0D">
      <w:pPr>
        <w:pStyle w:val="a3"/>
        <w:spacing w:after="0" w:line="240" w:lineRule="auto"/>
        <w:ind w:left="0"/>
        <w:rPr>
          <w:rFonts w:cs="Tahoma"/>
          <w:color w:val="3D4722"/>
          <w:sz w:val="28"/>
          <w:szCs w:val="28"/>
          <w:shd w:val="clear" w:color="auto" w:fill="FFFFFF"/>
        </w:rPr>
      </w:pPr>
      <w:r w:rsidRPr="003C3128">
        <w:rPr>
          <w:rFonts w:cs="Tahoma"/>
          <w:color w:val="3D4722"/>
          <w:sz w:val="28"/>
          <w:szCs w:val="28"/>
          <w:shd w:val="clear" w:color="auto" w:fill="FFFFFF"/>
        </w:rPr>
        <w:lastRenderedPageBreak/>
        <w:t>В третьем предложении логическое ударение падает на слово в театре. Данным является то, что в Таня вчера ходила, а новым что она ходила в театр</w:t>
      </w:r>
      <w:proofErr w:type="gramStart"/>
      <w:r w:rsidRPr="003C3128">
        <w:rPr>
          <w:rFonts w:cs="Tahoma"/>
          <w:color w:val="3D4722"/>
          <w:sz w:val="28"/>
          <w:szCs w:val="28"/>
          <w:shd w:val="clear" w:color="auto" w:fill="FFFFFF"/>
        </w:rPr>
        <w:t xml:space="preserve"> .</w:t>
      </w:r>
      <w:proofErr w:type="gramEnd"/>
      <w:r w:rsidRPr="003C3128">
        <w:rPr>
          <w:rFonts w:cs="Tahoma"/>
          <w:color w:val="3D4722"/>
          <w:sz w:val="28"/>
          <w:szCs w:val="28"/>
          <w:shd w:val="clear" w:color="auto" w:fill="FFFFFF"/>
        </w:rPr>
        <w:t>В этом предложении обратный порядок слов(инверсия).</w:t>
      </w:r>
    </w:p>
    <w:p w:rsidR="00006C95" w:rsidRPr="003C3128" w:rsidRDefault="00006C95" w:rsidP="007E1E0D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 w:rsidRPr="003C3128">
        <w:rPr>
          <w:rFonts w:cs="Tahoma"/>
          <w:color w:val="3D4722"/>
          <w:sz w:val="28"/>
          <w:szCs w:val="28"/>
          <w:shd w:val="clear" w:color="auto" w:fill="FFFFFF"/>
        </w:rPr>
        <w:t xml:space="preserve">Ответ: автору </w:t>
      </w:r>
      <w:r w:rsidRPr="003C3128">
        <w:rPr>
          <w:rFonts w:cs="Times New Roman"/>
          <w:sz w:val="28"/>
          <w:szCs w:val="28"/>
        </w:rPr>
        <w:t xml:space="preserve"> понадобилось менять порядок слов в предложениях для того</w:t>
      </w:r>
      <w:proofErr w:type="gramStart"/>
      <w:r w:rsidRPr="003C3128">
        <w:rPr>
          <w:rFonts w:cs="Times New Roman"/>
          <w:sz w:val="28"/>
          <w:szCs w:val="28"/>
        </w:rPr>
        <w:t xml:space="preserve"> ,</w:t>
      </w:r>
      <w:proofErr w:type="gramEnd"/>
      <w:r w:rsidRPr="003C3128">
        <w:rPr>
          <w:rFonts w:cs="Times New Roman"/>
          <w:sz w:val="28"/>
          <w:szCs w:val="28"/>
        </w:rPr>
        <w:t>чтобы выделить  важные слова в предложении. Два термина лингвистики связаны с этим явлением: инверсия и логическое ударение.</w:t>
      </w:r>
    </w:p>
    <w:p w:rsidR="00006C95" w:rsidRPr="003C3128" w:rsidRDefault="002D1E2E" w:rsidP="007E1E0D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  <w:r w:rsidRPr="003C3128">
        <w:rPr>
          <w:rFonts w:cs="Arial"/>
          <w:color w:val="333333"/>
          <w:sz w:val="28"/>
          <w:szCs w:val="28"/>
          <w:shd w:val="clear" w:color="auto" w:fill="F3F1ED"/>
        </w:rPr>
        <w:t>7)1.Каламбур</w:t>
      </w:r>
      <w:proofErr w:type="gramStart"/>
      <w:r w:rsidRPr="003C3128">
        <w:rPr>
          <w:rFonts w:cs="Arial"/>
          <w:color w:val="333333"/>
          <w:sz w:val="28"/>
          <w:szCs w:val="28"/>
          <w:shd w:val="clear" w:color="auto" w:fill="F3F1ED"/>
        </w:rPr>
        <w:t>,о</w:t>
      </w:r>
      <w:proofErr w:type="gramEnd"/>
      <w:r w:rsidR="004E2784" w:rsidRPr="003C3128">
        <w:rPr>
          <w:rFonts w:cs="Arial"/>
          <w:color w:val="333333"/>
          <w:sz w:val="28"/>
          <w:szCs w:val="28"/>
          <w:shd w:val="clear" w:color="auto" w:fill="F3F1ED"/>
        </w:rPr>
        <w:t>монимия(</w:t>
      </w:r>
      <w:proofErr w:type="spellStart"/>
      <w:r w:rsidR="004E2784" w:rsidRPr="003C3128">
        <w:rPr>
          <w:rFonts w:cs="Arial"/>
          <w:color w:val="333333"/>
          <w:sz w:val="28"/>
          <w:szCs w:val="28"/>
          <w:shd w:val="clear" w:color="auto" w:fill="F3F1ED"/>
        </w:rPr>
        <w:t>о</w:t>
      </w:r>
      <w:r w:rsidR="00923E2E" w:rsidRPr="003C3128">
        <w:rPr>
          <w:rFonts w:cs="Arial"/>
          <w:color w:val="333333"/>
          <w:sz w:val="28"/>
          <w:szCs w:val="28"/>
          <w:shd w:val="clear" w:color="auto" w:fill="F3F1ED"/>
        </w:rPr>
        <w:t>моформы</w:t>
      </w:r>
      <w:proofErr w:type="spellEnd"/>
      <w:r w:rsidR="00923E2E" w:rsidRPr="003C3128">
        <w:rPr>
          <w:rFonts w:cs="Arial"/>
          <w:color w:val="333333"/>
          <w:sz w:val="28"/>
          <w:szCs w:val="28"/>
          <w:shd w:val="clear" w:color="auto" w:fill="F3F1ED"/>
        </w:rPr>
        <w:t>).</w:t>
      </w:r>
    </w:p>
    <w:p w:rsidR="002D1E2E" w:rsidRPr="003C3128" w:rsidRDefault="002D1E2E" w:rsidP="007E1E0D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  <w:r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2.Во втором двустишии  в 1 строчке </w:t>
      </w:r>
      <w:r w:rsidR="00923E2E"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слово </w:t>
      </w:r>
      <w:r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«стану» является – существительным, </w:t>
      </w:r>
      <w:r w:rsidR="00923E2E"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а </w:t>
      </w:r>
      <w:r w:rsidRPr="003C3128">
        <w:rPr>
          <w:rFonts w:cs="Arial"/>
          <w:color w:val="333333"/>
          <w:sz w:val="28"/>
          <w:szCs w:val="28"/>
          <w:shd w:val="clear" w:color="auto" w:fill="F3F1ED"/>
        </w:rPr>
        <w:t>во второй строчке «не стан</w:t>
      </w:r>
      <w:r w:rsidR="004E2784" w:rsidRPr="003C3128">
        <w:rPr>
          <w:rFonts w:cs="Arial"/>
          <w:color w:val="333333"/>
          <w:sz w:val="28"/>
          <w:szCs w:val="28"/>
          <w:shd w:val="clear" w:color="auto" w:fill="F3F1ED"/>
        </w:rPr>
        <w:t>у</w:t>
      </w:r>
      <w:proofErr w:type="gramStart"/>
      <w:r w:rsidR="004E2784" w:rsidRPr="003C3128">
        <w:rPr>
          <w:rFonts w:cs="Arial"/>
          <w:color w:val="333333"/>
          <w:sz w:val="28"/>
          <w:szCs w:val="28"/>
          <w:shd w:val="clear" w:color="auto" w:fill="F3F1ED"/>
        </w:rPr>
        <w:t>»-</w:t>
      </w:r>
      <w:proofErr w:type="gramEnd"/>
      <w:r w:rsidR="004E2784"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является глаголом – это все </w:t>
      </w:r>
      <w:proofErr w:type="spellStart"/>
      <w:r w:rsidR="004E2784" w:rsidRPr="003C3128">
        <w:rPr>
          <w:rFonts w:cs="Arial"/>
          <w:color w:val="333333"/>
          <w:sz w:val="28"/>
          <w:szCs w:val="28"/>
          <w:shd w:val="clear" w:color="auto" w:fill="F3F1ED"/>
        </w:rPr>
        <w:t>о</w:t>
      </w:r>
      <w:r w:rsidRPr="003C3128">
        <w:rPr>
          <w:rFonts w:cs="Arial"/>
          <w:color w:val="333333"/>
          <w:sz w:val="28"/>
          <w:szCs w:val="28"/>
          <w:shd w:val="clear" w:color="auto" w:fill="F3F1ED"/>
        </w:rPr>
        <w:t>моформы</w:t>
      </w:r>
      <w:proofErr w:type="spellEnd"/>
      <w:r w:rsidRPr="003C3128">
        <w:rPr>
          <w:rFonts w:cs="Arial"/>
          <w:color w:val="333333"/>
          <w:sz w:val="28"/>
          <w:szCs w:val="28"/>
          <w:shd w:val="clear" w:color="auto" w:fill="F3F1ED"/>
        </w:rPr>
        <w:t>.</w:t>
      </w:r>
    </w:p>
    <w:p w:rsidR="002D1E2E" w:rsidRPr="003C3128" w:rsidRDefault="002D1E2E" w:rsidP="007E1E0D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  <w:r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В первом </w:t>
      </w:r>
      <w:r w:rsidR="00923E2E" w:rsidRPr="003C3128">
        <w:rPr>
          <w:rFonts w:cs="Arial"/>
          <w:color w:val="333333"/>
          <w:sz w:val="28"/>
          <w:szCs w:val="28"/>
          <w:shd w:val="clear" w:color="auto" w:fill="F3F1ED"/>
        </w:rPr>
        <w:t>двустишии используется игра каламбур.</w:t>
      </w:r>
    </w:p>
    <w:p w:rsidR="00923E2E" w:rsidRPr="003C3128" w:rsidRDefault="00923E2E" w:rsidP="007E1E0D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  <w:r w:rsidRPr="003C3128">
        <w:rPr>
          <w:rFonts w:cs="Arial"/>
          <w:color w:val="333333"/>
          <w:sz w:val="28"/>
          <w:szCs w:val="28"/>
          <w:shd w:val="clear" w:color="auto" w:fill="F3F1ED"/>
        </w:rPr>
        <w:t>3)</w:t>
      </w:r>
      <w:r w:rsidRPr="003C3128">
        <w:rPr>
          <w:rFonts w:cs="Arial"/>
          <w:b/>
          <w:color w:val="333333"/>
          <w:sz w:val="28"/>
          <w:szCs w:val="28"/>
          <w:u w:val="single"/>
          <w:shd w:val="clear" w:color="auto" w:fill="F3F1ED"/>
        </w:rPr>
        <w:t>Каламбу</w:t>
      </w:r>
      <w:proofErr w:type="gramStart"/>
      <w:r w:rsidRPr="003C3128">
        <w:rPr>
          <w:rFonts w:cs="Arial"/>
          <w:b/>
          <w:color w:val="333333"/>
          <w:sz w:val="28"/>
          <w:szCs w:val="28"/>
          <w:u w:val="single"/>
          <w:shd w:val="clear" w:color="auto" w:fill="F3F1ED"/>
        </w:rPr>
        <w:t>р</w:t>
      </w:r>
      <w:r w:rsidRPr="003C3128">
        <w:rPr>
          <w:rFonts w:cs="Arial"/>
          <w:color w:val="333333"/>
          <w:sz w:val="28"/>
          <w:szCs w:val="28"/>
          <w:shd w:val="clear" w:color="auto" w:fill="F3F1ED"/>
        </w:rPr>
        <w:t>-</w:t>
      </w:r>
      <w:proofErr w:type="gramEnd"/>
      <w:r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 это литературный приём с использованием в одном контексте разных значений одного слова или разных слов или словосочетаний, сходных по звучанию.</w:t>
      </w:r>
    </w:p>
    <w:p w:rsidR="00923E2E" w:rsidRPr="003C3128" w:rsidRDefault="00923E2E" w:rsidP="007E1E0D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  <w:r w:rsidRPr="003C3128">
        <w:rPr>
          <w:rFonts w:cs="Arial"/>
          <w:b/>
          <w:color w:val="333333"/>
          <w:sz w:val="28"/>
          <w:szCs w:val="28"/>
          <w:u w:val="single"/>
          <w:shd w:val="clear" w:color="auto" w:fill="F3F1ED"/>
        </w:rPr>
        <w:t>Омоними</w:t>
      </w:r>
      <w:proofErr w:type="gramStart"/>
      <w:r w:rsidRPr="003C3128">
        <w:rPr>
          <w:rFonts w:cs="Arial"/>
          <w:b/>
          <w:color w:val="333333"/>
          <w:sz w:val="28"/>
          <w:szCs w:val="28"/>
          <w:u w:val="single"/>
          <w:shd w:val="clear" w:color="auto" w:fill="F3F1ED"/>
        </w:rPr>
        <w:t>я</w:t>
      </w:r>
      <w:r w:rsidRPr="003C3128">
        <w:rPr>
          <w:rFonts w:cs="Arial"/>
          <w:color w:val="333333"/>
          <w:sz w:val="28"/>
          <w:szCs w:val="28"/>
          <w:shd w:val="clear" w:color="auto" w:fill="F3F1ED"/>
        </w:rPr>
        <w:t>-</w:t>
      </w:r>
      <w:proofErr w:type="gramEnd"/>
      <w:r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 звуковые совпадение различных по значению единиц: ключ «родник» и ключ «инструмент», брак «изъян» и брак «женитьба».</w:t>
      </w:r>
    </w:p>
    <w:p w:rsidR="00923E2E" w:rsidRPr="003C3128" w:rsidRDefault="004E2784" w:rsidP="007E1E0D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  <w:r w:rsidRPr="003C3128">
        <w:rPr>
          <w:rFonts w:cs="Arial"/>
          <w:b/>
          <w:color w:val="333333"/>
          <w:sz w:val="28"/>
          <w:szCs w:val="28"/>
          <w:u w:val="single"/>
          <w:shd w:val="clear" w:color="auto" w:fill="F3F1ED"/>
        </w:rPr>
        <w:t>О</w:t>
      </w:r>
      <w:r w:rsidR="00923E2E" w:rsidRPr="003C3128">
        <w:rPr>
          <w:rFonts w:cs="Arial"/>
          <w:b/>
          <w:color w:val="333333"/>
          <w:sz w:val="28"/>
          <w:szCs w:val="28"/>
          <w:u w:val="single"/>
          <w:shd w:val="clear" w:color="auto" w:fill="F3F1ED"/>
        </w:rPr>
        <w:t>МОФОРМ</w:t>
      </w:r>
      <w:proofErr w:type="gramStart"/>
      <w:r w:rsidR="00923E2E" w:rsidRPr="003C3128">
        <w:rPr>
          <w:rFonts w:cs="Arial"/>
          <w:b/>
          <w:color w:val="333333"/>
          <w:sz w:val="28"/>
          <w:szCs w:val="28"/>
          <w:u w:val="single"/>
          <w:shd w:val="clear" w:color="auto" w:fill="F3F1ED"/>
        </w:rPr>
        <w:t>Ы</w:t>
      </w:r>
      <w:r w:rsidR="00923E2E" w:rsidRPr="003C3128">
        <w:rPr>
          <w:rFonts w:cs="Arial"/>
          <w:color w:val="333333"/>
          <w:sz w:val="28"/>
          <w:szCs w:val="28"/>
          <w:shd w:val="clear" w:color="auto" w:fill="F3F1ED"/>
        </w:rPr>
        <w:t>-</w:t>
      </w:r>
      <w:proofErr w:type="gramEnd"/>
      <w:r w:rsidR="00923E2E" w:rsidRPr="003C3128">
        <w:rPr>
          <w:rFonts w:cs="Arial"/>
          <w:color w:val="333333"/>
          <w:sz w:val="28"/>
          <w:szCs w:val="28"/>
          <w:shd w:val="clear" w:color="auto" w:fill="F3F1ED"/>
        </w:rPr>
        <w:t xml:space="preserve"> частичные омонимы, совпадающие лишь в ряде грамматических форм: кулак «сжатая кисть руки» и кулак «богатый крестьянин», здесь нет совпадения в форме вин. п. ед. и мн. числа.</w:t>
      </w:r>
    </w:p>
    <w:p w:rsidR="00923E2E" w:rsidRPr="003C3128" w:rsidRDefault="00923E2E" w:rsidP="007E1E0D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</w:p>
    <w:p w:rsidR="00923E2E" w:rsidRPr="003C3128" w:rsidRDefault="004E2784" w:rsidP="007E1E0D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  <w:r w:rsidRPr="003C3128">
        <w:rPr>
          <w:rFonts w:cs="Arial"/>
          <w:color w:val="333333"/>
          <w:sz w:val="28"/>
          <w:szCs w:val="28"/>
          <w:shd w:val="clear" w:color="auto" w:fill="F3F1ED"/>
        </w:rPr>
        <w:t>8)</w:t>
      </w:r>
    </w:p>
    <w:p w:rsidR="00032A77" w:rsidRPr="003C3128" w:rsidRDefault="00032A77" w:rsidP="007E1E0D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proofErr w:type="gramStart"/>
      <w:r w:rsidRPr="003C3128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Ти́тло</w:t>
      </w:r>
      <w:proofErr w:type="spellEnd"/>
      <w:proofErr w:type="gramEnd"/>
      <w:r w:rsidRPr="003C3128">
        <w:rPr>
          <w:rFonts w:cs="Arial"/>
          <w:color w:val="222222"/>
          <w:sz w:val="28"/>
          <w:szCs w:val="28"/>
          <w:shd w:val="clear" w:color="auto" w:fill="FFFFFF"/>
        </w:rPr>
        <w:t> — </w:t>
      </w:r>
      <w:hyperlink r:id="rId5" w:tooltip="Диакритический знак" w:history="1">
        <w:r w:rsidRPr="003C3128">
          <w:rPr>
            <w:rStyle w:val="a5"/>
            <w:rFonts w:cs="Arial"/>
            <w:color w:val="0B0080"/>
            <w:sz w:val="28"/>
            <w:szCs w:val="28"/>
            <w:u w:val="none"/>
            <w:shd w:val="clear" w:color="auto" w:fill="FFFFFF"/>
          </w:rPr>
          <w:t>диакритический знак</w:t>
        </w:r>
      </w:hyperlink>
      <w:r w:rsidRPr="003C3128">
        <w:rPr>
          <w:rFonts w:cs="Arial"/>
          <w:color w:val="222222"/>
          <w:sz w:val="28"/>
          <w:szCs w:val="28"/>
          <w:shd w:val="clear" w:color="auto" w:fill="FFFFFF"/>
        </w:rPr>
        <w:t> в виде волнистой или зигзагообразной линии (◌҃), использующийся в </w:t>
      </w:r>
      <w:hyperlink r:id="rId6" w:tooltip="Греческий алфавит" w:history="1">
        <w:r w:rsidRPr="003C3128">
          <w:rPr>
            <w:rStyle w:val="a5"/>
            <w:rFonts w:cs="Arial"/>
            <w:color w:val="0B0080"/>
            <w:sz w:val="28"/>
            <w:szCs w:val="28"/>
            <w:u w:val="none"/>
            <w:shd w:val="clear" w:color="auto" w:fill="FFFFFF"/>
          </w:rPr>
          <w:t>греческой</w:t>
        </w:r>
      </w:hyperlink>
      <w:r w:rsidRPr="003C3128">
        <w:rPr>
          <w:rFonts w:cs="Arial"/>
          <w:color w:val="222222"/>
          <w:sz w:val="28"/>
          <w:szCs w:val="28"/>
          <w:shd w:val="clear" w:color="auto" w:fill="FFFFFF"/>
        </w:rPr>
        <w:t>, </w:t>
      </w:r>
      <w:hyperlink r:id="rId7" w:tooltip="Латинский алфавит" w:history="1">
        <w:r w:rsidRPr="003C3128">
          <w:rPr>
            <w:rStyle w:val="a5"/>
            <w:rFonts w:cs="Arial"/>
            <w:color w:val="0B0080"/>
            <w:sz w:val="28"/>
            <w:szCs w:val="28"/>
            <w:u w:val="none"/>
            <w:shd w:val="clear" w:color="auto" w:fill="FFFFFF"/>
          </w:rPr>
          <w:t>латинской</w:t>
        </w:r>
      </w:hyperlink>
      <w:r w:rsidRPr="003C3128">
        <w:rPr>
          <w:rFonts w:cs="Arial"/>
          <w:color w:val="222222"/>
          <w:sz w:val="28"/>
          <w:szCs w:val="28"/>
          <w:shd w:val="clear" w:color="auto" w:fill="FFFFFF"/>
        </w:rPr>
        <w:t> и </w:t>
      </w:r>
      <w:hyperlink r:id="rId8" w:tooltip="Кириллица" w:history="1">
        <w:r w:rsidRPr="003C3128">
          <w:rPr>
            <w:rStyle w:val="a5"/>
            <w:rFonts w:cs="Arial"/>
            <w:color w:val="0B0080"/>
            <w:sz w:val="28"/>
            <w:szCs w:val="28"/>
            <w:u w:val="none"/>
            <w:shd w:val="clear" w:color="auto" w:fill="FFFFFF"/>
          </w:rPr>
          <w:t>кириллической</w:t>
        </w:r>
      </w:hyperlink>
      <w:r w:rsidRPr="003C3128">
        <w:rPr>
          <w:rFonts w:cs="Arial"/>
          <w:color w:val="222222"/>
          <w:sz w:val="28"/>
          <w:szCs w:val="28"/>
          <w:shd w:val="clear" w:color="auto" w:fill="FFFFFF"/>
        </w:rPr>
        <w:t> графике для сокращения слов и обозначения числовых значений; в настоящее время сохраняется только в </w:t>
      </w:r>
      <w:hyperlink r:id="rId9" w:tooltip="Церковнославянский язык" w:history="1">
        <w:r w:rsidRPr="003C3128">
          <w:rPr>
            <w:rStyle w:val="a5"/>
            <w:rFonts w:cs="Arial"/>
            <w:color w:val="0B0080"/>
            <w:sz w:val="28"/>
            <w:szCs w:val="28"/>
            <w:u w:val="none"/>
            <w:shd w:val="clear" w:color="auto" w:fill="FFFFFF"/>
          </w:rPr>
          <w:t>церковнославянском языке</w:t>
        </w:r>
      </w:hyperlink>
      <w:r w:rsidRPr="003C3128">
        <w:rPr>
          <w:rFonts w:cs="Arial"/>
          <w:color w:val="222222"/>
          <w:sz w:val="28"/>
          <w:szCs w:val="28"/>
          <w:shd w:val="clear" w:color="auto" w:fill="FFFFFF"/>
        </w:rPr>
        <w:t>.</w:t>
      </w:r>
      <w:r w:rsidRPr="003C312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3C3128">
        <w:rPr>
          <w:rFonts w:cs="Arial"/>
          <w:color w:val="222222"/>
          <w:sz w:val="28"/>
          <w:szCs w:val="28"/>
          <w:shd w:val="clear" w:color="auto" w:fill="FFFFFF"/>
        </w:rPr>
        <w:t>Титло использовалось для сокращения ограниченного количества славянских корней.</w:t>
      </w:r>
      <w:r w:rsidRPr="003C312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3C3128">
        <w:rPr>
          <w:rFonts w:cs="Arial"/>
          <w:color w:val="222222"/>
          <w:sz w:val="28"/>
          <w:szCs w:val="28"/>
          <w:shd w:val="clear" w:color="auto" w:fill="FFFFFF"/>
        </w:rPr>
        <w:t>Исключительно для обозначения сакральных понятий, а те же слова, обозначающие низкие понятия — полностью (складом): например, языческий бог обозначался полным написанием «</w:t>
      </w:r>
      <w:proofErr w:type="spellStart"/>
      <w:r w:rsidRPr="003C3128">
        <w:rPr>
          <w:rFonts w:cs="Arial"/>
          <w:smallCaps/>
          <w:color w:val="222222"/>
          <w:sz w:val="28"/>
          <w:szCs w:val="28"/>
          <w:shd w:val="clear" w:color="auto" w:fill="FFFFFF"/>
        </w:rPr>
        <w:t>богъ</w:t>
      </w:r>
      <w:proofErr w:type="spellEnd"/>
      <w:r w:rsidRPr="003C3128">
        <w:rPr>
          <w:rFonts w:cs="Arial"/>
          <w:color w:val="222222"/>
          <w:sz w:val="28"/>
          <w:szCs w:val="28"/>
          <w:shd w:val="clear" w:color="auto" w:fill="FFFFFF"/>
        </w:rPr>
        <w:t>» без титла, а христианский Бог — сокращённым «</w:t>
      </w:r>
      <w:proofErr w:type="spellStart"/>
      <w:r w:rsidRPr="003C3128">
        <w:rPr>
          <w:rStyle w:val="unicode"/>
          <w:rFonts w:eastAsia="Arial Unicode MS" w:cs="Arial Unicode MS"/>
          <w:smallCaps/>
          <w:color w:val="222222"/>
          <w:sz w:val="28"/>
          <w:szCs w:val="28"/>
          <w:shd w:val="clear" w:color="auto" w:fill="FFFFFF"/>
        </w:rPr>
        <w:t>Бг҃ъ</w:t>
      </w:r>
      <w:proofErr w:type="spellEnd"/>
      <w:r w:rsidRPr="003C3128">
        <w:rPr>
          <w:rFonts w:cs="Arial"/>
          <w:color w:val="222222"/>
          <w:sz w:val="28"/>
          <w:szCs w:val="28"/>
          <w:shd w:val="clear" w:color="auto" w:fill="FFFFFF"/>
        </w:rPr>
        <w:t>» (ср. употребление заглавной буквы в гражданском письме). Такое правило сохраняется и в современных церковнославянских книгах.</w:t>
      </w:r>
      <w:r w:rsidRPr="003C3128">
        <w:rPr>
          <w:rFonts w:ascii="Arial" w:hAnsi="Arial" w:cs="Arial"/>
          <w:b/>
          <w:bCs/>
          <w:color w:val="333333"/>
          <w:sz w:val="28"/>
          <w:szCs w:val="28"/>
          <w:shd w:val="clear" w:color="auto" w:fill="F3F1ED"/>
        </w:rPr>
        <w:t xml:space="preserve"> </w:t>
      </w:r>
      <w:proofErr w:type="spellStart"/>
      <w:proofErr w:type="gramStart"/>
      <w:r w:rsidRPr="003C3128">
        <w:rPr>
          <w:rFonts w:cs="Arial"/>
          <w:b/>
          <w:bCs/>
          <w:color w:val="333333"/>
          <w:sz w:val="28"/>
          <w:szCs w:val="28"/>
          <w:shd w:val="clear" w:color="auto" w:fill="F3F1ED"/>
        </w:rPr>
        <w:t>Сакра́льное</w:t>
      </w:r>
      <w:proofErr w:type="spellEnd"/>
      <w:proofErr w:type="gramEnd"/>
      <w:r w:rsidRPr="003C3128">
        <w:rPr>
          <w:rFonts w:cs="Arial"/>
          <w:color w:val="333333"/>
          <w:sz w:val="28"/>
          <w:szCs w:val="28"/>
          <w:shd w:val="clear" w:color="auto" w:fill="F3F1ED"/>
        </w:rPr>
        <w:t> — в широком смысле — всё, имеющее отношение к божественному, религиозному, небесному, потустороннему, иррациональному, мистическому, отличающееся от обыденных вещей, </w:t>
      </w:r>
      <w:r w:rsidRPr="003C3128">
        <w:rPr>
          <w:rFonts w:cs="Arial"/>
          <w:b/>
          <w:bCs/>
          <w:color w:val="333333"/>
          <w:sz w:val="28"/>
          <w:szCs w:val="28"/>
          <w:shd w:val="clear" w:color="auto" w:fill="F3F1ED"/>
        </w:rPr>
        <w:t>понятий</w:t>
      </w:r>
      <w:r w:rsidRPr="003C3128">
        <w:rPr>
          <w:rFonts w:cs="Arial"/>
          <w:color w:val="333333"/>
          <w:sz w:val="28"/>
          <w:szCs w:val="28"/>
          <w:shd w:val="clear" w:color="auto" w:fill="F3F1ED"/>
        </w:rPr>
        <w:t>, явлений</w:t>
      </w:r>
      <w:r w:rsidRPr="003C3128">
        <w:rPr>
          <w:rFonts w:ascii="Arial" w:hAnsi="Arial" w:cs="Arial"/>
          <w:color w:val="333333"/>
          <w:sz w:val="28"/>
          <w:szCs w:val="28"/>
          <w:shd w:val="clear" w:color="auto" w:fill="F3F1ED"/>
        </w:rPr>
        <w:t>.</w:t>
      </w:r>
      <w:r w:rsidR="004E2784" w:rsidRPr="003C31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E2784" w:rsidRPr="003C3128" w:rsidRDefault="004E2784" w:rsidP="004E2784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  <w:r w:rsidRPr="003C31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1532" cy="230305"/>
            <wp:effectExtent l="0" t="0" r="0" b="0"/>
            <wp:docPr id="4" name="Рисунок 3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2" cy="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84" w:rsidRPr="003C3128" w:rsidRDefault="004E2784" w:rsidP="004E2784">
      <w:pPr>
        <w:pStyle w:val="a3"/>
        <w:spacing w:after="0" w:line="240" w:lineRule="auto"/>
        <w:ind w:left="0"/>
        <w:rPr>
          <w:rFonts w:cs="Arial"/>
          <w:color w:val="333333"/>
          <w:sz w:val="28"/>
          <w:szCs w:val="28"/>
          <w:shd w:val="clear" w:color="auto" w:fill="F3F1ED"/>
        </w:rPr>
      </w:pPr>
      <w:proofErr w:type="spellStart"/>
      <w:r w:rsidRPr="003C3128">
        <w:rPr>
          <w:rFonts w:cs="Arial"/>
          <w:color w:val="333333"/>
          <w:sz w:val="28"/>
          <w:szCs w:val="28"/>
          <w:shd w:val="clear" w:color="auto" w:fill="F3F1ED"/>
        </w:rPr>
        <w:t>Ангел</w:t>
      </w:r>
      <w:proofErr w:type="gramStart"/>
      <w:r w:rsidRPr="003C3128">
        <w:rPr>
          <w:rFonts w:cs="Arial"/>
          <w:color w:val="333333"/>
          <w:sz w:val="28"/>
          <w:szCs w:val="28"/>
          <w:shd w:val="clear" w:color="auto" w:fill="F3F1ED"/>
        </w:rPr>
        <w:t>,а</w:t>
      </w:r>
      <w:proofErr w:type="gramEnd"/>
      <w:r w:rsidRPr="003C3128">
        <w:rPr>
          <w:rFonts w:cs="Arial"/>
          <w:color w:val="333333"/>
          <w:sz w:val="28"/>
          <w:szCs w:val="28"/>
          <w:shd w:val="clear" w:color="auto" w:fill="F3F1ED"/>
        </w:rPr>
        <w:t>постол,благое,боец,господь</w:t>
      </w:r>
      <w:proofErr w:type="spellEnd"/>
      <w:r w:rsidRPr="003C3128">
        <w:rPr>
          <w:rFonts w:cs="Arial"/>
          <w:color w:val="333333"/>
          <w:sz w:val="28"/>
          <w:szCs w:val="28"/>
          <w:shd w:val="clear" w:color="auto" w:fill="F3F1ED"/>
        </w:rPr>
        <w:t>,</w:t>
      </w:r>
    </w:p>
    <w:p w:rsidR="004E2784" w:rsidRPr="003C3128" w:rsidRDefault="004E2784" w:rsidP="004E2784">
      <w:pPr>
        <w:rPr>
          <w:sz w:val="28"/>
          <w:szCs w:val="28"/>
          <w:shd w:val="clear" w:color="auto" w:fill="F3F1ED"/>
        </w:rPr>
      </w:pPr>
      <w:r w:rsidRPr="003C3128">
        <w:rPr>
          <w:sz w:val="28"/>
          <w:szCs w:val="28"/>
          <w:shd w:val="clear" w:color="auto" w:fill="F3F1ED"/>
        </w:rPr>
        <w:drawing>
          <wp:inline distT="0" distB="0" distL="0" distR="0">
            <wp:extent cx="566670" cy="238108"/>
            <wp:effectExtent l="0" t="0" r="5080" b="0"/>
            <wp:docPr id="13" name="Рисунок 6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128" w:rsidRPr="003C3128">
        <w:rPr>
          <w:sz w:val="28"/>
          <w:szCs w:val="28"/>
          <w:shd w:val="clear" w:color="auto" w:fill="F3F1ED"/>
        </w:rPr>
        <w:t>- владыка</w:t>
      </w:r>
    </w:p>
    <w:p w:rsidR="004E2784" w:rsidRPr="003C3128" w:rsidRDefault="003C3128" w:rsidP="004E2784">
      <w:pPr>
        <w:rPr>
          <w:sz w:val="28"/>
          <w:szCs w:val="28"/>
          <w:shd w:val="clear" w:color="auto" w:fill="F3F1ED"/>
        </w:rPr>
      </w:pPr>
      <w:r w:rsidRPr="003C3128">
        <w:rPr>
          <w:sz w:val="28"/>
          <w:szCs w:val="28"/>
          <w:shd w:val="clear" w:color="auto" w:fill="F3F1ED"/>
        </w:rPr>
        <w:drawing>
          <wp:inline distT="0" distB="0" distL="0" distR="0">
            <wp:extent cx="1332964" cy="224790"/>
            <wp:effectExtent l="0" t="0" r="635" b="3810"/>
            <wp:docPr id="14" name="Рисунок 9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128">
        <w:rPr>
          <w:sz w:val="28"/>
          <w:szCs w:val="28"/>
          <w:shd w:val="clear" w:color="auto" w:fill="F3F1ED"/>
        </w:rPr>
        <w:t>-сей царь небесный</w:t>
      </w:r>
    </w:p>
    <w:sectPr w:rsidR="004E2784" w:rsidRPr="003C3128" w:rsidSect="0094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://skrinshoter.ru/i/061217/jxIHTZ4N.png" style="width:63pt;height:30.75pt;visibility:visible;mso-wrap-style:square" o:bullet="t">
        <v:imagedata r:id="rId1" o:title="jxIHTZ4N"/>
      </v:shape>
    </w:pict>
  </w:numPicBullet>
  <w:abstractNum w:abstractNumId="0">
    <w:nsid w:val="0A6D36F1"/>
    <w:multiLevelType w:val="hybridMultilevel"/>
    <w:tmpl w:val="10E202BC"/>
    <w:lvl w:ilvl="0" w:tplc="5BD20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49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CE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C9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4E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60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E0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07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4EE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821024"/>
    <w:multiLevelType w:val="hybridMultilevel"/>
    <w:tmpl w:val="7068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4178A"/>
    <w:multiLevelType w:val="hybridMultilevel"/>
    <w:tmpl w:val="6C86B7BC"/>
    <w:lvl w:ilvl="0" w:tplc="3230C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CA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4D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D4B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AD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A6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58D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24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A8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230B66"/>
    <w:multiLevelType w:val="hybridMultilevel"/>
    <w:tmpl w:val="00CAB812"/>
    <w:lvl w:ilvl="0" w:tplc="15F46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68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DE4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A43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C4F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F6C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43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69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C28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B7B15DF"/>
    <w:multiLevelType w:val="hybridMultilevel"/>
    <w:tmpl w:val="64744558"/>
    <w:lvl w:ilvl="0" w:tplc="A43C4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45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64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702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E9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F2A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62F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8D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80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1D0"/>
    <w:rsid w:val="00006C95"/>
    <w:rsid w:val="00032A77"/>
    <w:rsid w:val="00132B5E"/>
    <w:rsid w:val="00197982"/>
    <w:rsid w:val="002009B0"/>
    <w:rsid w:val="002D1E2E"/>
    <w:rsid w:val="003C3128"/>
    <w:rsid w:val="003D1FEC"/>
    <w:rsid w:val="003D41D0"/>
    <w:rsid w:val="00453E38"/>
    <w:rsid w:val="00480061"/>
    <w:rsid w:val="004E2784"/>
    <w:rsid w:val="00511ABF"/>
    <w:rsid w:val="00591139"/>
    <w:rsid w:val="00727800"/>
    <w:rsid w:val="007E1E0D"/>
    <w:rsid w:val="00923E2E"/>
    <w:rsid w:val="00946895"/>
    <w:rsid w:val="009922A8"/>
    <w:rsid w:val="00A96357"/>
    <w:rsid w:val="00AE32BD"/>
    <w:rsid w:val="00D324C5"/>
    <w:rsid w:val="00DC0D40"/>
    <w:rsid w:val="00DD6804"/>
    <w:rsid w:val="00EC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0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1E0D"/>
    <w:rPr>
      <w:color w:val="0000FF"/>
      <w:u w:val="single"/>
    </w:rPr>
  </w:style>
  <w:style w:type="character" w:styleId="a6">
    <w:name w:val="Strong"/>
    <w:basedOn w:val="a0"/>
    <w:uiPriority w:val="22"/>
    <w:qFormat/>
    <w:rsid w:val="00DC0D40"/>
    <w:rPr>
      <w:b/>
      <w:bCs/>
    </w:rPr>
  </w:style>
  <w:style w:type="character" w:customStyle="1" w:styleId="totalmarks">
    <w:name w:val="totalmarks"/>
    <w:basedOn w:val="a0"/>
    <w:rsid w:val="00D324C5"/>
  </w:style>
  <w:style w:type="character" w:customStyle="1" w:styleId="btn--text">
    <w:name w:val="btn--text"/>
    <w:basedOn w:val="a0"/>
    <w:rsid w:val="00D324C5"/>
  </w:style>
  <w:style w:type="paragraph" w:styleId="a7">
    <w:name w:val="Balloon Text"/>
    <w:basedOn w:val="a"/>
    <w:link w:val="a8"/>
    <w:uiPriority w:val="99"/>
    <w:semiHidden/>
    <w:unhideWhenUsed/>
    <w:rsid w:val="0092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E2E"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a0"/>
    <w:rsid w:val="00032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13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1%80%D0%B8%D0%BB%D0%BB%D0%B8%D1%86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0%D1%82%D0%B8%D0%BD%D1%81%D0%BA%D0%B8%D0%B9_%D0%B0%D0%BB%D1%84%D0%B0%D0%B2%D0%B8%D1%8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0%B0%D0%BB%D1%84%D0%B0%D0%B2%D0%B8%D1%82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u.wikipedia.org/wiki/%D0%94%D0%B8%D0%B0%D0%BA%D1%80%D0%B8%D1%82%D0%B8%D1%87%D0%B5%D1%81%D0%BA%D0%B8%D0%B9_%D0%B7%D0%BD%D0%B0%D0%BA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6%D0%B5%D1%80%D0%BA%D0%BE%D0%B2%D0%BD%D0%BE%D1%81%D0%BB%D0%B0%D0%B2%D1%8F%D0%BD%D1%81%D0%BA%D0%B8%D0%B9_%D1%8F%D0%B7%D1%8B%D0%B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2017-12-10T18:28:00Z</dcterms:created>
  <dcterms:modified xsi:type="dcterms:W3CDTF">2017-12-10T18:28:00Z</dcterms:modified>
</cp:coreProperties>
</file>