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6" w:rsidRDefault="004456B6" w:rsidP="004456B6">
      <w:pPr>
        <w:jc w:val="center"/>
      </w:pPr>
      <w:r>
        <w:t xml:space="preserve">ОТВЕТЫ </w:t>
      </w:r>
      <w:r>
        <w:t xml:space="preserve">АКМУЛЛИНСКОЙ ОЛИМПИАДЫ ПО РУССКОМУ ЯЗЫКУ </w:t>
      </w:r>
    </w:p>
    <w:p w:rsidR="004456B6" w:rsidRDefault="004456B6" w:rsidP="004456B6">
      <w:pPr>
        <w:jc w:val="center"/>
      </w:pPr>
      <w:r>
        <w:t>ДЛЯ УЧАЩИХСЯ 7 КЛАССОВ</w:t>
      </w:r>
    </w:p>
    <w:p w:rsidR="00FE61A8" w:rsidRDefault="004456B6" w:rsidP="004456B6">
      <w:pPr>
        <w:jc w:val="center"/>
      </w:pPr>
      <w:r>
        <w:t>(2 тур)</w:t>
      </w:r>
    </w:p>
    <w:p w:rsidR="00445D16" w:rsidRDefault="00F90CC8" w:rsidP="004456B6">
      <w:r>
        <w:t xml:space="preserve">1. </w:t>
      </w:r>
      <w:r w:rsidR="00754A74">
        <w:t>В</w:t>
      </w:r>
      <w:r w:rsidR="004456B6" w:rsidRPr="004456B6">
        <w:t xml:space="preserve"> некоторых языках бывают слова без гласных.</w:t>
      </w:r>
      <w:r w:rsidR="00754A74">
        <w:t xml:space="preserve"> Например:</w:t>
      </w:r>
      <w:r w:rsidR="00754A74" w:rsidRPr="00754A74">
        <w:t xml:space="preserve"> </w:t>
      </w:r>
      <w:proofErr w:type="spellStart"/>
      <w:r w:rsidR="00754A74" w:rsidRPr="00754A74">
        <w:t>Крк</w:t>
      </w:r>
      <w:proofErr w:type="spellEnd"/>
      <w:r w:rsidR="00754A74" w:rsidRPr="00754A74">
        <w:t xml:space="preserve"> (</w:t>
      </w:r>
      <w:proofErr w:type="spellStart"/>
      <w:r w:rsidR="00754A74" w:rsidRPr="00754A74">
        <w:t>Krk</w:t>
      </w:r>
      <w:proofErr w:type="spellEnd"/>
      <w:r w:rsidR="00754A74" w:rsidRPr="00754A74">
        <w:t xml:space="preserve">). Это остров, курортная зона в Хорватии. Известен также хорватский город </w:t>
      </w:r>
      <w:proofErr w:type="spellStart"/>
      <w:r w:rsidR="00754A74" w:rsidRPr="00754A74">
        <w:t>Трст</w:t>
      </w:r>
      <w:proofErr w:type="spellEnd"/>
      <w:r w:rsidR="00754A74" w:rsidRPr="00754A74">
        <w:t>.</w:t>
      </w:r>
      <w:r w:rsidR="003910E0">
        <w:t xml:space="preserve"> Также в сложносокращенных слова (напр.: ЛДПР</w:t>
      </w:r>
      <w:proofErr w:type="gramStart"/>
      <w:r w:rsidR="003910E0">
        <w:t>,С</w:t>
      </w:r>
      <w:proofErr w:type="gramEnd"/>
      <w:r w:rsidR="003910E0">
        <w:t>ССР)</w:t>
      </w:r>
      <w:r w:rsidR="003A1F9C">
        <w:t xml:space="preserve"> Возможно слово</w:t>
      </w:r>
      <w:r w:rsidR="00E92796">
        <w:t xml:space="preserve"> «мама» </w:t>
      </w:r>
      <w:r w:rsidR="003A1F9C">
        <w:t>люди произносят на вдохе.</w:t>
      </w:r>
    </w:p>
    <w:p w:rsidR="00445D16" w:rsidRDefault="00445D16" w:rsidP="004456B6">
      <w:r>
        <w:t>2.</w:t>
      </w:r>
    </w:p>
    <w:p w:rsidR="00445D16" w:rsidRDefault="00445D16" w:rsidP="00445D16">
      <w:r>
        <w:t>Архаизм «</w:t>
      </w:r>
      <w:proofErr w:type="gramStart"/>
      <w:r>
        <w:t>балакать</w:t>
      </w:r>
      <w:proofErr w:type="gramEnd"/>
      <w:r>
        <w:t>»</w:t>
      </w:r>
      <w:r w:rsidRPr="00445D16">
        <w:t xml:space="preserve"> со значением «говорить, разговаривать» послужил производящим дл</w:t>
      </w:r>
      <w:r>
        <w:t>я многих слов.  Так, слово байка</w:t>
      </w:r>
      <w:r w:rsidRPr="00445D16"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</w:t>
      </w:r>
      <w:r>
        <w:t>ески родственное ему слово басня</w:t>
      </w:r>
      <w:r w:rsidRPr="00445D16">
        <w:t xml:space="preserve">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</w:t>
      </w:r>
      <w:r>
        <w:t>теризуется прилагательным «баской»</w:t>
      </w:r>
      <w:proofErr w:type="gramStart"/>
      <w:r w:rsidRPr="00445D16">
        <w:t xml:space="preserve"> .</w:t>
      </w:r>
      <w:proofErr w:type="gramEnd"/>
      <w:r w:rsidRPr="00445D16">
        <w:t xml:space="preserve"> Человек, любящий много и красиво, но часто попусту разглагольствовать, болтун, </w:t>
      </w:r>
      <w:r>
        <w:t>называется существительным «балабол»</w:t>
      </w:r>
      <w:r w:rsidRPr="00445D16">
        <w:t xml:space="preserve"> . Когда же мы усыпляем ребе</w:t>
      </w:r>
      <w:r>
        <w:t>нка разговорами, мы его убаюкиваем.</w:t>
      </w:r>
    </w:p>
    <w:p w:rsidR="00445D16" w:rsidRDefault="00445D16" w:rsidP="00445D16">
      <w:r>
        <w:t>3.</w:t>
      </w:r>
    </w:p>
    <w:p w:rsidR="00445D16" w:rsidRDefault="009B19D8" w:rsidP="00445D16">
      <w:r>
        <w:t xml:space="preserve">Во всех этих фразеологизмах происходит искажение слов при неправильном переводе </w:t>
      </w:r>
      <w:r w:rsidR="007374DA">
        <w:t xml:space="preserve">иностранных </w:t>
      </w:r>
      <w:r>
        <w:t xml:space="preserve">языков или </w:t>
      </w:r>
      <w:r w:rsidR="0079790F">
        <w:t>изменение</w:t>
      </w:r>
      <w:r>
        <w:t xml:space="preserve"> старославянских слов</w:t>
      </w:r>
      <w:proofErr w:type="gramStart"/>
      <w:r w:rsidR="007374DA">
        <w:t xml:space="preserve"> ,</w:t>
      </w:r>
      <w:proofErr w:type="gramEnd"/>
      <w:r w:rsidR="007374DA">
        <w:t xml:space="preserve">а из-за этого происходит и </w:t>
      </w:r>
      <w:r>
        <w:t xml:space="preserve"> искажение смысла.</w:t>
      </w:r>
    </w:p>
    <w:p w:rsidR="009B19D8" w:rsidRDefault="004E0EE5" w:rsidP="009B19D8">
      <w:r>
        <w:t>3.1.</w:t>
      </w:r>
      <w:r w:rsidR="009B19D8">
        <w:t xml:space="preserve">Например, фразеологизм «попасть как кур </w:t>
      </w:r>
      <w:proofErr w:type="gramStart"/>
      <w:r w:rsidR="009B19D8">
        <w:t>во</w:t>
      </w:r>
      <w:proofErr w:type="gramEnd"/>
      <w:r w:rsidR="009B19D8">
        <w:t xml:space="preserve"> щи» скорее всего в старославянском языке звучал «</w:t>
      </w:r>
      <w:r w:rsidR="008A7135">
        <w:t>по</w:t>
      </w:r>
      <w:r w:rsidR="009B19D8">
        <w:t xml:space="preserve">пасть как кур в </w:t>
      </w:r>
      <w:proofErr w:type="spellStart"/>
      <w:r w:rsidR="009B19D8">
        <w:t>ощип</w:t>
      </w:r>
      <w:proofErr w:type="spellEnd"/>
      <w:r w:rsidR="009B19D8">
        <w:t xml:space="preserve">». </w:t>
      </w:r>
      <w:r w:rsidR="0098664D">
        <w:t>«Куром» в Древней Руси называли петуха. Но ведь из петухов не варят щи.</w:t>
      </w:r>
    </w:p>
    <w:p w:rsidR="009B19D8" w:rsidRDefault="0098664D" w:rsidP="009B19D8">
      <w:r>
        <w:t>Некоторые полагали,</w:t>
      </w:r>
      <w:r w:rsidR="009B19D8">
        <w:t xml:space="preserve"> что щи делают в основном только из свинины или говядины</w:t>
      </w:r>
      <w:r>
        <w:t xml:space="preserve"> и считали,</w:t>
      </w:r>
      <w:r w:rsidR="0079790F">
        <w:t xml:space="preserve"> </w:t>
      </w:r>
      <w:r>
        <w:t xml:space="preserve">что </w:t>
      </w:r>
      <w:r w:rsidR="009B19D8">
        <w:t xml:space="preserve"> «</w:t>
      </w:r>
      <w:proofErr w:type="gramStart"/>
      <w:r w:rsidR="009B19D8">
        <w:t>во</w:t>
      </w:r>
      <w:proofErr w:type="gramEnd"/>
      <w:r w:rsidR="009B19D8">
        <w:t xml:space="preserve"> щи» очень похоже на «в </w:t>
      </w:r>
      <w:proofErr w:type="spellStart"/>
      <w:r w:rsidR="009B19D8">
        <w:t>ощип</w:t>
      </w:r>
      <w:proofErr w:type="spellEnd"/>
      <w:r w:rsidR="009B19D8">
        <w:t xml:space="preserve">». </w:t>
      </w:r>
      <w:r>
        <w:t xml:space="preserve">То есть </w:t>
      </w:r>
      <w:r w:rsidR="009B19D8">
        <w:t>означало быть</w:t>
      </w:r>
      <w:r w:rsidRPr="0098664D">
        <w:t xml:space="preserve"> </w:t>
      </w:r>
      <w:r>
        <w:t>зарезанным или</w:t>
      </w:r>
      <w:r w:rsidR="009B19D8">
        <w:t xml:space="preserve"> съеденным</w:t>
      </w:r>
      <w:r>
        <w:t>.</w:t>
      </w:r>
      <w:r w:rsidR="009B19D8">
        <w:t xml:space="preserve"> </w:t>
      </w:r>
    </w:p>
    <w:p w:rsidR="007374DA" w:rsidRDefault="004E0EE5" w:rsidP="007374DA">
      <w:r>
        <w:t>3.2.</w:t>
      </w:r>
      <w:r w:rsidR="009B19D8">
        <w:t xml:space="preserve">Или фразеологизм </w:t>
      </w:r>
      <w:r w:rsidR="007374DA">
        <w:t>«л</w:t>
      </w:r>
      <w:r w:rsidR="007374DA" w:rsidRPr="007374DA">
        <w:t>егче верблюду пройти сквозь игольное ушко, чем бог</w:t>
      </w:r>
      <w:r w:rsidR="007374DA">
        <w:t xml:space="preserve">атому войти в царствие небесное» </w:t>
      </w:r>
      <w:r w:rsidR="0098664D">
        <w:t xml:space="preserve">Эта фраза появилась в связи с ошибкой </w:t>
      </w:r>
      <w:r w:rsidR="007374DA" w:rsidRPr="007374DA">
        <w:t>в переводе оригинального библейского текста: вместо «верблюда» следует читать</w:t>
      </w:r>
      <w:r w:rsidR="0098664D">
        <w:t xml:space="preserve">  «корабельный канат»</w:t>
      </w:r>
      <w:r w:rsidR="0098664D" w:rsidRPr="0098664D">
        <w:t xml:space="preserve"> </w:t>
      </w:r>
      <w:r w:rsidR="007374DA" w:rsidRPr="007374DA">
        <w:t xml:space="preserve"> или</w:t>
      </w:r>
      <w:r w:rsidR="0098664D">
        <w:t xml:space="preserve"> «толстая веревка», который на </w:t>
      </w:r>
      <w:r w:rsidR="007374DA" w:rsidRPr="007374DA">
        <w:t xml:space="preserve"> самом деле нельзя пропустить через игольное ушко.</w:t>
      </w:r>
    </w:p>
    <w:p w:rsidR="007374DA" w:rsidRDefault="004E0EE5" w:rsidP="007374DA">
      <w:r>
        <w:t>3.3.</w:t>
      </w:r>
      <w:r w:rsidR="007374DA">
        <w:t>Фразеологизм «не в своей тарелке» произошло от французского выражения «</w:t>
      </w:r>
      <w:r w:rsidR="007374DA" w:rsidRPr="007374DA">
        <w:t>«</w:t>
      </w:r>
      <w:proofErr w:type="spellStart"/>
      <w:r w:rsidR="007374DA" w:rsidRPr="007374DA">
        <w:t>Tu</w:t>
      </w:r>
      <w:proofErr w:type="spellEnd"/>
      <w:r w:rsidR="007374DA" w:rsidRPr="007374DA">
        <w:t xml:space="preserve"> </w:t>
      </w:r>
      <w:proofErr w:type="spellStart"/>
      <w:r w:rsidR="007374DA" w:rsidRPr="007374DA">
        <w:t>n’es</w:t>
      </w:r>
      <w:proofErr w:type="spellEnd"/>
      <w:r w:rsidR="007374DA" w:rsidRPr="007374DA">
        <w:t xml:space="preserve"> </w:t>
      </w:r>
      <w:proofErr w:type="spellStart"/>
      <w:r w:rsidR="007374DA" w:rsidRPr="007374DA">
        <w:t>pas</w:t>
      </w:r>
      <w:proofErr w:type="spellEnd"/>
      <w:r w:rsidR="007374DA" w:rsidRPr="007374DA">
        <w:t xml:space="preserve"> </w:t>
      </w:r>
      <w:proofErr w:type="spellStart"/>
      <w:r w:rsidR="007374DA" w:rsidRPr="007374DA">
        <w:t>dans</w:t>
      </w:r>
      <w:proofErr w:type="spellEnd"/>
      <w:r w:rsidR="007374DA" w:rsidRPr="007374DA">
        <w:t xml:space="preserve"> </w:t>
      </w:r>
      <w:proofErr w:type="spellStart"/>
      <w:r w:rsidR="007374DA" w:rsidRPr="007374DA">
        <w:t>ton</w:t>
      </w:r>
      <w:proofErr w:type="spellEnd"/>
      <w:r w:rsidR="007374DA" w:rsidRPr="007374DA">
        <w:t xml:space="preserve"> </w:t>
      </w:r>
      <w:proofErr w:type="spellStart"/>
      <w:r w:rsidR="007374DA" w:rsidRPr="007374DA">
        <w:t>assiette</w:t>
      </w:r>
      <w:proofErr w:type="spellEnd"/>
      <w:r w:rsidR="007374DA" w:rsidRPr="007374DA">
        <w:t xml:space="preserve"> </w:t>
      </w:r>
      <w:proofErr w:type="spellStart"/>
      <w:r w:rsidR="007374DA" w:rsidRPr="007374DA">
        <w:t>ordinaire</w:t>
      </w:r>
      <w:proofErr w:type="spellEnd"/>
      <w:r w:rsidR="007374DA" w:rsidRPr="007374DA">
        <w:t>», означающую: «</w:t>
      </w:r>
      <w:r w:rsidR="0079790F">
        <w:t>Ты не в своей обычной «</w:t>
      </w:r>
      <w:proofErr w:type="spellStart"/>
      <w:r w:rsidR="0079790F">
        <w:t>ассьетт</w:t>
      </w:r>
      <w:proofErr w:type="spellEnd"/>
      <w:r w:rsidR="0079790F">
        <w:t>»</w:t>
      </w:r>
      <w:r w:rsidR="007374DA" w:rsidRPr="007374DA">
        <w:t>, то есть тарелке.</w:t>
      </w:r>
    </w:p>
    <w:p w:rsidR="007374DA" w:rsidRDefault="007374DA" w:rsidP="007374DA">
      <w:r>
        <w:t>Французское слово «</w:t>
      </w:r>
      <w:proofErr w:type="spellStart"/>
      <w:r>
        <w:t>ассьётт</w:t>
      </w:r>
      <w:proofErr w:type="spellEnd"/>
      <w:r>
        <w:t>» имеет два значения:  «тарелка»</w:t>
      </w:r>
      <w:r w:rsidR="0098664D">
        <w:t xml:space="preserve"> и</w:t>
      </w:r>
      <w:r w:rsidR="0098664D" w:rsidRPr="0098664D">
        <w:t xml:space="preserve"> «положение»</w:t>
      </w:r>
      <w:r>
        <w:t>. Слова эти</w:t>
      </w:r>
      <w:r w:rsidR="0098664D">
        <w:t xml:space="preserve"> звучат </w:t>
      </w:r>
      <w:proofErr w:type="spellStart"/>
      <w:r w:rsidR="0098664D">
        <w:t>одинаково</w:t>
      </w:r>
      <w:proofErr w:type="gramStart"/>
      <w:r w:rsidR="0098664D">
        <w:t>,н</w:t>
      </w:r>
      <w:proofErr w:type="gramEnd"/>
      <w:r w:rsidR="0098664D">
        <w:t>о</w:t>
      </w:r>
      <w:proofErr w:type="spellEnd"/>
      <w:r>
        <w:t xml:space="preserve"> пишутся по-разному</w:t>
      </w:r>
      <w:r w:rsidR="0098664D">
        <w:t>.</w:t>
      </w:r>
    </w:p>
    <w:p w:rsidR="007374DA" w:rsidRDefault="007374DA" w:rsidP="007374DA">
      <w:r>
        <w:t>Итак, приведенное выражение означает, что «ты не в своем обычном положении» или «не такой, как всегда». У нас же его перевели как «не в своей тарелке».</w:t>
      </w:r>
    </w:p>
    <w:p w:rsidR="007374DA" w:rsidRDefault="004E0EE5" w:rsidP="00C462BF">
      <w:r>
        <w:t>3.4.</w:t>
      </w:r>
      <w:r w:rsidR="00C462BF">
        <w:t>«</w:t>
      </w:r>
      <w:proofErr w:type="gramStart"/>
      <w:r w:rsidR="00C462BF">
        <w:t>Пока суть да дело</w:t>
      </w:r>
      <w:proofErr w:type="gramEnd"/>
      <w:r w:rsidR="00C462BF">
        <w:t xml:space="preserve">»- </w:t>
      </w:r>
      <w:r w:rsidR="00C462BF">
        <w:t xml:space="preserve"> </w:t>
      </w:r>
      <w:r w:rsidR="005C65B9">
        <w:t xml:space="preserve">в Древней Руси существовало выражение </w:t>
      </w:r>
      <w:r w:rsidR="00C462BF">
        <w:t>«Суд да дело</w:t>
      </w:r>
      <w:r w:rsidR="0079790F">
        <w:t>», в котором отразилась канитель</w:t>
      </w:r>
      <w:r w:rsidR="00C462BF">
        <w:t xml:space="preserve"> старинного судопроизводства: пока происходили «суд да дело», то есть </w:t>
      </w:r>
      <w:r w:rsidR="00C462BF">
        <w:lastRenderedPageBreak/>
        <w:t>тянулась длительная тяжба, многое могло измениться. Вот в чем был смысл этой старинной поговорки, который исчез при общепринятой ны</w:t>
      </w:r>
      <w:r w:rsidR="00C462BF">
        <w:t>не форме «</w:t>
      </w:r>
      <w:proofErr w:type="gramStart"/>
      <w:r w:rsidR="00C462BF">
        <w:t>пока суть да дело</w:t>
      </w:r>
      <w:proofErr w:type="gramEnd"/>
      <w:r w:rsidR="00C462BF">
        <w:t>...</w:t>
      </w:r>
    </w:p>
    <w:p w:rsidR="004E53CD" w:rsidRDefault="004E0EE5" w:rsidP="004E53CD">
      <w:r>
        <w:t>3.5.</w:t>
      </w:r>
      <w:r w:rsidR="00C462BF">
        <w:t xml:space="preserve">«Растекаться мыслью по древу». Возможен и вариант «Растекаться </w:t>
      </w:r>
      <w:proofErr w:type="spellStart"/>
      <w:r w:rsidR="00C462BF">
        <w:t>мысью</w:t>
      </w:r>
      <w:proofErr w:type="spellEnd"/>
      <w:r w:rsidR="00C462BF">
        <w:t xml:space="preserve"> по древу».</w:t>
      </w:r>
      <w:r w:rsidR="00C462BF" w:rsidRPr="00C462BF">
        <w:t xml:space="preserve"> </w:t>
      </w:r>
      <w:proofErr w:type="spellStart"/>
      <w:r w:rsidR="00C462BF" w:rsidRPr="00C462BF">
        <w:t>Мысь</w:t>
      </w:r>
      <w:proofErr w:type="spellEnd"/>
      <w:r w:rsidR="00C462BF" w:rsidRPr="00C462BF">
        <w:t xml:space="preserve"> (белка на одном и</w:t>
      </w:r>
      <w:r w:rsidR="0079790F">
        <w:t xml:space="preserve">з русских диалектов) </w:t>
      </w:r>
      <w:r w:rsidR="00C462BF">
        <w:t xml:space="preserve"> лучше подходит по смыслу. А взят этот фразеологизм из произведения «Слово о полку Игореве</w:t>
      </w:r>
      <w:r w:rsidR="004E53CD">
        <w:t xml:space="preserve"> </w:t>
      </w:r>
      <w:r w:rsidR="00C462BF">
        <w:t>»</w:t>
      </w:r>
      <w:proofErr w:type="gramStart"/>
      <w:r w:rsidR="004E53CD">
        <w:t>.Э</w:t>
      </w:r>
      <w:proofErr w:type="gramEnd"/>
      <w:r w:rsidR="004E53CD">
        <w:t xml:space="preserve">тот оборот </w:t>
      </w:r>
      <w:r w:rsidR="004E53CD" w:rsidRPr="004E53CD">
        <w:t>не входит в современный русский литературный язык и</w:t>
      </w:r>
      <w:r w:rsidR="004E53CD">
        <w:t xml:space="preserve"> до сих пор считается ошибочным.</w:t>
      </w:r>
    </w:p>
    <w:p w:rsidR="004E53CD" w:rsidRDefault="004E0EE5" w:rsidP="004E53CD">
      <w:r>
        <w:t>4</w:t>
      </w:r>
    </w:p>
    <w:p w:rsidR="00BC5607" w:rsidRDefault="00BC5607" w:rsidP="00BC5607">
      <w:r>
        <w:t>В качестве примера обратимся к</w:t>
      </w:r>
      <w:r w:rsidR="004E0EE5">
        <w:t xml:space="preserve"> </w:t>
      </w:r>
      <w:r>
        <w:t xml:space="preserve"> толковому словарю</w:t>
      </w:r>
      <w:r>
        <w:t xml:space="preserve"> иностранных слов </w:t>
      </w:r>
      <w:proofErr w:type="spellStart"/>
      <w:r>
        <w:t>Л.П.Крысина</w:t>
      </w:r>
      <w:proofErr w:type="spellEnd"/>
      <w:r>
        <w:t>:</w:t>
      </w:r>
    </w:p>
    <w:p w:rsidR="00BC5607" w:rsidRDefault="00BC5607" w:rsidP="00BC5607">
      <w:r>
        <w:t>СУПЕ</w:t>
      </w:r>
      <w:proofErr w:type="gramStart"/>
      <w:r>
        <w:t>Р</w:t>
      </w:r>
      <w:r w:rsidR="004E0EE5">
        <w:t>(</w:t>
      </w:r>
      <w:proofErr w:type="gramEnd"/>
      <w:r w:rsidR="004E0EE5">
        <w:t xml:space="preserve">образовано от англ. </w:t>
      </w:r>
      <w:r w:rsidR="004E0EE5">
        <w:rPr>
          <w:lang w:val="en-US"/>
        </w:rPr>
        <w:t>Super</w:t>
      </w:r>
      <w:r w:rsidR="004E0EE5" w:rsidRPr="004E0EE5">
        <w:t>,</w:t>
      </w:r>
      <w:r w:rsidR="004E0EE5">
        <w:t xml:space="preserve"> «</w:t>
      </w:r>
      <w:proofErr w:type="spellStart"/>
      <w:r w:rsidR="004E0EE5">
        <w:t>над,сверх</w:t>
      </w:r>
      <w:proofErr w:type="spellEnd"/>
      <w:r w:rsidR="004E0EE5">
        <w:t>»)-это п</w:t>
      </w:r>
      <w:r>
        <w:t xml:space="preserve">риставка, образующая: </w:t>
      </w:r>
    </w:p>
    <w:p w:rsidR="00BC5607" w:rsidRDefault="004E0EE5" w:rsidP="00BC5607">
      <w:r>
        <w:t>1) С</w:t>
      </w:r>
      <w:r w:rsidR="00BC5607">
        <w:t>уществительные со значением повышенности качества и</w:t>
      </w:r>
      <w:r>
        <w:t>ли усиленности действия</w:t>
      </w:r>
      <w:proofErr w:type="gramStart"/>
      <w:r>
        <w:t xml:space="preserve"> (</w:t>
      </w:r>
      <w:r w:rsidR="00BC5607">
        <w:t xml:space="preserve">, </w:t>
      </w:r>
      <w:proofErr w:type="gramEnd"/>
      <w:r w:rsidR="00BC5607">
        <w:t>суперэлита,</w:t>
      </w:r>
      <w:r w:rsidR="008A7135">
        <w:t xml:space="preserve"> </w:t>
      </w:r>
      <w:r w:rsidR="00BC5607">
        <w:t>супер</w:t>
      </w:r>
      <w:r w:rsidR="00E92796">
        <w:t>держава</w:t>
      </w:r>
      <w:r w:rsidR="00BC5607">
        <w:t xml:space="preserve">); </w:t>
      </w:r>
    </w:p>
    <w:p w:rsidR="00BC5607" w:rsidRDefault="004E0EE5" w:rsidP="00BC5607">
      <w:r>
        <w:t>2) С</w:t>
      </w:r>
      <w:r w:rsidR="00BC5607">
        <w:t>уществительны</w:t>
      </w:r>
      <w:r>
        <w:t xml:space="preserve">е со значением «главный» </w:t>
      </w:r>
      <w:proofErr w:type="gramStart"/>
      <w:r>
        <w:t>(</w:t>
      </w:r>
      <w:r w:rsidR="00BC5607">
        <w:t xml:space="preserve"> </w:t>
      </w:r>
      <w:proofErr w:type="gramEnd"/>
      <w:r w:rsidR="00BC5607">
        <w:t xml:space="preserve">суперарбитр); </w:t>
      </w:r>
    </w:p>
    <w:p w:rsidR="00BC5607" w:rsidRDefault="004E0EE5" w:rsidP="00BC5607">
      <w:r>
        <w:t>3) С</w:t>
      </w:r>
      <w:r w:rsidR="00BC5607">
        <w:t>уществительные со значением «расположенный сверху, над чем-н</w:t>
      </w:r>
      <w:r w:rsidR="00DD7E53">
        <w:t>ибудь</w:t>
      </w:r>
      <w:r w:rsidR="00BC5607">
        <w:t>» и</w:t>
      </w:r>
      <w:r>
        <w:t>ли «следующий за чем-</w:t>
      </w:r>
      <w:proofErr w:type="spellStart"/>
      <w:r>
        <w:t>н</w:t>
      </w:r>
      <w:r w:rsidR="00DD7E53">
        <w:t>идудь</w:t>
      </w:r>
      <w:proofErr w:type="spellEnd"/>
      <w:r>
        <w:t xml:space="preserve">» </w:t>
      </w:r>
      <w:proofErr w:type="gramStart"/>
      <w:r>
        <w:t>(</w:t>
      </w:r>
      <w:r w:rsidR="00BC5607">
        <w:t xml:space="preserve"> </w:t>
      </w:r>
      <w:proofErr w:type="gramEnd"/>
      <w:r w:rsidR="00BC5607">
        <w:t>суперобложка,</w:t>
      </w:r>
      <w:r>
        <w:t xml:space="preserve"> </w:t>
      </w:r>
      <w:r w:rsidR="008A7135">
        <w:t>супергерой,</w:t>
      </w:r>
      <w:r w:rsidR="00BC5607">
        <w:t xml:space="preserve"> суперинфекция); </w:t>
      </w:r>
    </w:p>
    <w:p w:rsidR="00BC5607" w:rsidRDefault="004E0EE5" w:rsidP="00BC5607">
      <w:r>
        <w:t>4) П</w:t>
      </w:r>
      <w:r w:rsidR="00BC5607">
        <w:t xml:space="preserve">рилагательные со значением </w:t>
      </w:r>
      <w:r>
        <w:t xml:space="preserve">высокой степени признака </w:t>
      </w:r>
      <w:proofErr w:type="gramStart"/>
      <w:r>
        <w:t>(</w:t>
      </w:r>
      <w:r w:rsidR="00BC5607">
        <w:t xml:space="preserve"> </w:t>
      </w:r>
      <w:proofErr w:type="gramEnd"/>
      <w:r w:rsidR="00BC5607">
        <w:t>суперсовременный, супермодный).</w:t>
      </w:r>
    </w:p>
    <w:p w:rsidR="004E0EE5" w:rsidRDefault="00BC5607" w:rsidP="00BC5607">
      <w:r>
        <w:t xml:space="preserve">Как мы можем увидеть, то слова </w:t>
      </w:r>
      <w:r w:rsidR="008A7135" w:rsidRPr="008A7135">
        <w:t>супергерой, суперобложка, суперарбитр, суперинфекция, супердержава</w:t>
      </w:r>
      <w:r w:rsidR="008A7135">
        <w:t xml:space="preserve"> имеют разные значения. Но </w:t>
      </w:r>
      <w:r w:rsidR="008A7135" w:rsidRPr="008A7135">
        <w:t>часть слова СУПЕР, кроме приставки</w:t>
      </w:r>
      <w:proofErr w:type="gramStart"/>
      <w:r w:rsidR="008A7135">
        <w:t xml:space="preserve"> ,</w:t>
      </w:r>
      <w:proofErr w:type="gramEnd"/>
      <w:r w:rsidR="008A7135">
        <w:t xml:space="preserve">может являться </w:t>
      </w:r>
      <w:r w:rsidR="00DD7E53">
        <w:t>междометием( напр.: «У меня все супер!»).Но также «супер» может обозначать существительное, которое означает «обложку, поверх переплета книги».</w:t>
      </w:r>
    </w:p>
    <w:p w:rsidR="00DD7E53" w:rsidRDefault="00DD7E53" w:rsidP="00BC5607">
      <w:r>
        <w:t>5.</w:t>
      </w:r>
    </w:p>
    <w:p w:rsidR="000636DA" w:rsidRPr="000636DA" w:rsidRDefault="00DD7E53" w:rsidP="00BC5607">
      <w:pPr>
        <w:rPr>
          <w:strike/>
        </w:rPr>
      </w:pPr>
      <w:r>
        <w:t xml:space="preserve">В первом стихотворении А.С. Пушкина слово «плеча» </w:t>
      </w:r>
      <w:r w:rsidR="000636DA">
        <w:t>стоит в двойственном</w:t>
      </w:r>
      <w:r w:rsidR="006669A4">
        <w:t xml:space="preserve"> числе, винительного падежа.</w:t>
      </w:r>
      <w:r w:rsidR="006669A4" w:rsidRPr="006669A4">
        <w:t xml:space="preserve"> </w:t>
      </w:r>
      <w:r w:rsidR="006669A4">
        <w:t xml:space="preserve">В </w:t>
      </w:r>
      <w:r w:rsidR="00442334">
        <w:t>старославянском языке существительное</w:t>
      </w:r>
      <w:r w:rsidR="00442334" w:rsidRPr="00442334">
        <w:t xml:space="preserve"> </w:t>
      </w:r>
      <w:r w:rsidR="00442334">
        <w:t>«</w:t>
      </w:r>
      <w:r w:rsidR="00442334" w:rsidRPr="00442334">
        <w:t>плечо</w:t>
      </w:r>
      <w:r w:rsidR="00442334">
        <w:t>»</w:t>
      </w:r>
      <w:r w:rsidR="00442334" w:rsidRPr="00442334">
        <w:t xml:space="preserve"> имело регулярные формы дв</w:t>
      </w:r>
      <w:r w:rsidR="00442334">
        <w:t xml:space="preserve">ойственного числа и </w:t>
      </w:r>
      <w:r w:rsidR="00442334" w:rsidRPr="000636DA">
        <w:t>множественного числа</w:t>
      </w:r>
      <w:proofErr w:type="gramStart"/>
      <w:r w:rsidR="00442334" w:rsidRPr="000636DA">
        <w:t xml:space="preserve"> </w:t>
      </w:r>
      <w:r w:rsidR="000636DA" w:rsidRPr="000636DA">
        <w:t>.</w:t>
      </w:r>
      <w:proofErr w:type="gramEnd"/>
    </w:p>
    <w:p w:rsidR="009B19D8" w:rsidRDefault="00442334" w:rsidP="009B19D8">
      <w:r>
        <w:t>Во втором стихотворе</w:t>
      </w:r>
      <w:r w:rsidR="000636DA">
        <w:t>нии тоже так же  (дв.ч.</w:t>
      </w:r>
      <w:proofErr w:type="gramStart"/>
      <w:r w:rsidR="000636DA">
        <w:t>,</w:t>
      </w:r>
      <w:proofErr w:type="spellStart"/>
      <w:r w:rsidR="000636DA">
        <w:t>в</w:t>
      </w:r>
      <w:proofErr w:type="gramEnd"/>
      <w:r w:rsidR="000636DA">
        <w:t>ин.п</w:t>
      </w:r>
      <w:proofErr w:type="spellEnd"/>
      <w:r w:rsidR="000636DA">
        <w:t>.)</w:t>
      </w:r>
    </w:p>
    <w:p w:rsidR="000636DA" w:rsidRDefault="000636DA" w:rsidP="009B19D8">
      <w:r>
        <w:t>Ухо-уш</w:t>
      </w:r>
      <w:proofErr w:type="gramStart"/>
      <w:r>
        <w:t>и(</w:t>
      </w:r>
      <w:proofErr w:type="spellStart"/>
      <w:proofErr w:type="gramEnd"/>
      <w:r>
        <w:t>дв.ч</w:t>
      </w:r>
      <w:proofErr w:type="spellEnd"/>
      <w:r>
        <w:t>.),</w:t>
      </w:r>
      <w:proofErr w:type="spellStart"/>
      <w:r>
        <w:t>ушеса</w:t>
      </w:r>
      <w:proofErr w:type="spellEnd"/>
      <w:r>
        <w:t>(</w:t>
      </w:r>
      <w:proofErr w:type="spellStart"/>
      <w:r>
        <w:t>мн.ч</w:t>
      </w:r>
      <w:proofErr w:type="spellEnd"/>
      <w:r>
        <w:t>.)</w:t>
      </w:r>
      <w:r w:rsidR="005C65B9">
        <w:t xml:space="preserve">.Но в современном русском языке слово уши является уже </w:t>
      </w:r>
      <w:proofErr w:type="spellStart"/>
      <w:r w:rsidR="005C65B9">
        <w:t>мн.ч</w:t>
      </w:r>
      <w:proofErr w:type="spellEnd"/>
      <w:r w:rsidR="005C65B9">
        <w:t>.</w:t>
      </w:r>
    </w:p>
    <w:p w:rsidR="000636DA" w:rsidRDefault="000636DA" w:rsidP="009B19D8">
      <w:r>
        <w:t>Ок</w:t>
      </w:r>
      <w:proofErr w:type="gramStart"/>
      <w:r>
        <w:t>о-</w:t>
      </w:r>
      <w:proofErr w:type="gramEnd"/>
      <w:r>
        <w:t xml:space="preserve"> очи(</w:t>
      </w:r>
      <w:proofErr w:type="spellStart"/>
      <w:r>
        <w:t>дв.ч</w:t>
      </w:r>
      <w:proofErr w:type="spellEnd"/>
      <w:r>
        <w:t>.) и очеса (</w:t>
      </w:r>
      <w:proofErr w:type="spellStart"/>
      <w:r>
        <w:t>мн.ч</w:t>
      </w:r>
      <w:proofErr w:type="spellEnd"/>
      <w:r>
        <w:t>.)</w:t>
      </w:r>
      <w:r w:rsidR="005C65B9">
        <w:t>.</w:t>
      </w:r>
      <w:r w:rsidR="005C65B9" w:rsidRPr="005C65B9">
        <w:t xml:space="preserve"> </w:t>
      </w:r>
      <w:r w:rsidR="005C65B9">
        <w:t>.).</w:t>
      </w:r>
    </w:p>
    <w:p w:rsidR="005C65B9" w:rsidRDefault="005C65B9" w:rsidP="009B19D8">
      <w:r>
        <w:t>6.</w:t>
      </w:r>
    </w:p>
    <w:p w:rsidR="000636DA" w:rsidRDefault="00832CC2" w:rsidP="009B19D8">
      <w:r>
        <w:t>Автор поменял порядок слов в предложении, чтобы выделить наиболее важные члены предложения и усилить эмоциональную окраску текста.</w:t>
      </w:r>
    </w:p>
    <w:p w:rsidR="00832CC2" w:rsidRDefault="00832CC2" w:rsidP="009B19D8">
      <w:pPr>
        <w:rPr>
          <w:u w:val="single"/>
        </w:rPr>
      </w:pPr>
      <w:r>
        <w:t xml:space="preserve">В предложении «Таня ходила в театр </w:t>
      </w:r>
      <w:r w:rsidRPr="00832CC2">
        <w:rPr>
          <w:u w:val="single"/>
        </w:rPr>
        <w:t>вчера</w:t>
      </w:r>
      <w:r>
        <w:t xml:space="preserve">»  указывается время события, произошедшее именно </w:t>
      </w:r>
      <w:r w:rsidRPr="00832CC2">
        <w:rPr>
          <w:u w:val="single"/>
        </w:rPr>
        <w:t>вчера.</w:t>
      </w:r>
    </w:p>
    <w:p w:rsidR="00710C92" w:rsidRDefault="00710C92" w:rsidP="009B19D8">
      <w:r>
        <w:t xml:space="preserve">«Вчера ходила в театр </w:t>
      </w:r>
      <w:r w:rsidRPr="00710C92">
        <w:rPr>
          <w:u w:val="single"/>
        </w:rPr>
        <w:t>Таня</w:t>
      </w:r>
      <w:r>
        <w:t>»- в предложении выделяется именно личность, то есть Таня.</w:t>
      </w:r>
    </w:p>
    <w:p w:rsidR="00710C92" w:rsidRDefault="00710C92" w:rsidP="009B19D8">
      <w:r>
        <w:t xml:space="preserve">«Таня вчера ходила </w:t>
      </w:r>
      <w:r w:rsidRPr="00710C92">
        <w:rPr>
          <w:u w:val="single"/>
        </w:rPr>
        <w:t>в театр</w:t>
      </w:r>
      <w:r>
        <w:t>» - указывается место события.</w:t>
      </w:r>
    </w:p>
    <w:p w:rsidR="00710C92" w:rsidRDefault="00710C92" w:rsidP="009B19D8">
      <w:r>
        <w:t>Обратный порядок слов в предложении называется инверсией.</w:t>
      </w:r>
    </w:p>
    <w:p w:rsidR="00710C92" w:rsidRDefault="00710C92" w:rsidP="009B19D8">
      <w:r>
        <w:lastRenderedPageBreak/>
        <w:t>А с помощью интонации (логического ударения) выделяются отдельные члены предложения.</w:t>
      </w:r>
    </w:p>
    <w:p w:rsidR="00710C92" w:rsidRDefault="00710C92" w:rsidP="009B19D8">
      <w:r>
        <w:t>7.</w:t>
      </w:r>
    </w:p>
    <w:p w:rsidR="00710C92" w:rsidRDefault="00DB23AF" w:rsidP="009B19D8">
      <w:r>
        <w:t xml:space="preserve">1) В </w:t>
      </w:r>
      <w:r w:rsidR="00F90CC8">
        <w:t>э</w:t>
      </w:r>
      <w:r>
        <w:t>том стихотворении использован каламбур.</w:t>
      </w:r>
    </w:p>
    <w:p w:rsidR="00DB23AF" w:rsidRDefault="00DB23AF" w:rsidP="009B19D8">
      <w:r>
        <w:t xml:space="preserve">2) В первом двустишии используются </w:t>
      </w:r>
      <w:proofErr w:type="spellStart"/>
      <w:r w:rsidR="00F90CC8">
        <w:t>гетерограммы</w:t>
      </w:r>
      <w:proofErr w:type="spellEnd"/>
      <w:r w:rsidR="00F90CC8">
        <w:t>.</w:t>
      </w:r>
    </w:p>
    <w:p w:rsidR="00DB23AF" w:rsidRDefault="00DB23AF" w:rsidP="009B19D8">
      <w:r>
        <w:t xml:space="preserve">     А во втором – омофоны.</w:t>
      </w:r>
    </w:p>
    <w:p w:rsidR="00F90CC8" w:rsidRDefault="00F90CC8" w:rsidP="009B19D8">
      <w:r>
        <w:t xml:space="preserve">Каламбур - </w:t>
      </w:r>
      <w:r w:rsidRPr="00F90CC8">
        <w:t>литературный приём с использованием в одном контексте разных значений одного слова или разных слов или словосочетаний, сходных по звучанию.</w:t>
      </w:r>
    </w:p>
    <w:p w:rsidR="00F90CC8" w:rsidRDefault="00F90CC8" w:rsidP="00F90CC8">
      <w:proofErr w:type="spellStart"/>
      <w:r>
        <w:t>Гетерограммы</w:t>
      </w:r>
      <w:proofErr w:type="spellEnd"/>
      <w:r>
        <w:t xml:space="preserve"> - </w:t>
      </w:r>
      <w:r>
        <w:t>это всякий текст, составленный из гру</w:t>
      </w:r>
      <w:proofErr w:type="gramStart"/>
      <w:r>
        <w:t>пп стр</w:t>
      </w:r>
      <w:proofErr w:type="gramEnd"/>
      <w:r>
        <w:t>ок с одинаковыми последовательностями букв, но с р</w:t>
      </w:r>
      <w:r>
        <w:t>азличной расстановкой пробелов.</w:t>
      </w:r>
    </w:p>
    <w:p w:rsidR="00F90CC8" w:rsidRDefault="00F90CC8" w:rsidP="00F90CC8">
      <w:r>
        <w:t>Омофон</w:t>
      </w:r>
      <w:proofErr w:type="gramStart"/>
      <w:r>
        <w:t>ы-</w:t>
      </w:r>
      <w:proofErr w:type="gramEnd"/>
      <w:r w:rsidRPr="00F90CC8">
        <w:t xml:space="preserve"> слова, которые звучат одинаково, но пишутся по-разному и имеют разное значение</w:t>
      </w:r>
      <w:r w:rsidR="00867D5F">
        <w:t>.</w:t>
      </w:r>
    </w:p>
    <w:p w:rsidR="00867D5F" w:rsidRDefault="00867D5F" w:rsidP="00F90CC8">
      <w:r>
        <w:t>8.</w:t>
      </w:r>
    </w:p>
    <w:p w:rsidR="00414415" w:rsidRDefault="00867D5F" w:rsidP="00F90CC8">
      <w:r>
        <w:t xml:space="preserve">Титло в </w:t>
      </w:r>
      <w:r w:rsidR="00E92796">
        <w:t>древнерусском и старославянском языке использовалось для сокращения слов и обозначения числовых значений.</w:t>
      </w:r>
      <w:r w:rsidR="00862666">
        <w:t xml:space="preserve"> Особых признаком не было, титло использовали для всех </w:t>
      </w:r>
      <w:proofErr w:type="spellStart"/>
      <w:r w:rsidR="00862666">
        <w:t>слов</w:t>
      </w:r>
      <w:proofErr w:type="gramStart"/>
      <w:r w:rsidR="00862666">
        <w:t>,к</w:t>
      </w:r>
      <w:proofErr w:type="gramEnd"/>
      <w:r w:rsidR="00862666">
        <w:t>оторые</w:t>
      </w:r>
      <w:proofErr w:type="spellEnd"/>
      <w:r w:rsidR="00862666">
        <w:t xml:space="preserve"> хотели сократить.</w:t>
      </w:r>
      <w:bookmarkStart w:id="0" w:name="_GoBack"/>
      <w:bookmarkEnd w:id="0"/>
    </w:p>
    <w:p w:rsidR="00414415" w:rsidRPr="00445D16" w:rsidRDefault="00B270A5" w:rsidP="00B270A5">
      <w:pPr>
        <w:tabs>
          <w:tab w:val="left" w:pos="1346"/>
          <w:tab w:val="left" w:pos="1496"/>
          <w:tab w:val="left" w:pos="3595"/>
          <w:tab w:val="left" w:pos="6842"/>
          <w:tab w:val="left" w:pos="8160"/>
        </w:tabs>
      </w:pPr>
      <w:r>
        <w:t>Ангел</w:t>
      </w:r>
      <w:proofErr w:type="gramStart"/>
      <w:r>
        <w:t xml:space="preserve"> ,</w:t>
      </w:r>
      <w:proofErr w:type="gramEnd"/>
      <w:r>
        <w:t xml:space="preserve"> благословение, а</w:t>
      </w:r>
      <w:r w:rsidR="00414415">
        <w:t>постол</w:t>
      </w:r>
      <w:r>
        <w:t xml:space="preserve"> ,Б</w:t>
      </w:r>
      <w:r w:rsidR="00414415">
        <w:t>огородица</w:t>
      </w:r>
      <w:r>
        <w:t>, Господь, в</w:t>
      </w:r>
      <w:r w:rsidR="00414415">
        <w:t>ладыка</w:t>
      </w:r>
      <w:r>
        <w:t>, м</w:t>
      </w:r>
      <w:r w:rsidR="00414415">
        <w:t>ученик</w:t>
      </w:r>
      <w:r>
        <w:t>, государю царю небесному</w:t>
      </w:r>
    </w:p>
    <w:p w:rsidR="00445D16" w:rsidRDefault="00445D16" w:rsidP="004456B6"/>
    <w:sectPr w:rsidR="0044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B6"/>
    <w:rsid w:val="000636DA"/>
    <w:rsid w:val="001B630F"/>
    <w:rsid w:val="003910E0"/>
    <w:rsid w:val="003A1F9C"/>
    <w:rsid w:val="00414415"/>
    <w:rsid w:val="00442334"/>
    <w:rsid w:val="004456B6"/>
    <w:rsid w:val="00445D16"/>
    <w:rsid w:val="004E0EE5"/>
    <w:rsid w:val="004E53CD"/>
    <w:rsid w:val="005C65B9"/>
    <w:rsid w:val="006669A4"/>
    <w:rsid w:val="00710C92"/>
    <w:rsid w:val="007374DA"/>
    <w:rsid w:val="00754A74"/>
    <w:rsid w:val="0079790F"/>
    <w:rsid w:val="00832CC2"/>
    <w:rsid w:val="00862666"/>
    <w:rsid w:val="00867D5F"/>
    <w:rsid w:val="008A7135"/>
    <w:rsid w:val="0098664D"/>
    <w:rsid w:val="009B19D8"/>
    <w:rsid w:val="00B270A5"/>
    <w:rsid w:val="00BC5607"/>
    <w:rsid w:val="00C462BF"/>
    <w:rsid w:val="00DB23AF"/>
    <w:rsid w:val="00DD7E53"/>
    <w:rsid w:val="00E92796"/>
    <w:rsid w:val="00F90CC8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Comp25</dc:creator>
  <cp:lastModifiedBy>Comp25</cp:lastModifiedBy>
  <cp:revision>1</cp:revision>
  <dcterms:created xsi:type="dcterms:W3CDTF">2017-12-10T09:13:00Z</dcterms:created>
  <dcterms:modified xsi:type="dcterms:W3CDTF">2017-12-10T15:41:00Z</dcterms:modified>
</cp:coreProperties>
</file>