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56" w:rsidRPr="000C4BE3" w:rsidRDefault="000C4BE3" w:rsidP="000C4BE3">
      <w:pPr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1.1</w:t>
      </w:r>
    </w:p>
    <w:p w:rsidR="000C4BE3" w:rsidRDefault="000C4BE3" w:rsidP="008E2A56">
      <w:pPr>
        <w:spacing w:after="0" w:line="240" w:lineRule="auto"/>
        <w:ind w:left="-851" w:firstLine="425"/>
        <w:jc w:val="both"/>
        <w:rPr>
          <w:rFonts w:ascii="Arial" w:hAnsi="Arial" w:cs="Arial"/>
          <w:b/>
          <w:i/>
          <w:sz w:val="28"/>
          <w:szCs w:val="28"/>
        </w:rPr>
        <w:sectPr w:rsidR="000C4BE3" w:rsidSect="00BF7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2A56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b/>
          <w:i/>
          <w:sz w:val="28"/>
          <w:szCs w:val="28"/>
        </w:rPr>
      </w:pPr>
      <w:r w:rsidRPr="000C4BE3">
        <w:rPr>
          <w:rFonts w:ascii="Arial" w:hAnsi="Arial" w:cs="Arial"/>
          <w:b/>
          <w:i/>
          <w:sz w:val="28"/>
          <w:szCs w:val="28"/>
        </w:rPr>
        <w:lastRenderedPageBreak/>
        <w:t>По горизонтали:</w:t>
      </w:r>
    </w:p>
    <w:p w:rsidR="009B1C3B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1. </w:t>
      </w:r>
      <w:r w:rsidR="009B1C3B" w:rsidRPr="000C4BE3">
        <w:rPr>
          <w:rFonts w:ascii="Arial" w:hAnsi="Arial" w:cs="Arial"/>
          <w:sz w:val="28"/>
          <w:szCs w:val="28"/>
        </w:rPr>
        <w:t>Анализ</w:t>
      </w:r>
    </w:p>
    <w:p w:rsidR="008E2A56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2. </w:t>
      </w:r>
      <w:r w:rsidR="009B1C3B" w:rsidRPr="000C4BE3">
        <w:rPr>
          <w:rFonts w:ascii="Arial" w:hAnsi="Arial" w:cs="Arial"/>
          <w:sz w:val="28"/>
          <w:szCs w:val="28"/>
        </w:rPr>
        <w:t>Гипотеза</w:t>
      </w:r>
    </w:p>
    <w:p w:rsidR="008E2A56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3. </w:t>
      </w:r>
      <w:r w:rsidR="0004034C">
        <w:rPr>
          <w:rFonts w:ascii="Arial" w:hAnsi="Arial" w:cs="Arial"/>
          <w:sz w:val="28"/>
          <w:szCs w:val="28"/>
        </w:rPr>
        <w:t>О</w:t>
      </w:r>
      <w:r w:rsidR="009B1C3B" w:rsidRPr="000C4BE3">
        <w:rPr>
          <w:rFonts w:ascii="Arial" w:hAnsi="Arial" w:cs="Arial"/>
          <w:sz w:val="28"/>
          <w:szCs w:val="28"/>
        </w:rPr>
        <w:t xml:space="preserve">щущение </w:t>
      </w:r>
    </w:p>
    <w:p w:rsidR="009B1C3B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4. </w:t>
      </w:r>
      <w:r w:rsidR="009B1C3B" w:rsidRPr="000C4BE3">
        <w:rPr>
          <w:rFonts w:ascii="Arial" w:hAnsi="Arial" w:cs="Arial"/>
          <w:sz w:val="28"/>
          <w:szCs w:val="28"/>
        </w:rPr>
        <w:t>Понятие</w:t>
      </w:r>
    </w:p>
    <w:p w:rsidR="00DF0BE1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5. </w:t>
      </w:r>
      <w:r w:rsidR="0004034C">
        <w:rPr>
          <w:rFonts w:ascii="Arial" w:hAnsi="Arial" w:cs="Arial"/>
          <w:sz w:val="28"/>
          <w:szCs w:val="28"/>
        </w:rPr>
        <w:t>Т</w:t>
      </w:r>
      <w:r w:rsidR="00DF0BE1" w:rsidRPr="000C4BE3">
        <w:rPr>
          <w:rFonts w:ascii="Arial" w:hAnsi="Arial" w:cs="Arial"/>
          <w:sz w:val="28"/>
          <w:szCs w:val="28"/>
        </w:rPr>
        <w:t>ермин</w:t>
      </w:r>
    </w:p>
    <w:p w:rsidR="00C45D7B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6. </w:t>
      </w:r>
      <w:r w:rsidR="00C45D7B" w:rsidRPr="000C4BE3">
        <w:rPr>
          <w:rFonts w:ascii="Arial" w:hAnsi="Arial" w:cs="Arial"/>
          <w:sz w:val="28"/>
          <w:szCs w:val="28"/>
        </w:rPr>
        <w:t>обобщение</w:t>
      </w:r>
    </w:p>
    <w:p w:rsidR="00C45D7B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7. </w:t>
      </w:r>
      <w:r w:rsidR="00C45D7B" w:rsidRPr="000C4BE3">
        <w:rPr>
          <w:rFonts w:ascii="Arial" w:hAnsi="Arial" w:cs="Arial"/>
          <w:sz w:val="28"/>
          <w:szCs w:val="28"/>
        </w:rPr>
        <w:t>Д</w:t>
      </w:r>
      <w:r w:rsidR="00083D2E" w:rsidRPr="000C4BE3">
        <w:rPr>
          <w:rFonts w:ascii="Arial" w:hAnsi="Arial" w:cs="Arial"/>
          <w:sz w:val="28"/>
          <w:szCs w:val="28"/>
        </w:rPr>
        <w:t>вучленное</w:t>
      </w:r>
    </w:p>
    <w:p w:rsidR="008E2A56" w:rsidRPr="000C4BE3" w:rsidRDefault="008E2A56" w:rsidP="00C45D7B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8. </w:t>
      </w:r>
      <w:r w:rsidR="00C45D7B" w:rsidRPr="000C4BE3">
        <w:rPr>
          <w:rFonts w:ascii="Arial" w:hAnsi="Arial" w:cs="Arial"/>
          <w:sz w:val="28"/>
          <w:szCs w:val="28"/>
        </w:rPr>
        <w:t>Классификация</w:t>
      </w:r>
    </w:p>
    <w:p w:rsidR="00083D2E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9. </w:t>
      </w:r>
      <w:r w:rsidR="00CA16D4" w:rsidRPr="000C4BE3">
        <w:rPr>
          <w:rFonts w:ascii="Arial" w:hAnsi="Arial" w:cs="Arial"/>
          <w:sz w:val="28"/>
          <w:szCs w:val="28"/>
        </w:rPr>
        <w:t>Индукция</w:t>
      </w:r>
    </w:p>
    <w:p w:rsidR="008E2A56" w:rsidRPr="000C4BE3" w:rsidRDefault="008E2A56" w:rsidP="008E2A56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10. </w:t>
      </w:r>
      <w:r w:rsidR="00480EF1" w:rsidRPr="000C4BE3">
        <w:rPr>
          <w:rFonts w:ascii="Arial" w:hAnsi="Arial" w:cs="Arial"/>
          <w:sz w:val="28"/>
          <w:szCs w:val="28"/>
        </w:rPr>
        <w:t>Аналогия</w:t>
      </w:r>
    </w:p>
    <w:p w:rsidR="008E2A56" w:rsidRPr="000C4BE3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ab/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0C4BE3">
        <w:rPr>
          <w:rFonts w:ascii="Arial" w:hAnsi="Arial" w:cs="Arial"/>
          <w:b/>
          <w:i/>
          <w:sz w:val="28"/>
          <w:szCs w:val="28"/>
        </w:rPr>
        <w:lastRenderedPageBreak/>
        <w:t>По вертикали:</w:t>
      </w:r>
    </w:p>
    <w:p w:rsidR="00480EF1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1. </w:t>
      </w:r>
      <w:r w:rsidR="00480EF1" w:rsidRPr="000C4BE3">
        <w:rPr>
          <w:rFonts w:ascii="Arial" w:hAnsi="Arial" w:cs="Arial"/>
          <w:sz w:val="28"/>
          <w:szCs w:val="28"/>
        </w:rPr>
        <w:t>Доказательство</w:t>
      </w:r>
    </w:p>
    <w:p w:rsidR="00480EF1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2. </w:t>
      </w:r>
      <w:r w:rsidR="00480EF1" w:rsidRPr="000C4BE3">
        <w:rPr>
          <w:rFonts w:ascii="Arial" w:hAnsi="Arial" w:cs="Arial"/>
          <w:sz w:val="28"/>
          <w:szCs w:val="28"/>
        </w:rPr>
        <w:t>Сравнение</w:t>
      </w:r>
    </w:p>
    <w:p w:rsidR="00D10607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3. </w:t>
      </w:r>
      <w:r w:rsidR="0004034C">
        <w:rPr>
          <w:rFonts w:ascii="Arial" w:hAnsi="Arial" w:cs="Arial"/>
          <w:sz w:val="28"/>
          <w:szCs w:val="28"/>
        </w:rPr>
        <w:t>М</w:t>
      </w:r>
      <w:r w:rsidR="00D10607" w:rsidRPr="000C4BE3">
        <w:rPr>
          <w:rFonts w:ascii="Arial" w:hAnsi="Arial" w:cs="Arial"/>
          <w:sz w:val="28"/>
          <w:szCs w:val="28"/>
        </w:rPr>
        <w:t>ышление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4. </w:t>
      </w:r>
      <w:r w:rsidR="00FD647C" w:rsidRPr="000C4BE3">
        <w:rPr>
          <w:rFonts w:ascii="Arial" w:hAnsi="Arial" w:cs="Arial"/>
          <w:sz w:val="28"/>
          <w:szCs w:val="28"/>
        </w:rPr>
        <w:t>Синтез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5. </w:t>
      </w:r>
      <w:r w:rsidR="00FD647C" w:rsidRPr="000C4BE3">
        <w:rPr>
          <w:rFonts w:ascii="Arial" w:hAnsi="Arial" w:cs="Arial"/>
          <w:sz w:val="28"/>
          <w:szCs w:val="28"/>
        </w:rPr>
        <w:t>Абстрагирование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6. </w:t>
      </w:r>
      <w:r w:rsidR="00FD647C" w:rsidRPr="000C4BE3">
        <w:rPr>
          <w:rFonts w:ascii="Arial" w:hAnsi="Arial" w:cs="Arial"/>
          <w:sz w:val="28"/>
          <w:szCs w:val="28"/>
        </w:rPr>
        <w:t>Восприятие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7. </w:t>
      </w:r>
      <w:r w:rsidR="00FD647C" w:rsidRPr="000C4BE3">
        <w:rPr>
          <w:rFonts w:ascii="Arial" w:hAnsi="Arial" w:cs="Arial"/>
          <w:sz w:val="28"/>
          <w:szCs w:val="28"/>
        </w:rPr>
        <w:t>Превращение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8. </w:t>
      </w:r>
      <w:r w:rsidR="00FD647C" w:rsidRPr="000C4BE3">
        <w:rPr>
          <w:rFonts w:ascii="Arial" w:hAnsi="Arial" w:cs="Arial"/>
          <w:sz w:val="28"/>
          <w:szCs w:val="28"/>
        </w:rPr>
        <w:t>Суждение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9. </w:t>
      </w:r>
      <w:r w:rsidR="00FD647C" w:rsidRPr="000C4BE3">
        <w:rPr>
          <w:rFonts w:ascii="Arial" w:hAnsi="Arial" w:cs="Arial"/>
          <w:sz w:val="28"/>
          <w:szCs w:val="28"/>
        </w:rPr>
        <w:t>Умозаключение</w:t>
      </w:r>
    </w:p>
    <w:p w:rsidR="008E2A56" w:rsidRPr="000C4BE3" w:rsidRDefault="008E2A56" w:rsidP="000C4BE3">
      <w:pPr>
        <w:spacing w:after="0" w:line="240" w:lineRule="auto"/>
        <w:ind w:left="-851" w:firstLine="567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10. </w:t>
      </w:r>
      <w:r w:rsidR="00CA16D4" w:rsidRPr="000C4BE3">
        <w:rPr>
          <w:rFonts w:ascii="Arial" w:hAnsi="Arial" w:cs="Arial"/>
          <w:sz w:val="28"/>
          <w:szCs w:val="28"/>
        </w:rPr>
        <w:t>Обращение</w:t>
      </w:r>
    </w:p>
    <w:p w:rsidR="000C4BE3" w:rsidRDefault="000C4BE3" w:rsidP="008E2A56">
      <w:pPr>
        <w:jc w:val="center"/>
        <w:rPr>
          <w:rFonts w:ascii="Arial" w:hAnsi="Arial" w:cs="Arial"/>
          <w:b/>
          <w:sz w:val="28"/>
          <w:szCs w:val="28"/>
        </w:rPr>
        <w:sectPr w:rsidR="000C4BE3" w:rsidSect="000C4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125B" w:rsidRPr="000C4BE3" w:rsidRDefault="0063125B" w:rsidP="008E2A56">
      <w:pPr>
        <w:jc w:val="center"/>
        <w:rPr>
          <w:rFonts w:ascii="Arial" w:hAnsi="Arial" w:cs="Arial"/>
          <w:b/>
          <w:sz w:val="28"/>
          <w:szCs w:val="28"/>
        </w:rPr>
      </w:pPr>
    </w:p>
    <w:p w:rsidR="000C4BE3" w:rsidRPr="000C4BE3" w:rsidRDefault="008E2A56" w:rsidP="000C4BE3">
      <w:pPr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1.2</w:t>
      </w: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RPr="000C4BE3" w:rsidTr="0089776E">
        <w:tc>
          <w:tcPr>
            <w:tcW w:w="707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Pr="000C4BE3" w:rsidRDefault="0089776E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</w:tr>
      <w:tr w:rsidR="0089776E" w:rsidRPr="000C4BE3" w:rsidTr="0089776E">
        <w:tc>
          <w:tcPr>
            <w:tcW w:w="707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Pr="000C4BE3" w:rsidRDefault="00884DE1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Pr="000C4BE3" w:rsidRDefault="000C4BE3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Pr="000C4BE3" w:rsidRDefault="00884DE1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Pr="000C4BE3" w:rsidRDefault="00FD647C" w:rsidP="008E2A5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0C4BE3" w:rsidRDefault="000C4BE3" w:rsidP="000C4BE3">
      <w:pPr>
        <w:rPr>
          <w:rFonts w:ascii="Arial" w:hAnsi="Arial" w:cs="Arial"/>
          <w:b/>
          <w:sz w:val="28"/>
          <w:szCs w:val="28"/>
        </w:rPr>
      </w:pPr>
    </w:p>
    <w:p w:rsidR="008D43E9" w:rsidRPr="000C4BE3" w:rsidRDefault="000C4BE3" w:rsidP="000C4BE3">
      <w:pPr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2.1</w:t>
      </w:r>
    </w:p>
    <w:p w:rsidR="000C4BE3" w:rsidRDefault="000C4BE3" w:rsidP="00FD647C">
      <w:pPr>
        <w:jc w:val="both"/>
        <w:rPr>
          <w:rFonts w:ascii="Arial" w:hAnsi="Arial" w:cs="Arial"/>
          <w:b/>
          <w:sz w:val="28"/>
          <w:szCs w:val="28"/>
        </w:rPr>
        <w:sectPr w:rsidR="000C4BE3" w:rsidSect="000C4B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47C" w:rsidRPr="000C4BE3" w:rsidRDefault="00FD647C" w:rsidP="00FD647C">
      <w:pPr>
        <w:jc w:val="both"/>
        <w:rPr>
          <w:rFonts w:ascii="Arial" w:hAnsi="Arial" w:cs="Arial"/>
          <w:b/>
          <w:sz w:val="28"/>
          <w:szCs w:val="28"/>
        </w:rPr>
      </w:pPr>
      <w:r w:rsidRPr="000C4BE3">
        <w:rPr>
          <w:rFonts w:ascii="Arial" w:hAnsi="Arial" w:cs="Arial"/>
          <w:b/>
          <w:sz w:val="28"/>
          <w:szCs w:val="28"/>
        </w:rPr>
        <w:lastRenderedPageBreak/>
        <w:t>По горизонтали: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1. Личность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2. Маргиналы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3. Люмпен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4. Интерес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5. Общество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6. Конформизм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7. Наука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8. Мораль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9. </w:t>
      </w:r>
      <w:r w:rsidR="00B21C4A" w:rsidRPr="000C4BE3">
        <w:rPr>
          <w:rFonts w:ascii="Arial" w:hAnsi="Arial" w:cs="Arial"/>
          <w:sz w:val="28"/>
          <w:szCs w:val="28"/>
        </w:rPr>
        <w:t>Искусство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10. Революция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11. Глобализация</w:t>
      </w:r>
    </w:p>
    <w:p w:rsid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12. Общение</w:t>
      </w:r>
      <w:bookmarkStart w:id="0" w:name="_GoBack"/>
      <w:bookmarkEnd w:id="0"/>
    </w:p>
    <w:p w:rsidR="000C4BE3" w:rsidRDefault="000C4BE3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b/>
          <w:sz w:val="28"/>
          <w:szCs w:val="28"/>
        </w:rPr>
        <w:t>По вертикали: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1. Потребность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2. Культура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3. Демография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4. Контркультура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5. Образование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6. Модернизация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7. Социализация</w:t>
      </w:r>
    </w:p>
    <w:p w:rsidR="00FD647C" w:rsidRPr="000C4BE3" w:rsidRDefault="00FD647C" w:rsidP="0063125B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8. Обычай</w:t>
      </w:r>
    </w:p>
    <w:p w:rsidR="000C4BE3" w:rsidRDefault="000C4BE3" w:rsidP="000C4BE3">
      <w:pPr>
        <w:rPr>
          <w:rFonts w:ascii="Arial" w:hAnsi="Arial" w:cs="Arial"/>
          <w:b/>
          <w:sz w:val="28"/>
          <w:szCs w:val="28"/>
        </w:rPr>
      </w:pPr>
    </w:p>
    <w:p w:rsidR="000C4BE3" w:rsidRPr="000C4BE3" w:rsidRDefault="000C4BE3" w:rsidP="000C4BE3">
      <w:pPr>
        <w:rPr>
          <w:rFonts w:ascii="Arial" w:hAnsi="Arial" w:cs="Arial"/>
          <w:b/>
          <w:color w:val="FFFFFF" w:themeColor="background1"/>
          <w:sz w:val="28"/>
          <w:szCs w:val="28"/>
        </w:rPr>
        <w:sectPr w:rsidR="000C4BE3" w:rsidRPr="000C4BE3" w:rsidSect="000C4B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C4BE3">
        <w:rPr>
          <w:rFonts w:ascii="Arial" w:hAnsi="Arial" w:cs="Arial"/>
          <w:b/>
          <w:color w:val="FFFFFF" w:themeColor="background1"/>
          <w:sz w:val="28"/>
          <w:szCs w:val="28"/>
        </w:rPr>
        <w:t>.</w:t>
      </w:r>
    </w:p>
    <w:p w:rsidR="000C4BE3" w:rsidRPr="000C4BE3" w:rsidRDefault="000C4BE3" w:rsidP="000C4BE3">
      <w:pPr>
        <w:rPr>
          <w:rFonts w:ascii="Arial" w:hAnsi="Arial" w:cs="Arial"/>
          <w:b/>
          <w:sz w:val="28"/>
          <w:szCs w:val="28"/>
          <w:lang w:val="en-US"/>
        </w:rPr>
      </w:pPr>
    </w:p>
    <w:p w:rsidR="000C4BE3" w:rsidRPr="000C4BE3" w:rsidRDefault="000C4BE3" w:rsidP="000C4BE3">
      <w:pPr>
        <w:rPr>
          <w:rFonts w:ascii="Arial" w:hAnsi="Arial" w:cs="Arial"/>
          <w:b/>
          <w:sz w:val="28"/>
          <w:szCs w:val="28"/>
          <w:lang w:val="en-US"/>
        </w:rPr>
      </w:pPr>
    </w:p>
    <w:p w:rsidR="00554FF2" w:rsidRPr="000C4BE3" w:rsidRDefault="000C4BE3" w:rsidP="000C4BE3">
      <w:pPr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2.2</w:t>
      </w: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RPr="000C4BE3" w:rsidTr="00756439">
        <w:tc>
          <w:tcPr>
            <w:tcW w:w="707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Pr="000C4BE3" w:rsidRDefault="00554FF2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</w:tr>
      <w:tr w:rsidR="00554FF2" w:rsidRPr="000C4BE3" w:rsidTr="00756439">
        <w:tc>
          <w:tcPr>
            <w:tcW w:w="707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54FF2" w:rsidRPr="000C4BE3" w:rsidRDefault="000C4BE3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Pr="000C4BE3" w:rsidRDefault="000C4BE3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54FF2" w:rsidRPr="000C4BE3" w:rsidRDefault="000C4BE3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7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Pr="000C4BE3" w:rsidRDefault="000C4BE3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554FF2" w:rsidRPr="000C4BE3" w:rsidRDefault="000C4BE3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Pr="000C4BE3" w:rsidRDefault="00FD647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</w:tr>
    </w:tbl>
    <w:p w:rsidR="00554FF2" w:rsidRPr="000C4BE3" w:rsidRDefault="00554FF2" w:rsidP="008D43E9">
      <w:pPr>
        <w:tabs>
          <w:tab w:val="left" w:pos="2145"/>
        </w:tabs>
        <w:jc w:val="both"/>
        <w:rPr>
          <w:rFonts w:ascii="Arial" w:hAnsi="Arial" w:cs="Arial"/>
          <w:b/>
          <w:sz w:val="28"/>
          <w:szCs w:val="28"/>
        </w:rPr>
      </w:pPr>
    </w:p>
    <w:p w:rsidR="00554FF2" w:rsidRPr="000C4BE3" w:rsidRDefault="000C4BE3" w:rsidP="000C4BE3">
      <w:pPr>
        <w:tabs>
          <w:tab w:val="left" w:pos="2145"/>
        </w:tabs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3.1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b/>
          <w:i/>
          <w:sz w:val="28"/>
          <w:szCs w:val="28"/>
        </w:rPr>
      </w:pPr>
      <w:r w:rsidRPr="000C4BE3">
        <w:rPr>
          <w:rFonts w:ascii="Arial" w:hAnsi="Arial" w:cs="Arial"/>
          <w:b/>
          <w:i/>
          <w:sz w:val="28"/>
          <w:szCs w:val="28"/>
        </w:rPr>
        <w:t>По горизонтали: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1. </w:t>
      </w:r>
      <w:r w:rsidR="00B150F2" w:rsidRPr="000C4BE3">
        <w:rPr>
          <w:rFonts w:ascii="Arial" w:hAnsi="Arial" w:cs="Arial"/>
          <w:sz w:val="28"/>
          <w:szCs w:val="28"/>
        </w:rPr>
        <w:t>судьба</w:t>
      </w:r>
    </w:p>
    <w:p w:rsidR="00B150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2</w:t>
      </w:r>
      <w:r w:rsidR="00EB0F3E" w:rsidRPr="000C4BE3">
        <w:rPr>
          <w:rFonts w:ascii="Arial" w:hAnsi="Arial" w:cs="Arial"/>
          <w:sz w:val="28"/>
          <w:szCs w:val="28"/>
        </w:rPr>
        <w:t>.</w:t>
      </w:r>
      <w:r w:rsidR="00B150F2" w:rsidRPr="000C4BE3">
        <w:rPr>
          <w:rFonts w:ascii="Arial" w:hAnsi="Arial" w:cs="Arial"/>
          <w:sz w:val="28"/>
          <w:szCs w:val="28"/>
        </w:rPr>
        <w:t>идеал</w:t>
      </w:r>
    </w:p>
    <w:p w:rsidR="00EB0F3E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3. </w:t>
      </w:r>
      <w:r w:rsidR="00EB0F3E" w:rsidRPr="000C4BE3">
        <w:rPr>
          <w:rFonts w:ascii="Arial" w:hAnsi="Arial" w:cs="Arial"/>
          <w:sz w:val="28"/>
          <w:szCs w:val="28"/>
        </w:rPr>
        <w:t>онтология</w:t>
      </w:r>
    </w:p>
    <w:p w:rsidR="00EB0F3E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4. </w:t>
      </w:r>
      <w:r w:rsidR="00EB0F3E" w:rsidRPr="000C4BE3">
        <w:rPr>
          <w:rFonts w:ascii="Arial" w:hAnsi="Arial" w:cs="Arial"/>
          <w:sz w:val="28"/>
          <w:szCs w:val="28"/>
        </w:rPr>
        <w:t>материализм</w:t>
      </w:r>
    </w:p>
    <w:p w:rsidR="00EB0F3E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5. </w:t>
      </w:r>
      <w:r w:rsidR="00EB0F3E" w:rsidRPr="000C4BE3">
        <w:rPr>
          <w:rFonts w:ascii="Arial" w:hAnsi="Arial" w:cs="Arial"/>
          <w:sz w:val="28"/>
          <w:szCs w:val="28"/>
        </w:rPr>
        <w:t>воля</w:t>
      </w:r>
    </w:p>
    <w:p w:rsidR="00EB0F3E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6. </w:t>
      </w:r>
      <w:r w:rsidR="00EB0F3E" w:rsidRPr="000C4BE3">
        <w:rPr>
          <w:rFonts w:ascii="Arial" w:hAnsi="Arial" w:cs="Arial"/>
          <w:sz w:val="28"/>
          <w:szCs w:val="28"/>
        </w:rPr>
        <w:t>сознание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7. </w:t>
      </w:r>
      <w:r w:rsidR="004A5BB0" w:rsidRPr="000C4BE3">
        <w:rPr>
          <w:rFonts w:ascii="Arial" w:hAnsi="Arial" w:cs="Arial"/>
          <w:sz w:val="28"/>
          <w:szCs w:val="28"/>
        </w:rPr>
        <w:t>добро</w:t>
      </w:r>
    </w:p>
    <w:p w:rsidR="004A5BB0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8. </w:t>
      </w:r>
      <w:r w:rsidR="004A5BB0" w:rsidRPr="000C4BE3">
        <w:rPr>
          <w:rFonts w:ascii="Arial" w:hAnsi="Arial" w:cs="Arial"/>
          <w:sz w:val="28"/>
          <w:szCs w:val="28"/>
        </w:rPr>
        <w:t>истина</w:t>
      </w:r>
    </w:p>
    <w:p w:rsidR="004A5BB0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9</w:t>
      </w:r>
      <w:r w:rsidR="004A5BB0" w:rsidRPr="000C4BE3">
        <w:rPr>
          <w:rFonts w:ascii="Arial" w:hAnsi="Arial" w:cs="Arial"/>
          <w:sz w:val="28"/>
          <w:szCs w:val="28"/>
        </w:rPr>
        <w:t>.идеализм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10. </w:t>
      </w:r>
      <w:r w:rsidR="0004034C">
        <w:rPr>
          <w:rFonts w:ascii="Arial" w:hAnsi="Arial" w:cs="Arial"/>
          <w:sz w:val="28"/>
          <w:szCs w:val="28"/>
        </w:rPr>
        <w:t>н</w:t>
      </w:r>
      <w:r w:rsidR="004A5BB0" w:rsidRPr="000C4BE3">
        <w:rPr>
          <w:rFonts w:ascii="Arial" w:hAnsi="Arial" w:cs="Arial"/>
          <w:sz w:val="28"/>
          <w:szCs w:val="28"/>
        </w:rPr>
        <w:t>атурфилософия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11. </w:t>
      </w:r>
      <w:r w:rsidR="00513668" w:rsidRPr="000C4BE3">
        <w:rPr>
          <w:rFonts w:ascii="Arial" w:hAnsi="Arial" w:cs="Arial"/>
          <w:sz w:val="28"/>
          <w:szCs w:val="28"/>
        </w:rPr>
        <w:t>утопия</w:t>
      </w:r>
    </w:p>
    <w:p w:rsidR="00554FF2" w:rsidRPr="000C4BE3" w:rsidRDefault="00554FF2" w:rsidP="00554FF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ab/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b/>
          <w:i/>
          <w:sz w:val="28"/>
          <w:szCs w:val="28"/>
        </w:rPr>
      </w:pPr>
      <w:r w:rsidRPr="000C4BE3">
        <w:rPr>
          <w:rFonts w:ascii="Arial" w:hAnsi="Arial" w:cs="Arial"/>
          <w:b/>
          <w:i/>
          <w:sz w:val="28"/>
          <w:szCs w:val="28"/>
        </w:rPr>
        <w:t>По вертикали:</w:t>
      </w:r>
    </w:p>
    <w:p w:rsidR="00513668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1. </w:t>
      </w:r>
      <w:r w:rsidR="0004034C">
        <w:rPr>
          <w:rFonts w:ascii="Arial" w:hAnsi="Arial" w:cs="Arial"/>
          <w:sz w:val="28"/>
          <w:szCs w:val="28"/>
        </w:rPr>
        <w:t>а</w:t>
      </w:r>
      <w:r w:rsidR="00513668" w:rsidRPr="000C4BE3">
        <w:rPr>
          <w:rFonts w:ascii="Arial" w:hAnsi="Arial" w:cs="Arial"/>
          <w:sz w:val="28"/>
          <w:szCs w:val="28"/>
        </w:rPr>
        <w:t>скетизм</w:t>
      </w:r>
    </w:p>
    <w:p w:rsidR="00513668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2</w:t>
      </w:r>
      <w:r w:rsidR="00513668" w:rsidRPr="000C4BE3">
        <w:rPr>
          <w:rFonts w:ascii="Arial" w:hAnsi="Arial" w:cs="Arial"/>
          <w:sz w:val="28"/>
          <w:szCs w:val="28"/>
        </w:rPr>
        <w:t>.гуманизм</w:t>
      </w:r>
    </w:p>
    <w:p w:rsidR="00513668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3. </w:t>
      </w:r>
      <w:r w:rsidR="00513668" w:rsidRPr="000C4BE3">
        <w:rPr>
          <w:rFonts w:ascii="Arial" w:hAnsi="Arial" w:cs="Arial"/>
          <w:sz w:val="28"/>
          <w:szCs w:val="28"/>
        </w:rPr>
        <w:t>конфликт</w:t>
      </w:r>
    </w:p>
    <w:p w:rsidR="00513668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4. </w:t>
      </w:r>
      <w:r w:rsidR="00513668" w:rsidRPr="000C4BE3">
        <w:rPr>
          <w:rFonts w:ascii="Arial" w:hAnsi="Arial" w:cs="Arial"/>
          <w:sz w:val="28"/>
          <w:szCs w:val="28"/>
        </w:rPr>
        <w:t>плюрализм</w:t>
      </w:r>
    </w:p>
    <w:p w:rsidR="00513668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5. </w:t>
      </w:r>
      <w:r w:rsidR="00513668" w:rsidRPr="000C4BE3">
        <w:rPr>
          <w:rFonts w:ascii="Arial" w:hAnsi="Arial" w:cs="Arial"/>
          <w:sz w:val="28"/>
          <w:szCs w:val="28"/>
        </w:rPr>
        <w:t>мировоззрение</w:t>
      </w:r>
    </w:p>
    <w:p w:rsidR="00D66F11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6. </w:t>
      </w:r>
      <w:r w:rsidR="00D66F11" w:rsidRPr="000C4BE3">
        <w:rPr>
          <w:rFonts w:ascii="Arial" w:hAnsi="Arial" w:cs="Arial"/>
          <w:sz w:val="28"/>
          <w:szCs w:val="28"/>
        </w:rPr>
        <w:t>идеология</w:t>
      </w:r>
    </w:p>
    <w:p w:rsidR="00D66F11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7</w:t>
      </w:r>
      <w:r w:rsidR="00D66F11" w:rsidRPr="000C4BE3">
        <w:rPr>
          <w:rFonts w:ascii="Arial" w:hAnsi="Arial" w:cs="Arial"/>
          <w:sz w:val="28"/>
          <w:szCs w:val="28"/>
        </w:rPr>
        <w:t>.атеизм</w:t>
      </w:r>
    </w:p>
    <w:p w:rsidR="00834BCA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 xml:space="preserve">8. </w:t>
      </w:r>
      <w:r w:rsidR="00834BCA" w:rsidRPr="000C4BE3">
        <w:rPr>
          <w:rFonts w:ascii="Arial" w:hAnsi="Arial" w:cs="Arial"/>
          <w:sz w:val="28"/>
          <w:szCs w:val="28"/>
        </w:rPr>
        <w:t>сенсуализм</w:t>
      </w:r>
    </w:p>
    <w:p w:rsidR="00554FF2" w:rsidRPr="000C4BE3" w:rsidRDefault="00554FF2" w:rsidP="00554FF2">
      <w:pPr>
        <w:spacing w:after="0" w:line="240" w:lineRule="auto"/>
        <w:ind w:left="-851" w:firstLine="425"/>
        <w:jc w:val="both"/>
        <w:rPr>
          <w:rFonts w:ascii="Arial" w:hAnsi="Arial" w:cs="Arial"/>
          <w:sz w:val="28"/>
          <w:szCs w:val="28"/>
        </w:rPr>
      </w:pPr>
      <w:r w:rsidRPr="000C4BE3">
        <w:rPr>
          <w:rFonts w:ascii="Arial" w:hAnsi="Arial" w:cs="Arial"/>
          <w:sz w:val="28"/>
          <w:szCs w:val="28"/>
        </w:rPr>
        <w:t>9</w:t>
      </w:r>
      <w:r w:rsidR="00834BCA" w:rsidRPr="000C4BE3">
        <w:rPr>
          <w:rFonts w:ascii="Arial" w:hAnsi="Arial" w:cs="Arial"/>
          <w:sz w:val="28"/>
          <w:szCs w:val="28"/>
        </w:rPr>
        <w:t>.нигилизм</w:t>
      </w:r>
    </w:p>
    <w:p w:rsidR="00554FF2" w:rsidRPr="000C4BE3" w:rsidRDefault="00554FF2" w:rsidP="008D43E9">
      <w:pPr>
        <w:tabs>
          <w:tab w:val="left" w:pos="2145"/>
        </w:tabs>
        <w:jc w:val="both"/>
        <w:rPr>
          <w:rFonts w:ascii="Arial" w:hAnsi="Arial" w:cs="Arial"/>
          <w:b/>
          <w:sz w:val="28"/>
          <w:szCs w:val="28"/>
        </w:rPr>
      </w:pPr>
    </w:p>
    <w:p w:rsidR="00BC064F" w:rsidRPr="000C4BE3" w:rsidRDefault="000C4BE3" w:rsidP="000C4BE3">
      <w:pPr>
        <w:tabs>
          <w:tab w:val="left" w:pos="2145"/>
        </w:tabs>
        <w:rPr>
          <w:rFonts w:ascii="Arial" w:hAnsi="Arial" w:cs="Arial"/>
          <w:b/>
          <w:sz w:val="28"/>
          <w:szCs w:val="28"/>
          <w:lang w:val="en-US"/>
        </w:rPr>
      </w:pPr>
      <w:r w:rsidRPr="000C4BE3">
        <w:rPr>
          <w:rFonts w:ascii="Arial" w:hAnsi="Arial" w:cs="Arial"/>
          <w:b/>
          <w:sz w:val="28"/>
          <w:szCs w:val="28"/>
        </w:rPr>
        <w:t>3.2</w:t>
      </w:r>
    </w:p>
    <w:tbl>
      <w:tblPr>
        <w:tblStyle w:val="a6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RPr="000C4BE3" w:rsidTr="00756439">
        <w:tc>
          <w:tcPr>
            <w:tcW w:w="707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Pr="000C4BE3" w:rsidRDefault="00BC064F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</w:tr>
      <w:tr w:rsidR="00BC064F" w:rsidRPr="000C4BE3" w:rsidTr="00756439">
        <w:tc>
          <w:tcPr>
            <w:tcW w:w="707" w:type="dxa"/>
          </w:tcPr>
          <w:p w:rsidR="00BC064F" w:rsidRPr="000C4BE3" w:rsidRDefault="00A35B1B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Pr="000C4BE3" w:rsidRDefault="0032526A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BC064F" w:rsidRPr="000C4BE3" w:rsidRDefault="0032526A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Pr="000C4BE3" w:rsidRDefault="00174AC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BC064F" w:rsidRPr="000C4BE3" w:rsidRDefault="00174AC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BC064F" w:rsidRPr="000C4BE3" w:rsidRDefault="00174AC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Pr="000C4BE3" w:rsidRDefault="000A1271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Pr="000C4BE3" w:rsidRDefault="0004034C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Pr="000C4BE3" w:rsidRDefault="000A1271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Pr="000C4BE3" w:rsidRDefault="00A35B1B" w:rsidP="0075643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BE3">
              <w:rPr>
                <w:rFonts w:ascii="Arial" w:hAnsi="Arial" w:cs="Arial"/>
                <w:sz w:val="28"/>
                <w:szCs w:val="28"/>
              </w:rPr>
              <w:t>В</w:t>
            </w:r>
          </w:p>
        </w:tc>
      </w:tr>
    </w:tbl>
    <w:p w:rsidR="000C4BE3" w:rsidRPr="000C4BE3" w:rsidRDefault="000C4BE3" w:rsidP="000C4BE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0C4BE3" w:rsidRPr="000C4BE3" w:rsidSect="000C4B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D57A56"/>
    <w:multiLevelType w:val="hybridMultilevel"/>
    <w:tmpl w:val="DC7E748A"/>
    <w:lvl w:ilvl="0" w:tplc="754C78F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16295"/>
    <w:multiLevelType w:val="hybridMultilevel"/>
    <w:tmpl w:val="63182216"/>
    <w:lvl w:ilvl="0" w:tplc="F7E47CB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0"/>
  </w:num>
  <w:num w:numId="4">
    <w:abstractNumId w:val="7"/>
  </w:num>
  <w:num w:numId="5">
    <w:abstractNumId w:val="43"/>
  </w:num>
  <w:num w:numId="6">
    <w:abstractNumId w:val="39"/>
  </w:num>
  <w:num w:numId="7">
    <w:abstractNumId w:val="45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2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4"/>
  </w:num>
  <w:num w:numId="22">
    <w:abstractNumId w:val="10"/>
  </w:num>
  <w:num w:numId="23">
    <w:abstractNumId w:val="23"/>
  </w:num>
  <w:num w:numId="24">
    <w:abstractNumId w:val="33"/>
  </w:num>
  <w:num w:numId="25">
    <w:abstractNumId w:val="46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2"/>
  </w:num>
  <w:num w:numId="36">
    <w:abstractNumId w:val="9"/>
  </w:num>
  <w:num w:numId="37">
    <w:abstractNumId w:val="37"/>
  </w:num>
  <w:num w:numId="38">
    <w:abstractNumId w:val="38"/>
  </w:num>
  <w:num w:numId="39">
    <w:abstractNumId w:val="36"/>
  </w:num>
  <w:num w:numId="40">
    <w:abstractNumId w:val="11"/>
  </w:num>
  <w:num w:numId="41">
    <w:abstractNumId w:val="41"/>
  </w:num>
  <w:num w:numId="42">
    <w:abstractNumId w:val="18"/>
  </w:num>
  <w:num w:numId="43">
    <w:abstractNumId w:val="2"/>
  </w:num>
  <w:num w:numId="44">
    <w:abstractNumId w:val="35"/>
  </w:num>
  <w:num w:numId="45">
    <w:abstractNumId w:val="16"/>
  </w:num>
  <w:num w:numId="46">
    <w:abstractNumId w:val="24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A56"/>
    <w:rsid w:val="00022F3B"/>
    <w:rsid w:val="0004034C"/>
    <w:rsid w:val="00083D2E"/>
    <w:rsid w:val="000A1271"/>
    <w:rsid w:val="000C4BE3"/>
    <w:rsid w:val="00101351"/>
    <w:rsid w:val="001473EA"/>
    <w:rsid w:val="00174ACC"/>
    <w:rsid w:val="00177B90"/>
    <w:rsid w:val="0032526A"/>
    <w:rsid w:val="00357A5B"/>
    <w:rsid w:val="003633D6"/>
    <w:rsid w:val="003C3854"/>
    <w:rsid w:val="00465D50"/>
    <w:rsid w:val="00480EF1"/>
    <w:rsid w:val="0048632D"/>
    <w:rsid w:val="004A5BB0"/>
    <w:rsid w:val="005046F4"/>
    <w:rsid w:val="00513668"/>
    <w:rsid w:val="00527827"/>
    <w:rsid w:val="00554FF2"/>
    <w:rsid w:val="006072FD"/>
    <w:rsid w:val="0063125B"/>
    <w:rsid w:val="006B046C"/>
    <w:rsid w:val="006D6063"/>
    <w:rsid w:val="006F59C5"/>
    <w:rsid w:val="00714645"/>
    <w:rsid w:val="00724E75"/>
    <w:rsid w:val="00756439"/>
    <w:rsid w:val="00796B97"/>
    <w:rsid w:val="007B24ED"/>
    <w:rsid w:val="00834BCA"/>
    <w:rsid w:val="00884DE1"/>
    <w:rsid w:val="0088736E"/>
    <w:rsid w:val="0089776E"/>
    <w:rsid w:val="008A1CB8"/>
    <w:rsid w:val="008D43E9"/>
    <w:rsid w:val="008E2A56"/>
    <w:rsid w:val="008F1567"/>
    <w:rsid w:val="00965E39"/>
    <w:rsid w:val="00975F92"/>
    <w:rsid w:val="009B1C3B"/>
    <w:rsid w:val="00A2542B"/>
    <w:rsid w:val="00A35B1B"/>
    <w:rsid w:val="00A42607"/>
    <w:rsid w:val="00A95CC1"/>
    <w:rsid w:val="00B150F2"/>
    <w:rsid w:val="00B21C4A"/>
    <w:rsid w:val="00B51CD3"/>
    <w:rsid w:val="00B72198"/>
    <w:rsid w:val="00BB55EE"/>
    <w:rsid w:val="00BC064F"/>
    <w:rsid w:val="00BF7BAB"/>
    <w:rsid w:val="00C45D7B"/>
    <w:rsid w:val="00C5156A"/>
    <w:rsid w:val="00CA16D4"/>
    <w:rsid w:val="00D10607"/>
    <w:rsid w:val="00D66F11"/>
    <w:rsid w:val="00D753E5"/>
    <w:rsid w:val="00DB66B5"/>
    <w:rsid w:val="00DF0BE1"/>
    <w:rsid w:val="00EB0F3E"/>
    <w:rsid w:val="00F82641"/>
    <w:rsid w:val="00FD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2018-02-05T19:06:00Z</dcterms:created>
  <dcterms:modified xsi:type="dcterms:W3CDTF">2018-02-05T19:06:00Z</dcterms:modified>
</cp:coreProperties>
</file>