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Мәҡәлдең дауамын яҙығыҙ: </w:t>
      </w:r>
    </w:p>
    <w:p>
      <w:pPr>
        <w:spacing w:before="0" w:after="0" w:line="240"/>
        <w:ind w:right="0" w:left="709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Белдең бер һүҙ, белмәһәң- мең һүҙ</w:t>
      </w:r>
    </w:p>
    <w:p>
      <w:pPr>
        <w:numPr>
          <w:ilvl w:val="0"/>
          <w:numId w:val="3"/>
        </w:num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Телмәр эшмәкәрлегенең дүрт төрөн һанап китегеҙ?</w:t>
      </w:r>
    </w:p>
    <w:p>
      <w:pPr>
        <w:spacing w:before="0" w:after="0" w:line="240"/>
        <w:ind w:right="0" w:left="709" w:firstLine="0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яҙыу, уҡыу, һөйләшеү, аудирование(һөйләгәнде аңлай алыу)</w:t>
      </w:r>
    </w:p>
    <w:p>
      <w:pPr>
        <w:numPr>
          <w:ilvl w:val="0"/>
          <w:numId w:val="5"/>
        </w:num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Аҫтына һыҙылған һүҙҙәр ниндәй ҡатламға инә?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Ғ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илемлелек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– даръялыр,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Ҙ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ур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рыялыҡ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 булмаһа;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Аҡыллы әҙәм –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олуғтыр,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Асыуы артыҡ булмаһа. (Аҡмулла)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XIX быуатҡа ҡарай</w:t>
      </w:r>
    </w:p>
    <w:p>
      <w:pPr>
        <w:spacing w:before="0" w:after="0" w:line="240"/>
        <w:ind w:right="0" w:left="0" w:firstLine="0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Йөрәгем –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ҡәберлек минең: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Унда үткәндәр илай.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Йөрәгем –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сәңгелдәк минең: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Унда киләсәк даулай. (Р.Ғарипов)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 Билдәләнгән һүҙҙәр шиғырҙа нимә булып килә?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антитеза</w:t>
      </w:r>
    </w:p>
    <w:p>
      <w:pPr>
        <w:numPr>
          <w:ilvl w:val="0"/>
          <w:numId w:val="10"/>
        </w:num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Йырлай алмам һинең йәмдәреңде,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Йәшәй алмам йырһыҙ, моғайын.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Сағылыңда үҫкән сихри моңло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Бер ҡурайың ғына булайым.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 (Р.Сафин) Ҡылымдарҙы табып, затын билдәләгеҙ.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йырлай алмам, йәшәй алмам, булайым-1зат</w:t>
      </w:r>
    </w:p>
    <w:p>
      <w:pPr>
        <w:numPr>
          <w:ilvl w:val="0"/>
          <w:numId w:val="12"/>
        </w:num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Һө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>
      <w:pPr>
        <w:spacing w:before="0" w:after="0" w:line="240"/>
        <w:ind w:right="0" w:left="709" w:firstLine="0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бәйләүес</w:t>
      </w:r>
    </w:p>
    <w:p>
      <w:pPr>
        <w:numPr>
          <w:ilvl w:val="0"/>
          <w:numId w:val="14"/>
        </w:num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Тыныш билдәләрен ҡуйығыҙ, аңлатығыҙ:</w:t>
      </w:r>
    </w:p>
    <w:p>
      <w:pPr>
        <w:spacing w:before="0" w:after="0" w:line="240"/>
        <w:ind w:right="0" w:left="709" w:firstLine="0"/>
        <w:jc w:val="both"/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shd w:fill="auto" w:val="clear"/>
        </w:rPr>
        <w:t xml:space="preserve">ғилем- ҡош, аҡыл- ҡанат-эйә лә хәбәр ҙә исемдән килгән</w:t>
      </w:r>
    </w:p>
    <w:p>
      <w:pPr>
        <w:numPr>
          <w:ilvl w:val="0"/>
          <w:numId w:val="16"/>
        </w:num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Болон сәскәләрен һыйпап үтәм, 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Ҡ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апыл күрәм:алда балтырған.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Шул үләндең исемен әллә нимә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Йөрәгемә уйып ҡалдырған. (Р.Бикбаев)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 алмаштарҙы табып төрөн билдәләгеҙ.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шул-күрһәтеү алмашы, әллә нимә-билдәһеҙлек алмашы</w:t>
      </w:r>
    </w:p>
    <w:p>
      <w:pPr>
        <w:numPr>
          <w:ilvl w:val="0"/>
          <w:numId w:val="18"/>
        </w:num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Шиғырҙа ни өсөн йәйәләр ҡулланылған, дөрөҫ яуап яҙырға.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Ҡ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арайым, ситән артында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Ҡ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ыҙ мине шәйләп тора.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Бындағы ғәҙәт буйынса,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Көнбағыш сәйнәп тора)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 (М. Кәрим).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Инеш һөйләм</w:t>
      </w:r>
    </w:p>
    <w:p>
      <w:pPr>
        <w:numPr>
          <w:ilvl w:val="0"/>
          <w:numId w:val="20"/>
        </w:numPr>
        <w:suppressAutoHyphens w:val="true"/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Көнөн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яуа,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төнөн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 яуа,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Аҙна яуа бер тоташтан,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    Ә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йтерһең, күк ҡолаған да,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Һ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ауа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 менән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ер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 тоташҡан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 (М. Кәрим).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Аҫтына һыҙылған һүҙҙәр нисек атала?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антонимдар</w:t>
      </w:r>
    </w:p>
    <w:p>
      <w:pPr>
        <w:numPr>
          <w:ilvl w:val="0"/>
          <w:numId w:val="22"/>
        </w:numPr>
        <w:suppressAutoHyphens w:val="true"/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Муйыллыҡ. Эргәлә генә күҙ йәшеләй таҙа һыулы йылға. Бейек кенә ҡая. Һөҙәк яр.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 Бирелгән һөйләмдәр составы буйынса ниндәй?</w:t>
      </w:r>
    </w:p>
    <w:p>
      <w:pPr>
        <w:suppressAutoHyphens w:val="true"/>
        <w:spacing w:before="0" w:after="0" w:line="240"/>
        <w:ind w:right="0" w:left="709" w:firstLine="0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shd w:fill="auto" w:val="clear"/>
        </w:rPr>
        <w:t xml:space="preserve">Яуап: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 1 составлы, атама һөйләмдәр</w:t>
      </w:r>
    </w:p>
    <w:p>
      <w:pPr>
        <w:numPr>
          <w:ilvl w:val="0"/>
          <w:numId w:val="24"/>
        </w:num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– 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Йә инде, Хөсәйен ағай өйҙә юҡ саҡта,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һыйыныр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яна торғайны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, – ти был (Әнүр Вахитов). Һөйләмдәге аҫтына һыҙылған һүҙҙәр ниндәй һүҙ төркөмөнән килгән?</w:t>
      </w:r>
    </w:p>
    <w:p>
      <w:pPr>
        <w:spacing w:before="0" w:after="0" w:line="240"/>
        <w:ind w:right="0" w:left="709" w:firstLine="0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ҡылымдан</w:t>
      </w:r>
    </w:p>
    <w:p>
      <w:pPr>
        <w:numPr>
          <w:ilvl w:val="0"/>
          <w:numId w:val="26"/>
        </w:num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Ө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мөтләнәм зәңгәр һауаларҙан,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Ө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мөтләнәм зәңгәр күктәрҙән,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Ө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мөтләнәм бөгөн аҙҙан ғына,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Ө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мөтләнәм һәр саҡ тын кистәрҙән,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Ө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мөтләнәм яҡты таңдарҙан,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Ө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мөтләнәм ғорур имәндәрҙән,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Ө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мөтләнәм нескә талдарҙан (И.Кинйәбулатов). сифаттарҙы табығыҙ, мәғәнәләрен аңлатығыҙ.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зәңгәр, тын, яҡты, ғорур, нескә-төп сифаттар</w:t>
      </w:r>
    </w:p>
    <w:p>
      <w:pPr>
        <w:numPr>
          <w:ilvl w:val="0"/>
          <w:numId w:val="28"/>
        </w:num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Йомаҡтарҙың яуаптарын яҙығыҙ: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333333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333333"/>
          <w:spacing w:val="0"/>
          <w:position w:val="0"/>
          <w:sz w:val="28"/>
          <w:shd w:fill="auto" w:val="clear"/>
        </w:rPr>
        <w:t xml:space="preserve">А)Өфөнөң уртаһында нимә тора?  </w:t>
      </w:r>
      <w:r>
        <w:rPr>
          <w:rFonts w:ascii="Palatino Linotype" w:hAnsi="Palatino Linotype" w:cs="Palatino Linotype" w:eastAsia="Palatino Linotype"/>
          <w:b/>
          <w:color w:val="333333"/>
          <w:spacing w:val="0"/>
          <w:position w:val="0"/>
          <w:sz w:val="28"/>
          <w:shd w:fill="auto" w:val="clear"/>
        </w:rPr>
        <w:t xml:space="preserve">Ф хәрефе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333333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333333"/>
          <w:spacing w:val="0"/>
          <w:position w:val="0"/>
          <w:sz w:val="28"/>
          <w:shd w:fill="auto" w:val="clear"/>
        </w:rPr>
        <w:t xml:space="preserve">Б) Дәрес аҙағы ни менән бөтә?        </w:t>
      </w:r>
      <w:r>
        <w:rPr>
          <w:rFonts w:ascii="Palatino Linotype" w:hAnsi="Palatino Linotype" w:cs="Palatino Linotype" w:eastAsia="Palatino Linotype"/>
          <w:b/>
          <w:color w:val="333333"/>
          <w:spacing w:val="0"/>
          <w:position w:val="0"/>
          <w:sz w:val="28"/>
          <w:shd w:fill="auto" w:val="clear"/>
        </w:rPr>
        <w:t xml:space="preserve">С хәрефе менән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333333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333333"/>
          <w:spacing w:val="0"/>
          <w:position w:val="0"/>
          <w:sz w:val="28"/>
          <w:shd w:fill="auto" w:val="clear"/>
        </w:rPr>
        <w:t xml:space="preserve">В) Йылғала өс өйрәк менән дүрт ҡаҙ йөҙөп йөрөй ине. Уларға биш тауыҡ һәм ике әтәс ҡушылды. Йылғала бөтәһе нисә ҡош йөҙә? 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333333"/>
          <w:spacing w:val="0"/>
          <w:position w:val="0"/>
          <w:sz w:val="28"/>
          <w:shd w:fill="auto" w:val="clear"/>
        </w:rPr>
        <w:t xml:space="preserve">Яуап: өс өйрәк менән дүрт ҡаҙ.7 ҡош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both"/>
        <w:rPr>
          <w:rFonts w:ascii="Palatino Linotype" w:hAnsi="Palatino Linotype" w:cs="Palatino Linotype" w:eastAsia="Palatino Linotype"/>
          <w:color w:val="333333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i/>
          <w:color w:val="333333"/>
          <w:spacing w:val="0"/>
          <w:position w:val="0"/>
          <w:sz w:val="28"/>
          <w:shd w:fill="auto" w:val="clear"/>
        </w:rPr>
        <w:t xml:space="preserve">Унлап, һигеҙләп</w:t>
      </w:r>
      <w:r>
        <w:rPr>
          <w:rFonts w:ascii="Palatino Linotype" w:hAnsi="Palatino Linotype" w:cs="Palatino Linotype" w:eastAsia="Palatino Linotype"/>
          <w:color w:val="333333"/>
          <w:spacing w:val="0"/>
          <w:position w:val="0"/>
          <w:sz w:val="28"/>
          <w:shd w:fill="auto" w:val="clear"/>
        </w:rPr>
        <w:t xml:space="preserve"> һандарының төрөн билдәләгеҙ?</w:t>
      </w:r>
    </w:p>
    <w:p>
      <w:pPr>
        <w:spacing w:before="0" w:after="0" w:line="240"/>
        <w:ind w:right="0" w:left="720" w:firstLine="0"/>
        <w:jc w:val="both"/>
        <w:rPr>
          <w:rFonts w:ascii="Palatino Linotype" w:hAnsi="Palatino Linotype" w:cs="Palatino Linotype" w:eastAsia="Palatino Linotype"/>
          <w:color w:val="333333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i/>
          <w:color w:val="333333"/>
          <w:spacing w:val="0"/>
          <w:position w:val="0"/>
          <w:sz w:val="28"/>
          <w:shd w:fill="auto" w:val="clear"/>
        </w:rPr>
        <w:t xml:space="preserve">Яуап: сама һандары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16.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Биш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shd w:fill="auto" w:val="clear"/>
        </w:rPr>
        <w:t xml:space="preserve">баш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 умарта, ете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shd w:fill="auto" w:val="clear"/>
        </w:rPr>
        <w:t xml:space="preserve">дана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 китап. Билдәләнгән һүҙҙәр нисек атала?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һандар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17.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shd w:fill="auto" w:val="clear"/>
        </w:rPr>
        <w:t xml:space="preserve">Яңыса, һинеңсә, айыуҙай, йәйен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 һүҙҙәре ниндәй һүҙ төркөмгә ҡарай? 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рәүештәр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18. 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shd w:fill="auto" w:val="clear"/>
        </w:rPr>
        <w:t xml:space="preserve">"Ҡ</w:t>
      </w:r>
      <w:r>
        <w:rPr>
          <w:rFonts w:ascii="Palatino Linotype" w:hAnsi="Palatino Linotype" w:cs="Palatino Linotype" w:eastAsia="Palatino Linotype"/>
          <w:b/>
          <w:i/>
          <w:color w:val="auto"/>
          <w:spacing w:val="0"/>
          <w:position w:val="0"/>
          <w:sz w:val="28"/>
          <w:shd w:fill="auto" w:val="clear"/>
        </w:rPr>
        <w:t xml:space="preserve">урайҡайым еңел, көйө ауыр”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тигәнде һеҙ нисек аңлайһығыҙ?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башҡорт халыҡ йыры”Ҡурай”. Ҡайғылы ваҡытты тасуирлаған ҡурай моңо тыңлау.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19.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 нимә тип атала?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Яуап:фразеологик берәмектәр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20.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8"/>
          <w:shd w:fill="auto" w:val="clear"/>
        </w:rPr>
        <w:t xml:space="preserve">Айыу майы һөртөү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 – мәғәнәһен аңлатығыҙ.</w:t>
      </w:r>
    </w:p>
    <w:p>
      <w:pPr>
        <w:spacing w:before="0" w:after="0" w:line="240"/>
        <w:ind w:right="0" w:left="0" w:firstLine="709"/>
        <w:jc w:val="both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 xml:space="preserve">Яуап: урлау тигән мәғәнәне аңлата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1">
    <w:abstractNumId w:val="78"/>
  </w:num>
  <w:num w:numId="3">
    <w:abstractNumId w:val="72"/>
  </w:num>
  <w:num w:numId="5">
    <w:abstractNumId w:val="66"/>
  </w:num>
  <w:num w:numId="10">
    <w:abstractNumId w:val="60"/>
  </w:num>
  <w:num w:numId="12">
    <w:abstractNumId w:val="54"/>
  </w:num>
  <w:num w:numId="14">
    <w:abstractNumId w:val="48"/>
  </w:num>
  <w:num w:numId="16">
    <w:abstractNumId w:val="42"/>
  </w:num>
  <w:num w:numId="18">
    <w:abstractNumId w:val="36"/>
  </w:num>
  <w:num w:numId="20">
    <w:abstractNumId w:val="30"/>
  </w:num>
  <w:num w:numId="22">
    <w:abstractNumId w:val="24"/>
  </w:num>
  <w:num w:numId="24">
    <w:abstractNumId w:val="18"/>
  </w:num>
  <w:num w:numId="26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