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CB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tbl>
      <w:tblPr>
        <w:tblpPr w:leftFromText="180" w:rightFromText="180" w:vertAnchor="page" w:horzAnchor="margin" w:tblpY="2956"/>
        <w:tblW w:w="952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  <w:bookmarkStart w:id="0" w:name="_GoBack"/>
            <w:bookmarkEnd w:id="0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  <w:r w:rsidR="00942ACB">
              <w:rPr>
                <w:vertAlign w:val="superscript"/>
                <w:lang w:val="ru-RU"/>
              </w:rPr>
              <w:t xml:space="preserve"> </w:t>
            </w:r>
            <w:r w:rsidR="00942ACB">
              <w:rPr>
                <w:lang w:val="ru-RU"/>
              </w:rPr>
              <w:t xml:space="preserve"> 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  <w:r w:rsidR="00942ACB">
              <w:rPr>
                <w:vertAlign w:val="superscript"/>
                <w:lang w:val="ru-RU"/>
              </w:rPr>
              <w:t xml:space="preserve">    В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  <w:r w:rsidR="00942ACB">
              <w:rPr>
                <w:vertAlign w:val="superscript"/>
                <w:lang w:val="ru-RU"/>
              </w:rPr>
              <w:t xml:space="preserve">  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  <w:r w:rsidR="00942ACB">
              <w:rPr>
                <w:vertAlign w:val="superscript"/>
                <w:lang w:val="ru-RU"/>
              </w:rPr>
              <w:t xml:space="preserve">    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  <w:r w:rsidR="00942ACB">
              <w:rPr>
                <w:vertAlign w:val="superscript"/>
                <w:lang w:val="ru-RU"/>
              </w:rPr>
              <w:t xml:space="preserve">  М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 w:rsidR="00942ACB">
              <w:rPr>
                <w:vertAlign w:val="superscript"/>
                <w:lang w:val="ru-RU"/>
              </w:rPr>
              <w:t xml:space="preserve">   Л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D71C39" w:rsidRDefault="0054692A" w:rsidP="0054692A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  <w:r w:rsidR="00942ACB">
              <w:rPr>
                <w:vertAlign w:val="superscript"/>
                <w:lang w:val="ru-RU"/>
              </w:rPr>
              <w:t xml:space="preserve">   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Ы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Ш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942ACB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  <w:r w:rsidR="00942ACB">
              <w:rPr>
                <w:vertAlign w:val="superscript"/>
                <w:lang w:val="ru-RU"/>
              </w:rPr>
              <w:t xml:space="preserve">    У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D71C39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942ACB" w:rsidRDefault="0054692A" w:rsidP="00942ACB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  <w:r w:rsidR="00942ACB">
              <w:rPr>
                <w:vertAlign w:val="superscript"/>
                <w:lang w:val="ru-RU"/>
              </w:rPr>
              <w:t xml:space="preserve">    П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proofErr w:type="spellEnd"/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D71C3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vAlign w:val="center"/>
          </w:tcPr>
          <w:p w:rsidR="0054692A" w:rsidRPr="008475B3" w:rsidRDefault="008475B3" w:rsidP="0054692A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й</w:t>
            </w:r>
            <w:proofErr w:type="spellEnd"/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  <w:tr w:rsidR="0054692A" w:rsidTr="0054692A">
        <w:trPr>
          <w:trHeight w:hRule="exact" w:val="480"/>
        </w:trPr>
        <w:tc>
          <w:tcPr>
            <w:tcW w:w="560" w:type="dxa"/>
            <w:vAlign w:val="center"/>
          </w:tcPr>
          <w:p w:rsidR="0054692A" w:rsidRPr="00D71C39" w:rsidRDefault="00D71C39" w:rsidP="0054692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  <w:tc>
          <w:tcPr>
            <w:tcW w:w="560" w:type="dxa"/>
            <w:shd w:val="clear" w:color="auto" w:fill="BBBBBB"/>
            <w:vAlign w:val="center"/>
          </w:tcPr>
          <w:p w:rsidR="0054692A" w:rsidRDefault="0054692A" w:rsidP="0054692A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Свойства предметов, в которых они сходны между собой или различаются.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54692A" w:rsidRPr="0054692A" w:rsidRDefault="0054692A" w:rsidP="0054692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54692A" w:rsidRPr="0054692A" w:rsidRDefault="0054692A" w:rsidP="0054692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54692A" w:rsidRP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54692A" w:rsidRDefault="0054692A" w:rsidP="0054692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P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92A" w:rsidRDefault="0054692A" w:rsidP="005469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54692A" w:rsidRPr="0054692A" w:rsidRDefault="0054692A" w:rsidP="005469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lastRenderedPageBreak/>
        <w:t>«Если прошел снег, то на улице лето»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54692A" w:rsidRP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54692A" w:rsidRP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54692A" w:rsidRDefault="0054692A" w:rsidP="005469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54692A" w:rsidRP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54692A" w:rsidRDefault="0054692A" w:rsidP="005469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92A" w:rsidRDefault="0054692A" w:rsidP="0054692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54692A" w:rsidRPr="0054692A" w:rsidRDefault="0054692A" w:rsidP="0054692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54692A" w:rsidRPr="0054692A" w:rsidRDefault="0054692A" w:rsidP="005469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692A" w:rsidTr="0054692A"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54692A" w:rsidRPr="0054692A" w:rsidRDefault="0054692A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92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54692A" w:rsidTr="0054692A">
        <w:tc>
          <w:tcPr>
            <w:tcW w:w="1196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54692A" w:rsidRDefault="002818A1" w:rsidP="009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54692A" w:rsidRPr="00F25EBD" w:rsidRDefault="0054692A" w:rsidP="0054692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</w:t>
      </w:r>
      <w:r w:rsidRPr="00F25EBD">
        <w:rPr>
          <w:rFonts w:ascii="Times New Roman" w:hAnsi="Times New Roman" w:cs="Times New Roman"/>
          <w:sz w:val="28"/>
        </w:rPr>
        <w:lastRenderedPageBreak/>
        <w:t xml:space="preserve">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54692A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692A" w:rsidRPr="00D44320" w:rsidRDefault="0054692A" w:rsidP="005469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54692A" w:rsidRPr="00667FD2" w:rsidRDefault="0054692A" w:rsidP="00667F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D2"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667FD2" w:rsidRDefault="00667FD2" w:rsidP="00667F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FD2" w:rsidRPr="00667FD2" w:rsidRDefault="00E23EEC" w:rsidP="00667F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FD2">
        <w:rPr>
          <w:rFonts w:ascii="Times New Roman" w:hAnsi="Times New Roman" w:cs="Times New Roman"/>
          <w:sz w:val="28"/>
          <w:szCs w:val="28"/>
        </w:rPr>
        <w:t>Из данного текста я понял, что логика был</w:t>
      </w:r>
      <w:r w:rsidR="00C16DBD" w:rsidRPr="00667FD2">
        <w:rPr>
          <w:rFonts w:ascii="Times New Roman" w:hAnsi="Times New Roman" w:cs="Times New Roman"/>
          <w:sz w:val="28"/>
          <w:szCs w:val="28"/>
        </w:rPr>
        <w:t xml:space="preserve">а тесно связана с философией. Значит, эта наука возникла, когда человек познавал мир, распространял свой опыт, развивал ораторское искусство при убеждении народных  масс правильностью своих идей. </w:t>
      </w:r>
    </w:p>
    <w:p w:rsidR="00C16DBD" w:rsidRPr="00667FD2" w:rsidRDefault="00C16DBD" w:rsidP="00667FD2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67FD2">
        <w:rPr>
          <w:rFonts w:ascii="Times New Roman" w:hAnsi="Times New Roman" w:cs="Times New Roman"/>
          <w:sz w:val="28"/>
          <w:szCs w:val="28"/>
        </w:rPr>
        <w:t>Л</w:t>
      </w:r>
      <w:r w:rsidRP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огика изучает не любое мышление, а только то, при помощи которого достигается истина, она исследует законы такого мышления. Логика  говорит нам о том,  что существуют известные правила, которым должно подчиняться мышление. </w:t>
      </w:r>
      <w:bookmarkStart w:id="1" w:name="2.3."/>
      <w:r w:rsidR="00606C38" w:rsidRP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Поэтому логика изучает не любое мышление, а только то, при помощи которого достигается истина, она исследует законы такого мышления. </w:t>
      </w:r>
      <w:r w:rsidR="00667FD2" w:rsidRP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 если ты знаком с правильным мышлением, то легко можно опровергнуть ошибочные суждения, такие, как </w:t>
      </w:r>
      <w:r w:rsid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например,</w:t>
      </w:r>
      <w:r w:rsidR="00667FD2" w:rsidRP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софизмы.  Известный софизм: 2∙2=5</w:t>
      </w:r>
      <w:r w:rsidR="00667F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667FD2" w:rsidRPr="00667FD2">
        <w:rPr>
          <w:rFonts w:ascii="Arial" w:hAnsi="Arial" w:cs="Arial"/>
          <w:b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r w:rsidR="00667FD2" w:rsidRPr="00667FD2">
        <w:rPr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>«Ахиллес и черепаха»</w:t>
      </w:r>
      <w:r w:rsidR="00667FD2">
        <w:rPr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="00667FD2">
        <w:rPr>
          <w:rFonts w:ascii="Times New Roman" w:hAnsi="Times New Roman" w:cs="Times New Roman"/>
          <w:bCs/>
          <w:color w:val="1C1C1C"/>
          <w:sz w:val="28"/>
          <w:szCs w:val="28"/>
          <w:bdr w:val="none" w:sz="0" w:space="0" w:color="auto" w:frame="1"/>
          <w:shd w:val="clear" w:color="auto" w:fill="FFFFFF"/>
        </w:rPr>
        <w:t xml:space="preserve">  Поэтому</w:t>
      </w:r>
      <w:r w:rsidR="00606C38" w:rsidRPr="00606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 логики, состоит в том, чтобы научить человека сознательно применять законы и формы мышления и на основе этого логичнее мыслить и, следовательно, правильнее познавать окружающий мир</w:t>
      </w:r>
      <w:r w:rsidR="00B2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</w:t>
      </w:r>
      <w:r w:rsidRPr="00C16DBD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критическое отношение к своим и чужим мыслям.</w:t>
      </w:r>
    </w:p>
    <w:p w:rsidR="0054692A" w:rsidRDefault="0054692A" w:rsidP="00C16D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6-7-х классов</w:t>
      </w:r>
    </w:p>
    <w:p w:rsidR="0054692A" w:rsidRPr="0054692A" w:rsidRDefault="0054692A" w:rsidP="0054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2A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tbl>
      <w:tblPr>
        <w:tblpPr w:leftFromText="180" w:rightFromText="180" w:vertAnchor="page" w:horzAnchor="margin" w:tblpY="2971"/>
        <w:tblW w:w="943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</w:pPr>
            <w:r>
              <w:rPr>
                <w:vertAlign w:val="superscript"/>
              </w:rPr>
              <w:t>10</w:t>
            </w: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76"/>
        </w:trPr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  <w:tc>
          <w:tcPr>
            <w:tcW w:w="524" w:type="dxa"/>
            <w:shd w:val="clear" w:color="auto" w:fill="BBBBBB"/>
            <w:vAlign w:val="center"/>
          </w:tcPr>
          <w:p w:rsidR="007C733B" w:rsidRDefault="007C733B" w:rsidP="002A600F">
            <w:pPr>
              <w:pStyle w:val="a3"/>
              <w:jc w:val="center"/>
            </w:pPr>
          </w:p>
        </w:tc>
      </w:tr>
    </w:tbl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2A600F" w:rsidRDefault="002A600F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1. Целесообразная деятельность человека, в процессе которой он при помощи орудий воздействует на природу и использует ее в целях создания предметов, необходимых для удовлетворения своих потребностей.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4. Семейный союз мужчины и женщины, порождающий и права, и обязанности по отношению друг к другу и детям.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5. Наука о закономерностях становления функционирования и развития общества.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7. Столкновение противоположных интересов, целей, взглядов, идеологий между индивидами, социальными группами, классами.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10. Приспособление самоорганизующихся систем к изменяющимся условиям среды.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2. Комплекс социальных и культурных различий между мужчиной и женщиной.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3. Леворадикальное, анархистское социально-политическое и идеологическое движение в форме социального протеста, выступающее с резкой критикой существующей социальной системы.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6. Въе</w:t>
      </w:r>
      <w:proofErr w:type="gramStart"/>
      <w:r w:rsidRPr="007C733B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7C733B">
        <w:rPr>
          <w:rFonts w:ascii="Times New Roman" w:hAnsi="Times New Roman" w:cs="Times New Roman"/>
          <w:sz w:val="28"/>
          <w:szCs w:val="28"/>
        </w:rPr>
        <w:t>ану индивидов или групп, покинувших свою родину, с намерением устроиться на постоянное местожительство.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t>8. Наука, изучающая закономерности явлений и процессов, происходящих в структуре, размещении, перемещении и динамике народонаселения.</w:t>
      </w:r>
    </w:p>
    <w:p w:rsidR="007C733B" w:rsidRPr="007C733B" w:rsidRDefault="007C733B" w:rsidP="007C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hAnsi="Times New Roman" w:cs="Times New Roman"/>
          <w:sz w:val="28"/>
          <w:szCs w:val="28"/>
        </w:rPr>
        <w:lastRenderedPageBreak/>
        <w:t>9. Устойчивое предубеждение по поводу какого-либо аспекта реальности, отдельных индивидов, как представителей отдельных социальных групп, или социальных групп в целом.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54692A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33B">
        <w:rPr>
          <w:rFonts w:ascii="Times New Roman" w:eastAsia="Calibri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Default="007C733B" w:rsidP="007C733B">
      <w:pPr>
        <w:pStyle w:val="a7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Концепция социальной стратификации изучает: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7C733B">
        <w:rPr>
          <w:sz w:val="28"/>
          <w:szCs w:val="28"/>
        </w:rPr>
        <w:t>) межличностные отношения в студенческой группе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б) иерархическое строение общества;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7C733B">
        <w:rPr>
          <w:sz w:val="28"/>
          <w:szCs w:val="28"/>
        </w:rPr>
        <w:t>) межгосударственные отношения</w:t>
      </w:r>
      <w:r>
        <w:rPr>
          <w:sz w:val="28"/>
          <w:szCs w:val="28"/>
        </w:rPr>
        <w:t>.</w:t>
      </w:r>
    </w:p>
    <w:p w:rsidR="00377F55" w:rsidRDefault="00377F55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733B" w:rsidRPr="007C733B" w:rsidRDefault="007C733B" w:rsidP="007C733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733B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снижение значимости соседских отношений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неустойчивость социального статуса</w:t>
      </w:r>
      <w:r>
        <w:rPr>
          <w:sz w:val="28"/>
          <w:szCs w:val="28"/>
        </w:rPr>
        <w:t>;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7C733B">
        <w:rPr>
          <w:sz w:val="28"/>
          <w:szCs w:val="28"/>
        </w:rPr>
        <w:t>в)</w:t>
      </w:r>
      <w:r w:rsidRPr="007C733B">
        <w:rPr>
          <w:bCs/>
          <w:sz w:val="28"/>
          <w:szCs w:val="28"/>
        </w:rPr>
        <w:t xml:space="preserve"> единство культурных норм.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Класс в социологии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33B" w:rsidRPr="007C733B" w:rsidRDefault="007C733B" w:rsidP="007C733B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33B">
        <w:rPr>
          <w:rFonts w:ascii="Times New Roman" w:eastAsia="Calibri" w:hAnsi="Times New Roman" w:cs="Times New Roman"/>
          <w:sz w:val="28"/>
          <w:szCs w:val="28"/>
        </w:rPr>
        <w:t>Группа детей в школ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C733B" w:rsidRPr="007C733B" w:rsidRDefault="007C733B" w:rsidP="00377F55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C733B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большая социальная группа, отличающаяся от других по критериям доступа к общественному богатству (распределению благ в обществе), власти, социальному престижу</w:t>
      </w:r>
      <w:r w:rsidRPr="007C73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 xml:space="preserve">оменклатура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77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Привилегированный класс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Pr="007C733B">
        <w:rPr>
          <w:rFonts w:ascii="Times New Roman" w:eastAsia="Calibri" w:hAnsi="Times New Roman" w:cs="Times New Roman"/>
          <w:bCs/>
          <w:sz w:val="28"/>
          <w:szCs w:val="28"/>
        </w:rPr>
        <w:t>Любая группа людей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3B" w:rsidRPr="007C733B" w:rsidRDefault="007C733B" w:rsidP="007C733B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 К какому времени относится формирование социологии как науки:</w:t>
      </w:r>
    </w:p>
    <w:p w:rsidR="007C733B" w:rsidRPr="007C733B" w:rsidRDefault="007C733B" w:rsidP="007C7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V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-ХVIвв</w:t>
      </w:r>
      <w:proofErr w:type="spell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7C733B">
        <w:rPr>
          <w:rFonts w:ascii="Times New Roman" w:eastAsia="Calibri" w:hAnsi="Times New Roman" w:cs="Times New Roman"/>
          <w:sz w:val="28"/>
          <w:szCs w:val="28"/>
        </w:rPr>
        <w:t>XVII-XVIII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33B" w:rsidRDefault="007C733B" w:rsidP="007C73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C733B">
        <w:rPr>
          <w:rFonts w:ascii="Times New Roman" w:eastAsia="Calibri" w:hAnsi="Times New Roman" w:cs="Times New Roman"/>
          <w:sz w:val="28"/>
          <w:szCs w:val="28"/>
        </w:rPr>
        <w:t>в) Х</w:t>
      </w:r>
      <w:proofErr w:type="gramStart"/>
      <w:r w:rsidRPr="007C733B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7C733B">
        <w:rPr>
          <w:rFonts w:ascii="Times New Roman" w:eastAsia="Calibri" w:hAnsi="Times New Roman" w:cs="Times New Roman"/>
          <w:sz w:val="28"/>
          <w:szCs w:val="28"/>
        </w:rPr>
        <w:t>Х-ХХ вв.</w:t>
      </w:r>
    </w:p>
    <w:p w:rsidR="007C733B" w:rsidRPr="007C733B" w:rsidRDefault="007C733B" w:rsidP="007C733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733B" w:rsidRPr="007C733B" w:rsidRDefault="007C733B" w:rsidP="007C733B">
      <w:pPr>
        <w:pStyle w:val="a7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C733B">
        <w:rPr>
          <w:sz w:val="28"/>
          <w:szCs w:val="28"/>
        </w:rPr>
        <w:t>Классовая принадлежность индивида определяется:</w:t>
      </w:r>
    </w:p>
    <w:p w:rsid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а) этническим происхождением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sz w:val="28"/>
          <w:szCs w:val="28"/>
        </w:rPr>
        <w:t>б) участием в деятельности общественной организации</w:t>
      </w:r>
    </w:p>
    <w:p w:rsidR="007C733B" w:rsidRPr="007C733B" w:rsidRDefault="007C733B" w:rsidP="007C733B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7C733B">
        <w:rPr>
          <w:bCs/>
          <w:sz w:val="28"/>
          <w:szCs w:val="28"/>
        </w:rPr>
        <w:t>в) заработной платой и доходами</w:t>
      </w:r>
    </w:p>
    <w:p w:rsidR="0054692A" w:rsidRDefault="0054692A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C733B" w:rsidTr="007C733B"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7C733B" w:rsidRPr="007C733B" w:rsidRDefault="007C733B" w:rsidP="007C7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33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7C733B" w:rsidTr="007C733B"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C733B" w:rsidRDefault="007C7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33B" w:rsidRDefault="007C733B">
      <w:pPr>
        <w:rPr>
          <w:rFonts w:ascii="Times New Roman" w:hAnsi="Times New Roman" w:cs="Times New Roman"/>
          <w:sz w:val="28"/>
          <w:szCs w:val="28"/>
        </w:rPr>
      </w:pPr>
    </w:p>
    <w:p w:rsidR="007C733B" w:rsidRPr="007C733B" w:rsidRDefault="007C733B" w:rsidP="007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3B"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7C733B" w:rsidRDefault="007C733B" w:rsidP="007C73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733B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63EDB">
        <w:rPr>
          <w:rFonts w:ascii="Times New Roman" w:hAnsi="Times New Roman" w:cs="Times New Roman"/>
          <w:sz w:val="28"/>
        </w:rPr>
        <w:t>Трудовая деятельность позволила человеку мате</w:t>
      </w:r>
      <w:r>
        <w:rPr>
          <w:rFonts w:ascii="Times New Roman" w:hAnsi="Times New Roman" w:cs="Times New Roman"/>
          <w:sz w:val="28"/>
        </w:rPr>
        <w:t xml:space="preserve">риализовать свою способность к </w:t>
      </w:r>
      <w:r w:rsidRPr="00863EDB">
        <w:rPr>
          <w:rFonts w:ascii="Times New Roman" w:hAnsi="Times New Roman" w:cs="Times New Roman"/>
          <w:sz w:val="28"/>
        </w:rPr>
        <w:t xml:space="preserve">созданию и </w:t>
      </w:r>
      <w:r>
        <w:rPr>
          <w:rFonts w:ascii="Times New Roman" w:hAnsi="Times New Roman" w:cs="Times New Roman"/>
          <w:sz w:val="28"/>
        </w:rPr>
        <w:t xml:space="preserve">сохранению новых способов своей </w:t>
      </w:r>
      <w:r w:rsidRPr="00863EDB">
        <w:rPr>
          <w:rFonts w:ascii="Times New Roman" w:hAnsi="Times New Roman" w:cs="Times New Roman"/>
          <w:sz w:val="28"/>
        </w:rPr>
        <w:t>жиз</w:t>
      </w:r>
      <w:r>
        <w:rPr>
          <w:rFonts w:ascii="Times New Roman" w:hAnsi="Times New Roman" w:cs="Times New Roman"/>
          <w:sz w:val="28"/>
        </w:rPr>
        <w:t xml:space="preserve">недеятельности и, окончательно </w:t>
      </w:r>
      <w:r w:rsidRPr="00863EDB">
        <w:rPr>
          <w:rFonts w:ascii="Times New Roman" w:hAnsi="Times New Roman" w:cs="Times New Roman"/>
          <w:sz w:val="28"/>
        </w:rPr>
        <w:t xml:space="preserve">выделившись из животного царства, начать жить </w:t>
      </w:r>
      <w:r>
        <w:rPr>
          <w:rFonts w:ascii="Times New Roman" w:hAnsi="Times New Roman" w:cs="Times New Roman"/>
          <w:sz w:val="28"/>
        </w:rPr>
        <w:t xml:space="preserve">по законам созданного им самим </w:t>
      </w:r>
      <w:r w:rsidRPr="00863EDB">
        <w:rPr>
          <w:rFonts w:ascii="Times New Roman" w:hAnsi="Times New Roman" w:cs="Times New Roman"/>
          <w:sz w:val="28"/>
        </w:rPr>
        <w:t>социального мира. Животные, очевидно, так же способны</w:t>
      </w:r>
      <w:r>
        <w:rPr>
          <w:rFonts w:ascii="Times New Roman" w:hAnsi="Times New Roman" w:cs="Times New Roman"/>
          <w:sz w:val="28"/>
        </w:rPr>
        <w:t xml:space="preserve"> к преобразованию материальных </w:t>
      </w:r>
      <w:r w:rsidRPr="00863EDB">
        <w:rPr>
          <w:rFonts w:ascii="Times New Roman" w:hAnsi="Times New Roman" w:cs="Times New Roman"/>
          <w:sz w:val="28"/>
        </w:rPr>
        <w:t xml:space="preserve">предметов, однако специфика трудовой деятельности человека состоит в том, что она </w:t>
      </w:r>
      <w:r w:rsidRPr="00863EDB">
        <w:rPr>
          <w:rFonts w:ascii="Times New Roman" w:hAnsi="Times New Roman" w:cs="Times New Roman"/>
          <w:sz w:val="28"/>
        </w:rPr>
        <w:br/>
        <w:t>опирается на искусственно созданные орудия тр</w:t>
      </w:r>
      <w:r>
        <w:rPr>
          <w:rFonts w:ascii="Times New Roman" w:hAnsi="Times New Roman" w:cs="Times New Roman"/>
          <w:sz w:val="28"/>
        </w:rPr>
        <w:t xml:space="preserve">уда. Изготовление таких орудий </w:t>
      </w:r>
      <w:r w:rsidRPr="00863EDB">
        <w:rPr>
          <w:rFonts w:ascii="Times New Roman" w:hAnsi="Times New Roman" w:cs="Times New Roman"/>
          <w:sz w:val="28"/>
        </w:rPr>
        <w:t xml:space="preserve">предполагает наличие у человека способности к </w:t>
      </w:r>
      <w:r>
        <w:rPr>
          <w:rFonts w:ascii="Times New Roman" w:hAnsi="Times New Roman" w:cs="Times New Roman"/>
          <w:sz w:val="28"/>
        </w:rPr>
        <w:t xml:space="preserve">так называемой «целесообразной </w:t>
      </w:r>
      <w:r w:rsidRPr="00863EDB">
        <w:rPr>
          <w:rFonts w:ascii="Times New Roman" w:hAnsi="Times New Roman" w:cs="Times New Roman"/>
          <w:sz w:val="28"/>
        </w:rPr>
        <w:t>деятельности второго порядка». В отличие от деятельност</w:t>
      </w:r>
      <w:r>
        <w:rPr>
          <w:rFonts w:ascii="Times New Roman" w:hAnsi="Times New Roman" w:cs="Times New Roman"/>
          <w:sz w:val="28"/>
        </w:rPr>
        <w:t xml:space="preserve">и первого порядка, для которой </w:t>
      </w:r>
      <w:r w:rsidRPr="00863EDB">
        <w:rPr>
          <w:rFonts w:ascii="Times New Roman" w:hAnsi="Times New Roman" w:cs="Times New Roman"/>
          <w:sz w:val="28"/>
        </w:rPr>
        <w:t>характерна ориентация на достижение целе</w:t>
      </w:r>
      <w:r>
        <w:rPr>
          <w:rFonts w:ascii="Times New Roman" w:hAnsi="Times New Roman" w:cs="Times New Roman"/>
          <w:sz w:val="28"/>
        </w:rPr>
        <w:t xml:space="preserve">й, связанных с удовлетворением </w:t>
      </w:r>
      <w:r w:rsidRPr="00863E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епосредственных жизненных нужд, </w:t>
      </w:r>
      <w:r w:rsidRPr="00863EDB">
        <w:rPr>
          <w:rFonts w:ascii="Times New Roman" w:hAnsi="Times New Roman" w:cs="Times New Roman"/>
          <w:sz w:val="28"/>
        </w:rPr>
        <w:t>деятельност</w:t>
      </w:r>
      <w:r>
        <w:rPr>
          <w:rFonts w:ascii="Times New Roman" w:hAnsi="Times New Roman" w:cs="Times New Roman"/>
          <w:sz w:val="28"/>
        </w:rPr>
        <w:t xml:space="preserve">ь второго порядка предполагает ориентацию на цели, имеющие </w:t>
      </w:r>
      <w:r w:rsidRPr="00863EDB">
        <w:rPr>
          <w:rFonts w:ascii="Times New Roman" w:hAnsi="Times New Roman" w:cs="Times New Roman"/>
          <w:sz w:val="28"/>
        </w:rPr>
        <w:t>лишь косвенное (вторичн</w:t>
      </w:r>
      <w:r>
        <w:rPr>
          <w:rFonts w:ascii="Times New Roman" w:hAnsi="Times New Roman" w:cs="Times New Roman"/>
          <w:sz w:val="28"/>
        </w:rPr>
        <w:t xml:space="preserve">ое) отношение к удовлетворению </w:t>
      </w:r>
      <w:r w:rsidRPr="00863EDB">
        <w:rPr>
          <w:rFonts w:ascii="Times New Roman" w:hAnsi="Times New Roman" w:cs="Times New Roman"/>
          <w:sz w:val="28"/>
        </w:rPr>
        <w:t>этих потребностей.</w:t>
      </w:r>
    </w:p>
    <w:p w:rsidR="007C733B" w:rsidRPr="00D44320" w:rsidRDefault="007C733B" w:rsidP="007C73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7C733B" w:rsidRDefault="007C733B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77F55" w:rsidRDefault="00377F55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A600F" w:rsidRDefault="002A600F" w:rsidP="007C733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Задания по философии для учащихся 6-7-х классов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360A4">
        <w:rPr>
          <w:rFonts w:ascii="Times New Roman" w:hAnsi="Times New Roman" w:cs="Times New Roman"/>
          <w:b/>
          <w:sz w:val="28"/>
        </w:rPr>
        <w:t>Задание 3.1.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7360A4">
        <w:rPr>
          <w:rFonts w:ascii="Times New Roman" w:hAnsi="Times New Roman" w:cs="Times New Roman"/>
          <w:b/>
          <w:i/>
          <w:sz w:val="28"/>
        </w:rPr>
        <w:t>Решите кроссворд:</w:t>
      </w:r>
    </w:p>
    <w:tbl>
      <w:tblPr>
        <w:tblpPr w:leftFromText="180" w:rightFromText="180" w:vertAnchor="page" w:horzAnchor="margin" w:tblpY="2941"/>
        <w:tblW w:w="910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2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1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5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6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3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4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9</w:t>
            </w: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7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</w:pPr>
            <w:r>
              <w:rPr>
                <w:vertAlign w:val="superscript"/>
              </w:rPr>
              <w:t>8</w:t>
            </w: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2A600F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single" w:sz="4" w:space="0" w:color="888888"/>
            </w:tcBorders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  <w:tr w:rsidR="002A600F" w:rsidTr="00377F55">
        <w:trPr>
          <w:trHeight w:hRule="exact" w:val="311"/>
        </w:trPr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  <w:tc>
          <w:tcPr>
            <w:tcW w:w="455" w:type="dxa"/>
            <w:shd w:val="clear" w:color="auto" w:fill="BBBBBB"/>
            <w:vAlign w:val="center"/>
          </w:tcPr>
          <w:p w:rsidR="002A600F" w:rsidRDefault="002A600F" w:rsidP="002A600F">
            <w:pPr>
              <w:pStyle w:val="a3"/>
              <w:jc w:val="center"/>
            </w:pPr>
          </w:p>
        </w:tc>
      </w:tr>
    </w:tbl>
    <w:p w:rsidR="007360A4" w:rsidRDefault="007360A4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1. Философия прекрасного и философия искусства (прилагательное)</w:t>
      </w:r>
      <w:r w:rsidR="00377F55">
        <w:rPr>
          <w:rFonts w:ascii="Times New Roman" w:hAnsi="Times New Roman" w:cs="Times New Roman"/>
          <w:sz w:val="28"/>
          <w:szCs w:val="28"/>
        </w:rPr>
        <w:t>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4. Внутренний мир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Логический приём определения понятия, когда данное понятие раскладывают по признакам на составные части, чтобы таким образом сделать познание его ясным в полном его объёме.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7. Особая форма познания мира, вырабатывающая систему знаний о наиболее общих характеристиках, предельно-обобщающих понятиях и фундаментальных принципах реальности (бытия) и познания, бытия человека, об отношении человека и мира.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8. Способность к выбору цели деятельности и внутренним усилиям, необходимым для ее осуществления.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0A4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2. Вероятностное предположение, выдвигаемое с целью объяснения какого-либо явления.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3. Индивидуальное, неповторимое, уникальное.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5. Философское учение, признающее равными два начала: духовное и материальное.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6. Философское учение о природе и сущности человека.</w:t>
      </w:r>
    </w:p>
    <w:p w:rsidR="007360A4" w:rsidRPr="007360A4" w:rsidRDefault="007360A4" w:rsidP="00736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A4">
        <w:rPr>
          <w:rFonts w:ascii="Times New Roman" w:hAnsi="Times New Roman" w:cs="Times New Roman"/>
          <w:sz w:val="28"/>
          <w:szCs w:val="28"/>
        </w:rPr>
        <w:t>9. Целостный чувственный образ предмета.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60A4" w:rsidRP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0A4">
        <w:rPr>
          <w:rFonts w:ascii="Times New Roman" w:hAnsi="Times New Roman" w:cs="Times New Roman"/>
          <w:b/>
          <w:sz w:val="28"/>
          <w:szCs w:val="28"/>
        </w:rPr>
        <w:lastRenderedPageBreak/>
        <w:t>Задание 3.2.</w:t>
      </w:r>
    </w:p>
    <w:p w:rsidR="007360A4" w:rsidRDefault="007360A4" w:rsidP="007360A4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7360A4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Философия </w:t>
      </w:r>
      <w:r w:rsidR="002202FF">
        <w:rPr>
          <w:rFonts w:ascii="Times New Roman" w:hAnsi="Times New Roman" w:cs="Times New Roman"/>
          <w:bCs/>
          <w:color w:val="000000"/>
          <w:sz w:val="28"/>
          <w:szCs w:val="28"/>
        </w:rPr>
        <w:t>– это:</w:t>
      </w:r>
    </w:p>
    <w:p w:rsidR="002202FF" w:rsidRPr="002202FF" w:rsidRDefault="002202FF" w:rsidP="002202F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2FF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Форма познания мира;</w:t>
      </w:r>
    </w:p>
    <w:p w:rsidR="007360A4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числах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bCs/>
          <w:color w:val="000000"/>
          <w:sz w:val="28"/>
          <w:szCs w:val="28"/>
        </w:rPr>
        <w:t>Наука о языке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202FF" w:rsidRPr="007360A4" w:rsidRDefault="002202FF" w:rsidP="002202F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360A4" w:rsidRPr="00F85F5B" w:rsidRDefault="007360A4" w:rsidP="002202F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2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202FF">
        <w:rPr>
          <w:rFonts w:ascii="Times New Roman" w:hAnsi="Times New Roman" w:cs="Times New Roman"/>
          <w:sz w:val="28"/>
          <w:szCs w:val="28"/>
        </w:rPr>
        <w:t xml:space="preserve">- </w:t>
      </w:r>
      <w:r w:rsidRPr="002202FF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2202FF" w:rsidRDefault="00F85F5B" w:rsidP="00F85F5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Логический прием;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Древнегреческий философ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60A4" w:rsidRPr="007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Название теории происхождения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>В чем причина счастья согласно философии стоиков?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праздной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В помощи другим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невозмутимости и отсутствии страданий.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F85F5B">
        <w:rPr>
          <w:rFonts w:ascii="Times New Roman" w:hAnsi="Times New Roman" w:cs="Times New Roman"/>
          <w:sz w:val="28"/>
          <w:szCs w:val="28"/>
        </w:rPr>
        <w:t xml:space="preserve">- </w:t>
      </w:r>
      <w:r w:rsidRPr="00F85F5B">
        <w:rPr>
          <w:rFonts w:ascii="Times New Roman" w:hAnsi="Times New Roman" w:cs="Times New Roman"/>
          <w:sz w:val="28"/>
          <w:szCs w:val="28"/>
        </w:rPr>
        <w:t>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важное качество человека;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Физическая величина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Философия древних индийцев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sz w:val="28"/>
          <w:szCs w:val="28"/>
        </w:rPr>
        <w:t xml:space="preserve"> Источник удовольстви</w:t>
      </w:r>
      <w:r w:rsidR="00F85F5B">
        <w:rPr>
          <w:rFonts w:ascii="Times New Roman" w:hAnsi="Times New Roman" w:cs="Times New Roman"/>
          <w:sz w:val="28"/>
          <w:szCs w:val="28"/>
        </w:rPr>
        <w:t>я</w:t>
      </w:r>
      <w:r w:rsidRPr="00F85F5B">
        <w:rPr>
          <w:rFonts w:ascii="Times New Roman" w:hAnsi="Times New Roman" w:cs="Times New Roman"/>
          <w:sz w:val="28"/>
          <w:szCs w:val="28"/>
        </w:rPr>
        <w:t xml:space="preserve"> по Эпикуру: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360A4" w:rsidRPr="007360A4">
        <w:rPr>
          <w:rFonts w:ascii="Times New Roman" w:hAnsi="Times New Roman" w:cs="Times New Roman"/>
          <w:sz w:val="28"/>
          <w:szCs w:val="28"/>
        </w:rPr>
        <w:t>Страдания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0A4" w:rsidRPr="007360A4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Занятие наукой, лицезрение произведений искусства;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60A4" w:rsidRPr="007360A4">
        <w:rPr>
          <w:rFonts w:ascii="Times New Roman" w:hAnsi="Times New Roman" w:cs="Times New Roman"/>
          <w:sz w:val="28"/>
          <w:szCs w:val="28"/>
        </w:rPr>
        <w:t>Помощь другим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5B" w:rsidRDefault="00F85F5B" w:rsidP="00F85F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360A4" w:rsidRPr="00F85F5B" w:rsidRDefault="007360A4" w:rsidP="00F85F5B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5B">
        <w:rPr>
          <w:rFonts w:ascii="Times New Roman" w:hAnsi="Times New Roman" w:cs="Times New Roman"/>
          <w:color w:val="000000"/>
          <w:sz w:val="28"/>
          <w:szCs w:val="28"/>
        </w:rPr>
        <w:t>Невидимая и не ощущаемая часть тела</w:t>
      </w:r>
      <w:r w:rsidR="00F85F5B">
        <w:rPr>
          <w:rFonts w:ascii="Times New Roman" w:hAnsi="Times New Roman" w:cs="Times New Roman"/>
          <w:color w:val="000000"/>
          <w:sz w:val="28"/>
          <w:szCs w:val="28"/>
        </w:rPr>
        <w:t xml:space="preserve"> – это:</w:t>
      </w:r>
    </w:p>
    <w:p w:rsidR="00F85F5B" w:rsidRPr="00F85F5B" w:rsidRDefault="00F85F5B" w:rsidP="00F85F5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Дух;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Головной мозг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Стопа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Библия — это: </w:t>
      </w:r>
    </w:p>
    <w:p w:rsidR="00F85F5B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Священная книга христиан;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борник священных текстов универсального содержания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Сб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орник священных текстов в буддизме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Pr="007360A4" w:rsidRDefault="007360A4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7360A4" w:rsidRDefault="007360A4" w:rsidP="00F85F5B">
      <w:pPr>
        <w:pStyle w:val="1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60A4">
        <w:rPr>
          <w:rFonts w:ascii="Times New Roman" w:hAnsi="Times New Roman"/>
          <w:color w:val="000000"/>
          <w:sz w:val="28"/>
          <w:szCs w:val="28"/>
        </w:rPr>
        <w:t>Впервые употребил слово «философия» и назвал себя «философом»: </w:t>
      </w:r>
    </w:p>
    <w:p w:rsid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5F5B" w:rsidRPr="00F85F5B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Пифагор;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="007360A4" w:rsidRPr="007360A4">
        <w:rPr>
          <w:rFonts w:ascii="Times New Roman" w:hAnsi="Times New Roman"/>
          <w:color w:val="000000"/>
          <w:sz w:val="28"/>
          <w:szCs w:val="28"/>
        </w:rPr>
        <w:t>П</w:t>
      </w:r>
      <w:r w:rsidR="002C6906">
        <w:rPr>
          <w:rFonts w:ascii="Times New Roman" w:hAnsi="Times New Roman"/>
          <w:color w:val="000000"/>
          <w:sz w:val="28"/>
          <w:szCs w:val="28"/>
        </w:rPr>
        <w:t>а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рменид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360A4" w:rsidRPr="007360A4" w:rsidRDefault="00F85F5B" w:rsidP="00F85F5B">
      <w:pPr>
        <w:pStyle w:val="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360A4" w:rsidRPr="007360A4">
        <w:rPr>
          <w:rFonts w:ascii="Times New Roman" w:hAnsi="Times New Roman"/>
          <w:color w:val="000000"/>
          <w:sz w:val="28"/>
          <w:szCs w:val="28"/>
        </w:rPr>
        <w:t>Цицерон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60A4" w:rsidRDefault="007360A4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85F5B" w:rsidTr="00F85F5B"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F85F5B" w:rsidRP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5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F85F5B" w:rsidTr="00F85F5B"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F85F5B" w:rsidRDefault="00F85F5B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F85F5B" w:rsidRPr="0060799D" w:rsidRDefault="00F85F5B" w:rsidP="00F85F5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0799D">
        <w:rPr>
          <w:rFonts w:ascii="Times New Roman" w:hAnsi="Times New Roman" w:cs="Times New Roman"/>
          <w:sz w:val="28"/>
        </w:rPr>
        <w:t>Душа, с точки зрения пифагорейцев, бессмертна и является «демоном»: бессмертным живым существом, либо ведущим блаженную жизнь  среди богов, либо пребывающим в метемпсихозе (греч</w:t>
      </w:r>
      <w:proofErr w:type="gramStart"/>
      <w:r w:rsidRPr="0060799D">
        <w:rPr>
          <w:rFonts w:ascii="Times New Roman" w:hAnsi="Times New Roman" w:cs="Times New Roman"/>
          <w:sz w:val="28"/>
        </w:rPr>
        <w:t>.</w:t>
      </w:r>
      <w:proofErr w:type="gramEnd"/>
      <w:r w:rsidRPr="0060799D">
        <w:rPr>
          <w:rFonts w:ascii="Times New Roman" w:hAnsi="Times New Roman" w:cs="Times New Roman"/>
          <w:sz w:val="28"/>
        </w:rPr>
        <w:t xml:space="preserve"> μετεμψύχωσις — </w:t>
      </w:r>
      <w:proofErr w:type="gramStart"/>
      <w:r w:rsidRPr="0060799D">
        <w:rPr>
          <w:rFonts w:ascii="Times New Roman" w:hAnsi="Times New Roman" w:cs="Times New Roman"/>
          <w:sz w:val="28"/>
        </w:rPr>
        <w:t>б</w:t>
      </w:r>
      <w:proofErr w:type="gramEnd"/>
      <w:r w:rsidRPr="0060799D">
        <w:rPr>
          <w:rFonts w:ascii="Times New Roman" w:hAnsi="Times New Roman" w:cs="Times New Roman"/>
          <w:sz w:val="28"/>
        </w:rPr>
        <w:t>укв. «</w:t>
      </w:r>
      <w:proofErr w:type="spellStart"/>
      <w:r w:rsidRPr="0060799D">
        <w:rPr>
          <w:rFonts w:ascii="Times New Roman" w:hAnsi="Times New Roman" w:cs="Times New Roman"/>
          <w:sz w:val="28"/>
        </w:rPr>
        <w:t>переодушевление</w:t>
      </w:r>
      <w:proofErr w:type="spellEnd"/>
      <w:r w:rsidRPr="0060799D">
        <w:rPr>
          <w:rFonts w:ascii="Times New Roman" w:hAnsi="Times New Roman" w:cs="Times New Roman"/>
          <w:sz w:val="28"/>
        </w:rPr>
        <w:t xml:space="preserve">»), т. е. в странствии по телам животных и растений. Душа находится в теле «как в могиле» и попадает в него в качестве наказания «за грехи». В соответствии с этой теорией пифагорейцы учили об однородности всех живых существ и «очищении» </w:t>
      </w:r>
      <w:r>
        <w:rPr>
          <w:rFonts w:ascii="Times New Roman" w:hAnsi="Times New Roman" w:cs="Times New Roman"/>
          <w:sz w:val="28"/>
        </w:rPr>
        <w:t xml:space="preserve">«демона», или души, через </w:t>
      </w:r>
      <w:r w:rsidRPr="0060799D">
        <w:rPr>
          <w:rFonts w:ascii="Times New Roman" w:hAnsi="Times New Roman" w:cs="Times New Roman"/>
          <w:sz w:val="28"/>
        </w:rPr>
        <w:t>вегетарианство.</w:t>
      </w:r>
    </w:p>
    <w:p w:rsidR="00F85F5B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D44320" w:rsidRDefault="00F85F5B" w:rsidP="00F85F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F85F5B" w:rsidRDefault="00F85F5B" w:rsidP="00F85F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Default="00F85F5B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600F" w:rsidRDefault="002A600F" w:rsidP="002A60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6-7-х классов</w:t>
      </w:r>
    </w:p>
    <w:p w:rsidR="00F85F5B" w:rsidRP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F5B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F85F5B" w:rsidRDefault="00F85F5B" w:rsidP="00F85F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F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22048"/>
            <wp:effectExtent l="19050" t="0" r="3175" b="0"/>
            <wp:docPr id="2" name="Рисунок 2" descr="C:\Users\НАСТЁНА\Desktop\к 6-7 незапо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ЁНА\Desktop\к 6-7 незапол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5B" w:rsidRDefault="00F85F5B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Государственный строй, при котором верховная власть принадлежит выбранным на определённый срок органам власти.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Форма государственной власти, основанная на единоличном правлении, а также правление, основанное на произволе и насилии.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Человек, способный влиять на политическое поведение и политическую деятельность людей благодаря определенным личностным качествам, авторитету – политический …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Наука, изучающая политическую организацию и политическую жизнь общества, проблемы внутренней политики и международных отношений.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Вырожденная форма демократии, основанная на меняющихся прихотях толпы, постоянно попадающей под влияние демагогов.</w:t>
      </w:r>
    </w:p>
    <w:p w:rsidR="00F85F5B" w:rsidRPr="00A40A48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Основной закон государства.</w:t>
      </w:r>
    </w:p>
    <w:p w:rsidR="00F85F5B" w:rsidRPr="002C6906" w:rsidRDefault="00F85F5B" w:rsidP="002C6906">
      <w:pPr>
        <w:pStyle w:val="a5"/>
        <w:numPr>
          <w:ilvl w:val="0"/>
          <w:numId w:val="28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Один из символов государства; представляет собой одноцветное или многоцветное полотнище различной формы с определённым соотношением сторон, прикрепленное с одной стороны к древку (или шнуру).</w:t>
      </w:r>
    </w:p>
    <w:p w:rsidR="00F85F5B" w:rsidRPr="00F85F5B" w:rsidRDefault="00F85F5B" w:rsidP="002C6906">
      <w:pPr>
        <w:ind w:left="142"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F85F5B">
        <w:rPr>
          <w:rFonts w:ascii="Times New Roman" w:hAnsi="Times New Roman" w:cs="Times New Roman"/>
          <w:b/>
          <w:i/>
          <w:sz w:val="28"/>
        </w:rPr>
        <w:t>По вертикали: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 w:rsidRPr="00A40A48">
        <w:rPr>
          <w:rFonts w:ascii="Times New Roman" w:hAnsi="Times New Roman" w:cs="Times New Roman"/>
          <w:sz w:val="28"/>
        </w:rPr>
        <w:t>Согласие народа с властью, когда он добровольно признаёт за ней право принимать обязательные решения.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Политический строй, при кото</w:t>
      </w:r>
      <w:r w:rsidRPr="00A40A48">
        <w:rPr>
          <w:rFonts w:ascii="Times New Roman" w:hAnsi="Times New Roman" w:cs="Times New Roman"/>
          <w:sz w:val="28"/>
        </w:rPr>
        <w:t>ром верховная власть принадлежит народу.</w:t>
      </w:r>
    </w:p>
    <w:p w:rsidR="00F85F5B" w:rsidRPr="00A40A48" w:rsidRDefault="00F85F5B" w:rsidP="002C6906">
      <w:pPr>
        <w:pStyle w:val="a5"/>
        <w:numPr>
          <w:ilvl w:val="0"/>
          <w:numId w:val="29"/>
        </w:numPr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40A48">
        <w:rPr>
          <w:rFonts w:ascii="Times New Roman" w:hAnsi="Times New Roman" w:cs="Times New Roman"/>
          <w:sz w:val="28"/>
        </w:rPr>
        <w:t>олитический режим, стремящийся к полнейшему контролю государства над всеми аспектами жизни общества и человека.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F5B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1.Политика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Сфера деятельности людей и партий, направленная на управление государством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C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насильственный захват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политическая идеология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2. Монархия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выбранного народом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государства, при которой власть передается по наследству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3. Партия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6906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группа людей, управляющих государством или стремящихся к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группа людей, выступающих против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группа людей, не связанных с властью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4. Консерватизм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идеология, предполагающая развитие общества на основе традиционных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идеология, предполагающая развитие общества на основе прав и свобод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название партии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5. Олигархия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власть бедных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власть богатых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власть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C6906">
        <w:rPr>
          <w:rFonts w:ascii="Times New Roman" w:hAnsi="Times New Roman" w:cs="Times New Roman"/>
          <w:sz w:val="28"/>
          <w:szCs w:val="28"/>
        </w:rPr>
        <w:t xml:space="preserve"> Политология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наука, изучающая политику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наука, изучающая языки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наука, изучающая числа и цифры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Республика - это:</w:t>
      </w:r>
    </w:p>
    <w:p w:rsidR="002C6906" w:rsidRPr="002C6906" w:rsidRDefault="002C6906" w:rsidP="002C69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форма правления, основанная на захвате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форма правления, основанная на неограниченной свободе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форма правления, основанная на всеобщих выборах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 xml:space="preserve">8. Электорат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906">
        <w:rPr>
          <w:rFonts w:ascii="Times New Roman" w:hAnsi="Times New Roman" w:cs="Times New Roman"/>
          <w:sz w:val="28"/>
          <w:szCs w:val="28"/>
        </w:rPr>
        <w:t>это: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А) последователи коммунизма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Б) люди, способные голосовать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906" w:rsidRP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906">
        <w:rPr>
          <w:rFonts w:ascii="Times New Roman" w:hAnsi="Times New Roman" w:cs="Times New Roman"/>
          <w:sz w:val="28"/>
          <w:szCs w:val="28"/>
        </w:rPr>
        <w:t>В) глава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C6906" w:rsidTr="002C6906"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197" w:type="dxa"/>
          </w:tcPr>
          <w:p w:rsidR="002C6906" w:rsidRPr="002C6906" w:rsidRDefault="002C6906" w:rsidP="002C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0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</w:tr>
      <w:tr w:rsidR="002C6906" w:rsidTr="002C6906"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97" w:type="dxa"/>
          </w:tcPr>
          <w:p w:rsidR="002C6906" w:rsidRDefault="002C6906" w:rsidP="007C7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2C6906" w:rsidRDefault="002C6906" w:rsidP="002C6906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Основные права человека закреплены не только в международных документах, но и в конституциях и других законах отдельных государств.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Практически каждое современное государство не только признаёт права и свободы человека на словах, но и обязуется: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собл</w:t>
      </w:r>
      <w:r>
        <w:rPr>
          <w:rFonts w:ascii="Times New Roman" w:hAnsi="Times New Roman" w:cs="Times New Roman"/>
          <w:sz w:val="28"/>
        </w:rPr>
        <w:t>юдать их на своей территории; </w:t>
      </w:r>
    </w:p>
    <w:p w:rsidR="002C6906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принимать законы, гар</w:t>
      </w:r>
      <w:r>
        <w:rPr>
          <w:rFonts w:ascii="Times New Roman" w:hAnsi="Times New Roman" w:cs="Times New Roman"/>
          <w:sz w:val="28"/>
        </w:rPr>
        <w:t>антирующие каждому его права; </w:t>
      </w:r>
    </w:p>
    <w:p w:rsidR="002C6906" w:rsidRPr="00767EF5" w:rsidRDefault="002C6906" w:rsidP="002C6906">
      <w:pPr>
        <w:pStyle w:val="a5"/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обеспечивать в случае их нарушения возможность судебной защиты, а также право граждан обращаться в соответствии с международными договорами в международные органы по защите прав и свобод человека, прибегать к помощи уполномоченных по правам человека. </w:t>
      </w:r>
    </w:p>
    <w:p w:rsidR="002C6906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 xml:space="preserve">Закрепление прав человека в законах необходимо для того, чтобы помочь людям осознать свои возможности. Благодаря этому права человека </w:t>
      </w:r>
      <w:r>
        <w:rPr>
          <w:rFonts w:ascii="Times New Roman" w:hAnsi="Times New Roman" w:cs="Times New Roman"/>
          <w:sz w:val="28"/>
        </w:rPr>
        <w:t>обретают границы дозволенного. </w:t>
      </w:r>
    </w:p>
    <w:p w:rsidR="002C6906" w:rsidRPr="00767EF5" w:rsidRDefault="002C6906" w:rsidP="002C6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EF5">
        <w:rPr>
          <w:rFonts w:ascii="Times New Roman" w:hAnsi="Times New Roman" w:cs="Times New Roman"/>
          <w:sz w:val="28"/>
        </w:rPr>
        <w:t>Каждый из нас не только обладает правами, но и обязан соблюдать права других людей.</w:t>
      </w:r>
    </w:p>
    <w:p w:rsidR="002C6906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906" w:rsidRPr="00D44320" w:rsidRDefault="002C6906" w:rsidP="002C69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Требования к заданию:</w:t>
      </w:r>
    </w:p>
    <w:p w:rsidR="002C6906" w:rsidRDefault="002C6906" w:rsidP="002C69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    Можно подкрепить свое мнение иллюстративным материалом.</w:t>
      </w:r>
    </w:p>
    <w:p w:rsidR="002C6906" w:rsidRPr="007C733B" w:rsidRDefault="002C6906" w:rsidP="007C733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C6906" w:rsidRPr="007C733B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D"/>
    <w:multiLevelType w:val="hybridMultilevel"/>
    <w:tmpl w:val="759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76D1"/>
    <w:multiLevelType w:val="hybridMultilevel"/>
    <w:tmpl w:val="08C6D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B03"/>
    <w:multiLevelType w:val="hybridMultilevel"/>
    <w:tmpl w:val="4C2C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AF7"/>
    <w:multiLevelType w:val="hybridMultilevel"/>
    <w:tmpl w:val="875A308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5EAB"/>
    <w:multiLevelType w:val="hybridMultilevel"/>
    <w:tmpl w:val="3C40E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C7F04"/>
    <w:multiLevelType w:val="hybridMultilevel"/>
    <w:tmpl w:val="6C6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48D8"/>
    <w:multiLevelType w:val="hybridMultilevel"/>
    <w:tmpl w:val="8CBED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3C8D"/>
    <w:multiLevelType w:val="hybridMultilevel"/>
    <w:tmpl w:val="E7066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84"/>
    <w:multiLevelType w:val="hybridMultilevel"/>
    <w:tmpl w:val="B616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50072"/>
    <w:multiLevelType w:val="hybridMultilevel"/>
    <w:tmpl w:val="8FCE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35B0"/>
    <w:multiLevelType w:val="hybridMultilevel"/>
    <w:tmpl w:val="B48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5E6"/>
    <w:multiLevelType w:val="hybridMultilevel"/>
    <w:tmpl w:val="7D72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35C67"/>
    <w:multiLevelType w:val="hybridMultilevel"/>
    <w:tmpl w:val="6FB4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47B4F"/>
    <w:multiLevelType w:val="hybridMultilevel"/>
    <w:tmpl w:val="CDC8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90B31"/>
    <w:multiLevelType w:val="hybridMultilevel"/>
    <w:tmpl w:val="C5DE51AE"/>
    <w:lvl w:ilvl="0" w:tplc="53CC33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9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0"/>
  </w:num>
  <w:num w:numId="15">
    <w:abstractNumId w:val="24"/>
  </w:num>
  <w:num w:numId="16">
    <w:abstractNumId w:val="23"/>
  </w:num>
  <w:num w:numId="17">
    <w:abstractNumId w:val="22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26"/>
  </w:num>
  <w:num w:numId="23">
    <w:abstractNumId w:val="27"/>
  </w:num>
  <w:num w:numId="24">
    <w:abstractNumId w:val="19"/>
  </w:num>
  <w:num w:numId="25">
    <w:abstractNumId w:val="3"/>
  </w:num>
  <w:num w:numId="26">
    <w:abstractNumId w:val="15"/>
  </w:num>
  <w:num w:numId="27">
    <w:abstractNumId w:val="6"/>
  </w:num>
  <w:num w:numId="28">
    <w:abstractNumId w:val="0"/>
  </w:num>
  <w:num w:numId="29">
    <w:abstractNumId w:val="21"/>
  </w:num>
  <w:num w:numId="30">
    <w:abstractNumId w:val="28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2A"/>
    <w:rsid w:val="00140ACC"/>
    <w:rsid w:val="001A3B8D"/>
    <w:rsid w:val="002202FF"/>
    <w:rsid w:val="002370AA"/>
    <w:rsid w:val="002818A1"/>
    <w:rsid w:val="002A600F"/>
    <w:rsid w:val="002C6906"/>
    <w:rsid w:val="00377F55"/>
    <w:rsid w:val="00465D50"/>
    <w:rsid w:val="005046F4"/>
    <w:rsid w:val="0054692A"/>
    <w:rsid w:val="00606C38"/>
    <w:rsid w:val="00667FD2"/>
    <w:rsid w:val="006E0064"/>
    <w:rsid w:val="007360A4"/>
    <w:rsid w:val="007C733B"/>
    <w:rsid w:val="008475B3"/>
    <w:rsid w:val="008571CC"/>
    <w:rsid w:val="00942ACB"/>
    <w:rsid w:val="009E0DEE"/>
    <w:rsid w:val="00B25C20"/>
    <w:rsid w:val="00B618E2"/>
    <w:rsid w:val="00B72198"/>
    <w:rsid w:val="00BF7BAB"/>
    <w:rsid w:val="00C16DBD"/>
    <w:rsid w:val="00C5156A"/>
    <w:rsid w:val="00D20381"/>
    <w:rsid w:val="00D71C39"/>
    <w:rsid w:val="00E23EEC"/>
    <w:rsid w:val="00E701A0"/>
    <w:rsid w:val="00F63340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92A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54692A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54692A"/>
    <w:pPr>
      <w:ind w:left="720"/>
      <w:contextualSpacing/>
    </w:pPr>
  </w:style>
  <w:style w:type="table" w:styleId="a6">
    <w:name w:val="Table Grid"/>
    <w:basedOn w:val="a1"/>
    <w:uiPriority w:val="59"/>
    <w:rsid w:val="0054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60A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7F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Magzumov</cp:lastModifiedBy>
  <cp:revision>7</cp:revision>
  <dcterms:created xsi:type="dcterms:W3CDTF">2018-03-15T14:50:00Z</dcterms:created>
  <dcterms:modified xsi:type="dcterms:W3CDTF">2018-03-28T12:04:00Z</dcterms:modified>
</cp:coreProperties>
</file>