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5F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Задания по логике для учащихся 6-7-х классов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1.1.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tbl>
      <w:tblPr>
        <w:tblpPr w:leftFromText="180" w:rightFromText="180" w:vertAnchor="page" w:horzAnchor="margin" w:tblpY="2956"/>
        <w:tblW w:w="952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  <w:bookmarkStart w:id="0" w:name="_GoBack"/>
            <w:bookmarkEnd w:id="0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6E62B3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7</w:t>
            </w:r>
            <w:r w:rsidR="006E62B3">
              <w:rPr>
                <w:vertAlign w:val="superscript"/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6E62B3" w:rsidRDefault="006E62B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863CD8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5</w:t>
            </w:r>
            <w:r w:rsidR="00863CD8">
              <w:rPr>
                <w:vertAlign w:val="superscript"/>
                <w:lang w:val="ru-RU"/>
              </w:rPr>
              <w:t>в</w:t>
            </w:r>
          </w:p>
        </w:tc>
        <w:tc>
          <w:tcPr>
            <w:tcW w:w="560" w:type="dxa"/>
            <w:vAlign w:val="center"/>
          </w:tcPr>
          <w:p w:rsidR="0054692A" w:rsidRPr="00863CD8" w:rsidRDefault="00863CD8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vAlign w:val="center"/>
          </w:tcPr>
          <w:p w:rsidR="0054692A" w:rsidRPr="00863CD8" w:rsidRDefault="00863CD8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560" w:type="dxa"/>
            <w:vAlign w:val="center"/>
          </w:tcPr>
          <w:p w:rsidR="0054692A" w:rsidRPr="006E62B3" w:rsidRDefault="006E62B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560" w:type="dxa"/>
            <w:vAlign w:val="center"/>
          </w:tcPr>
          <w:p w:rsidR="0054692A" w:rsidRPr="00863CD8" w:rsidRDefault="00863CD8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863CD8" w:rsidRDefault="00863CD8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6E62B3" w:rsidRDefault="006E62B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466ABE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9</w:t>
            </w:r>
            <w:r w:rsidR="00466ABE">
              <w:rPr>
                <w:vertAlign w:val="superscript"/>
                <w:lang w:val="ru-RU"/>
              </w:rPr>
              <w:t>л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6E62B3" w:rsidRDefault="006E62B3" w:rsidP="0054692A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8A0BC7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3</w:t>
            </w:r>
            <w:r w:rsidR="008A0BC7">
              <w:rPr>
                <w:vertAlign w:val="superscript"/>
                <w:lang w:val="ru-RU"/>
              </w:rPr>
              <w:t>г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EA435D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8</w:t>
            </w:r>
            <w:r w:rsidR="00EA435D">
              <w:rPr>
                <w:vertAlign w:val="superscript"/>
                <w:lang w:val="ru-RU"/>
              </w:rPr>
              <w:t>м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466ABE" w:rsidRDefault="00466ABE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6E62B3" w:rsidRDefault="006E62B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866B34" w:rsidRDefault="0054692A" w:rsidP="0054692A">
            <w:pPr>
              <w:pStyle w:val="a3"/>
              <w:rPr>
                <w:vertAlign w:val="superscript"/>
                <w:lang w:val="ru-RU"/>
              </w:rPr>
            </w:pPr>
            <w:r>
              <w:rPr>
                <w:vertAlign w:val="superscript"/>
              </w:rPr>
              <w:t>1</w:t>
            </w:r>
            <w:r w:rsidR="00866B34">
              <w:rPr>
                <w:vertAlign w:val="superscript"/>
                <w:lang w:val="ru-RU"/>
              </w:rPr>
              <w:t>л</w:t>
            </w:r>
          </w:p>
          <w:p w:rsidR="00866B34" w:rsidRPr="00866B34" w:rsidRDefault="00866B34" w:rsidP="0054692A">
            <w:pPr>
              <w:pStyle w:val="a3"/>
              <w:rPr>
                <w:lang w:val="ru-RU"/>
              </w:rPr>
            </w:pPr>
          </w:p>
        </w:tc>
        <w:tc>
          <w:tcPr>
            <w:tcW w:w="560" w:type="dxa"/>
            <w:vAlign w:val="center"/>
          </w:tcPr>
          <w:p w:rsidR="0054692A" w:rsidRPr="00866B34" w:rsidRDefault="00866B34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vAlign w:val="center"/>
          </w:tcPr>
          <w:p w:rsidR="0054692A" w:rsidRPr="00866B34" w:rsidRDefault="00866B34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60" w:type="dxa"/>
            <w:vAlign w:val="center"/>
          </w:tcPr>
          <w:p w:rsidR="0054692A" w:rsidRPr="00866B34" w:rsidRDefault="00866B34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866B34" w:rsidRDefault="00866B34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vAlign w:val="center"/>
          </w:tcPr>
          <w:p w:rsidR="0054692A" w:rsidRPr="00866B34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6</w:t>
            </w:r>
            <w:r w:rsidR="00866B34">
              <w:rPr>
                <w:vertAlign w:val="superscript"/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EA435D" w:rsidRDefault="00EA435D" w:rsidP="0054692A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Ы</w:t>
            </w:r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466ABE" w:rsidRDefault="00466ABE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6E62B3" w:rsidRDefault="006E62B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8A0BC7" w:rsidRDefault="008A0BC7" w:rsidP="0054692A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F19EF" w:rsidRDefault="00FF19EF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EA435D" w:rsidRDefault="00EA435D" w:rsidP="0054692A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Ш</w:t>
            </w:r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466ABE" w:rsidRDefault="00466ABE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6E62B3" w:rsidRDefault="006E62B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C20466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4</w:t>
            </w:r>
            <w:r w:rsidR="00C20466">
              <w:rPr>
                <w:vertAlign w:val="superscript"/>
                <w:lang w:val="ru-RU"/>
              </w:rPr>
              <w:t>у</w:t>
            </w:r>
          </w:p>
        </w:tc>
        <w:tc>
          <w:tcPr>
            <w:tcW w:w="560" w:type="dxa"/>
            <w:vAlign w:val="center"/>
          </w:tcPr>
          <w:p w:rsidR="0054692A" w:rsidRPr="00C20466" w:rsidRDefault="00C2046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60" w:type="dxa"/>
            <w:vAlign w:val="center"/>
          </w:tcPr>
          <w:p w:rsidR="0054692A" w:rsidRPr="00C20466" w:rsidRDefault="008A0BC7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vAlign w:val="center"/>
          </w:tcPr>
          <w:p w:rsidR="0054692A" w:rsidRPr="00C20466" w:rsidRDefault="00C20466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</w:t>
            </w:r>
            <w:proofErr w:type="spellEnd"/>
          </w:p>
        </w:tc>
        <w:tc>
          <w:tcPr>
            <w:tcW w:w="560" w:type="dxa"/>
            <w:vAlign w:val="center"/>
          </w:tcPr>
          <w:p w:rsidR="0054692A" w:rsidRPr="00C20466" w:rsidRDefault="00FF19EF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vAlign w:val="center"/>
          </w:tcPr>
          <w:p w:rsidR="0054692A" w:rsidRPr="00C20466" w:rsidRDefault="00C2046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vAlign w:val="center"/>
          </w:tcPr>
          <w:p w:rsidR="0054692A" w:rsidRPr="00C20466" w:rsidRDefault="00EA435D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60" w:type="dxa"/>
            <w:vAlign w:val="center"/>
          </w:tcPr>
          <w:p w:rsidR="0054692A" w:rsidRPr="00C20466" w:rsidRDefault="00C20466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ю</w:t>
            </w:r>
            <w:proofErr w:type="spellEnd"/>
          </w:p>
        </w:tc>
        <w:tc>
          <w:tcPr>
            <w:tcW w:w="560" w:type="dxa"/>
            <w:vAlign w:val="center"/>
          </w:tcPr>
          <w:p w:rsidR="0054692A" w:rsidRPr="00C20466" w:rsidRDefault="00466ABE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</w:p>
        </w:tc>
        <w:tc>
          <w:tcPr>
            <w:tcW w:w="560" w:type="dxa"/>
            <w:vAlign w:val="center"/>
          </w:tcPr>
          <w:p w:rsidR="0054692A" w:rsidRPr="00C20466" w:rsidRDefault="00C2046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vAlign w:val="center"/>
          </w:tcPr>
          <w:p w:rsidR="0054692A" w:rsidRPr="00C20466" w:rsidRDefault="006E62B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vAlign w:val="center"/>
          </w:tcPr>
          <w:p w:rsidR="0054692A" w:rsidRPr="00C20466" w:rsidRDefault="00C2046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и</w:t>
            </w:r>
          </w:p>
        </w:tc>
        <w:tc>
          <w:tcPr>
            <w:tcW w:w="560" w:type="dxa"/>
            <w:vAlign w:val="center"/>
          </w:tcPr>
          <w:p w:rsidR="0054692A" w:rsidRPr="00C20466" w:rsidRDefault="00C2046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8A0BC7" w:rsidRDefault="008A0BC7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F19EF" w:rsidRDefault="00FF19EF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EA435D" w:rsidRDefault="00EA435D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466ABE" w:rsidRDefault="00466ABE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6E62B3" w:rsidRDefault="006E62B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866B34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2</w:t>
            </w:r>
            <w:proofErr w:type="spellStart"/>
            <w:r w:rsidR="00866B34">
              <w:rPr>
                <w:vertAlign w:val="superscript"/>
                <w:lang w:val="ru-RU"/>
              </w:rPr>
              <w:t>п</w:t>
            </w:r>
            <w:proofErr w:type="spellEnd"/>
          </w:p>
        </w:tc>
        <w:tc>
          <w:tcPr>
            <w:tcW w:w="560" w:type="dxa"/>
            <w:vAlign w:val="center"/>
          </w:tcPr>
          <w:p w:rsidR="0054692A" w:rsidRPr="00866B34" w:rsidRDefault="00866B34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vAlign w:val="center"/>
          </w:tcPr>
          <w:p w:rsidR="0054692A" w:rsidRPr="00866B34" w:rsidRDefault="00866B34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proofErr w:type="spellEnd"/>
          </w:p>
        </w:tc>
        <w:tc>
          <w:tcPr>
            <w:tcW w:w="560" w:type="dxa"/>
            <w:vAlign w:val="center"/>
          </w:tcPr>
          <w:p w:rsidR="0054692A" w:rsidRPr="00866B34" w:rsidRDefault="00866B34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60" w:type="dxa"/>
            <w:vAlign w:val="center"/>
          </w:tcPr>
          <w:p w:rsidR="0054692A" w:rsidRPr="00866B34" w:rsidRDefault="00866B34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vAlign w:val="center"/>
          </w:tcPr>
          <w:p w:rsidR="0054692A" w:rsidRPr="00866B34" w:rsidRDefault="00866B34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866B34" w:rsidRDefault="008A0BC7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F19EF" w:rsidRDefault="00FF19EF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EA435D" w:rsidRDefault="00EA435D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466ABE" w:rsidRDefault="00466ABE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6E62B3" w:rsidRDefault="006E62B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056623" w:rsidRDefault="00056623" w:rsidP="0054692A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8A0BC7" w:rsidRDefault="008A0BC7" w:rsidP="0054692A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</w:t>
            </w:r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F19EF" w:rsidRDefault="00FF19EF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EA435D" w:rsidRDefault="00EA435D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466ABE" w:rsidRDefault="00466ABE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056623" w:rsidRDefault="0005662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8A0BC7" w:rsidRDefault="008A0BC7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F19EF" w:rsidRDefault="00FF19EF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EA435D" w:rsidRDefault="00EA435D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466ABE" w:rsidRDefault="00466ABE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056623" w:rsidRDefault="00056623" w:rsidP="0054692A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</w:t>
            </w:r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F19EF" w:rsidRDefault="00FF19EF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466ABE" w:rsidRDefault="00466ABE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056623" w:rsidRDefault="0005662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056623" w:rsidRDefault="0005662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056623" w:rsidRDefault="0005662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горизонтали: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1. Наука о законах и операциях правильного мышления.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2. Форма мышления, отражающая предметы в их существенных признаках.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4. Форма мышления, посредством которой на основании одного и более высказываний выводится новое выражение.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5. Одно из возможных объяснений отдельных обстоятельств либо события в целом.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вертикали: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lastRenderedPageBreak/>
        <w:t>2. Свойства предметов, в которых они сходны между собой или различаются.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3. Предварительное, условное объяснение, направленное на некоторую группу явлений или отдельное явление.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6. Умозаключение, в котором на основании сходства предметов в одних признаках делается заключение о сходстве предметов в других признаках.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 xml:space="preserve">7. Противоположность </w:t>
      </w:r>
      <w:proofErr w:type="gramStart"/>
      <w:r w:rsidRPr="0054692A">
        <w:rPr>
          <w:rFonts w:ascii="Times New Roman" w:hAnsi="Times New Roman" w:cs="Times New Roman"/>
          <w:sz w:val="28"/>
          <w:szCs w:val="28"/>
          <w:lang w:val="ru-RU"/>
        </w:rPr>
        <w:t>конкретного</w:t>
      </w:r>
      <w:proofErr w:type="gramEnd"/>
      <w:r w:rsidRPr="0054692A">
        <w:rPr>
          <w:rFonts w:ascii="Times New Roman" w:hAnsi="Times New Roman" w:cs="Times New Roman"/>
          <w:sz w:val="28"/>
          <w:szCs w:val="28"/>
          <w:lang w:val="ru-RU"/>
        </w:rPr>
        <w:t>; отвлеченное.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8. Психический процесс обработки информации и установления связей между предметами, их свойствами или явлениями окружающего мира.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9. Последовательность связанных между собой по каким-либо признакам явлений, событий, понятий.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1.2.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54692A" w:rsidRDefault="0054692A" w:rsidP="0054692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4692A">
        <w:rPr>
          <w:rFonts w:ascii="Times New Roman" w:hAnsi="Times New Roman" w:cs="Times New Roman"/>
          <w:sz w:val="28"/>
          <w:szCs w:val="28"/>
        </w:rPr>
        <w:t xml:space="preserve">огика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92A">
        <w:rPr>
          <w:rFonts w:ascii="Times New Roman" w:hAnsi="Times New Roman" w:cs="Times New Roman"/>
          <w:sz w:val="28"/>
          <w:szCs w:val="28"/>
        </w:rPr>
        <w:t>это:</w:t>
      </w:r>
    </w:p>
    <w:p w:rsidR="0054692A" w:rsidRPr="0054692A" w:rsidRDefault="0054692A" w:rsidP="0054692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2B">
        <w:rPr>
          <w:rFonts w:ascii="Times New Roman" w:hAnsi="Times New Roman" w:cs="Times New Roman"/>
          <w:b/>
          <w:sz w:val="28"/>
          <w:szCs w:val="28"/>
          <w:u w:val="single"/>
        </w:rPr>
        <w:t>Один из разделов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Pr="0054692A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Наука о развитии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Наука о развитии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Default="0054692A" w:rsidP="0054692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Отрицанием высказывания «Для каждого из нас учить второй иностранный язык легче, чем первый» является высказывание:</w:t>
      </w:r>
    </w:p>
    <w:p w:rsidR="0054692A" w:rsidRPr="0054692A" w:rsidRDefault="0054692A" w:rsidP="0054692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</w:t>
      </w:r>
      <w:r w:rsidRPr="00156C2B">
        <w:rPr>
          <w:rFonts w:ascii="Times New Roman" w:hAnsi="Times New Roman" w:cs="Times New Roman"/>
          <w:b/>
          <w:sz w:val="28"/>
          <w:szCs w:val="28"/>
          <w:u w:val="single"/>
        </w:rPr>
        <w:t>Не для каждого из нас учить второй иностранный язык легче, чем первый»;</w:t>
      </w:r>
    </w:p>
    <w:p w:rsidR="0054692A" w:rsidRPr="0054692A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«Для каждого из нас не учить второй иностранный язык легче, чем первый»;</w:t>
      </w:r>
    </w:p>
    <w:p w:rsidR="0054692A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«Неверно, что для каждого из нас учить второй инос</w:t>
      </w:r>
      <w:r>
        <w:rPr>
          <w:rFonts w:ascii="Times New Roman" w:hAnsi="Times New Roman" w:cs="Times New Roman"/>
          <w:sz w:val="28"/>
          <w:szCs w:val="28"/>
        </w:rPr>
        <w:t>транный язык легче, чем первый».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Импликация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92A">
        <w:rPr>
          <w:rFonts w:ascii="Times New Roman" w:hAnsi="Times New Roman" w:cs="Times New Roman"/>
          <w:sz w:val="28"/>
          <w:szCs w:val="28"/>
        </w:rPr>
        <w:t>это: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Противопоставление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Pr="0054692A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25">
        <w:rPr>
          <w:rFonts w:ascii="Times New Roman" w:hAnsi="Times New Roman" w:cs="Times New Roman"/>
          <w:b/>
          <w:sz w:val="28"/>
          <w:szCs w:val="28"/>
          <w:u w:val="single"/>
        </w:rPr>
        <w:t>Связь «если…то</w:t>
      </w:r>
      <w:r w:rsidRPr="0054692A">
        <w:rPr>
          <w:rFonts w:ascii="Times New Roman" w:hAnsi="Times New Roman" w:cs="Times New Roman"/>
          <w:sz w:val="28"/>
          <w:szCs w:val="28"/>
        </w:rPr>
        <w:t>…»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Сопоставление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Pr="0054692A" w:rsidRDefault="0054692A" w:rsidP="0054692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Знаком → в логике обозначается следующая операция: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конъюнкция; </w:t>
      </w:r>
    </w:p>
    <w:p w:rsidR="0054692A" w:rsidRPr="0054692A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дизъюнкция; </w:t>
      </w:r>
    </w:p>
    <w:p w:rsidR="0054692A" w:rsidRPr="0054692A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25">
        <w:rPr>
          <w:rFonts w:ascii="Times New Roman" w:hAnsi="Times New Roman" w:cs="Times New Roman"/>
          <w:b/>
          <w:sz w:val="28"/>
          <w:szCs w:val="28"/>
          <w:u w:val="single"/>
        </w:rPr>
        <w:t>импликация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lastRenderedPageBreak/>
        <w:t>«Если прошел снег, то на улице лето» — это суждение: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простое и истинное; </w:t>
      </w:r>
    </w:p>
    <w:p w:rsidR="0054692A" w:rsidRPr="0054692A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истинное;</w:t>
      </w:r>
    </w:p>
    <w:p w:rsidR="0054692A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E8">
        <w:rPr>
          <w:rFonts w:ascii="Times New Roman" w:hAnsi="Times New Roman" w:cs="Times New Roman"/>
          <w:b/>
          <w:sz w:val="28"/>
          <w:szCs w:val="28"/>
          <w:u w:val="single"/>
        </w:rPr>
        <w:t>сложное и ложное</w:t>
      </w:r>
      <w:r w:rsidRPr="0054692A">
        <w:rPr>
          <w:rFonts w:ascii="Times New Roman" w:hAnsi="Times New Roman" w:cs="Times New Roman"/>
          <w:sz w:val="28"/>
          <w:szCs w:val="28"/>
        </w:rPr>
        <w:t>.</w:t>
      </w:r>
    </w:p>
    <w:p w:rsidR="0054692A" w:rsidRP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«Все ученики любят физику» — это суждение: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простое и истинное; </w:t>
      </w:r>
    </w:p>
    <w:p w:rsidR="0054692A" w:rsidRPr="0054692A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истинное;</w:t>
      </w:r>
    </w:p>
    <w:p w:rsidR="0054692A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4AC">
        <w:rPr>
          <w:rFonts w:ascii="Times New Roman" w:hAnsi="Times New Roman" w:cs="Times New Roman"/>
          <w:b/>
          <w:sz w:val="28"/>
          <w:szCs w:val="28"/>
          <w:u w:val="single"/>
        </w:rPr>
        <w:t>простое и ложное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Из предложенных посылок «Все улетающие зимой на юг птицы, называются перелетными»; «Все грачи зимой улетают на юг» вытекает заключение: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«Все перелетные птицы — грачи»; </w:t>
      </w:r>
    </w:p>
    <w:p w:rsidR="0054692A" w:rsidRP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«Все птицы, зимой живут на юге»;</w:t>
      </w:r>
    </w:p>
    <w:p w:rsid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</w:t>
      </w:r>
      <w:r w:rsidRPr="001D14AC">
        <w:rPr>
          <w:rFonts w:ascii="Times New Roman" w:hAnsi="Times New Roman" w:cs="Times New Roman"/>
          <w:b/>
          <w:sz w:val="28"/>
          <w:szCs w:val="28"/>
          <w:u w:val="single"/>
        </w:rPr>
        <w:t>Грачи — перелетные птицы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Выбрать пример, не являющийся высказыванием: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</w:t>
      </w:r>
      <w:r w:rsidRPr="00CF5BFD">
        <w:rPr>
          <w:rFonts w:ascii="Times New Roman" w:hAnsi="Times New Roman" w:cs="Times New Roman"/>
          <w:b/>
          <w:sz w:val="28"/>
          <w:szCs w:val="28"/>
          <w:u w:val="single"/>
        </w:rPr>
        <w:t>Никакая причина не извиняет невежливость</w:t>
      </w:r>
      <w:r w:rsidRPr="0054692A">
        <w:rPr>
          <w:rFonts w:ascii="Times New Roman" w:hAnsi="Times New Roman" w:cs="Times New Roman"/>
          <w:sz w:val="28"/>
          <w:szCs w:val="28"/>
        </w:rPr>
        <w:t>»;</w:t>
      </w: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«Если совет разумен, то следует выполнить его»;</w:t>
      </w: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«Обязательно стань отличником»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4692A" w:rsidTr="0054692A"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54692A" w:rsidTr="0054692A">
        <w:tc>
          <w:tcPr>
            <w:tcW w:w="1196" w:type="dxa"/>
          </w:tcPr>
          <w:p w:rsidR="0054692A" w:rsidRDefault="00F50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54692A" w:rsidRDefault="00F50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54692A" w:rsidRDefault="00F50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54692A" w:rsidRDefault="00F50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54692A" w:rsidRDefault="00F50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54692A" w:rsidRDefault="00F50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54692A" w:rsidRDefault="00F50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54692A" w:rsidRDefault="00F50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1.3.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1D4634" w:rsidRDefault="0054692A" w:rsidP="001D463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25EBD">
        <w:rPr>
          <w:rFonts w:ascii="Times New Roman" w:hAnsi="Times New Roman" w:cs="Times New Roman"/>
          <w:sz w:val="28"/>
        </w:rPr>
        <w:t xml:space="preserve">Логика же есть наука, которая показывает, каким правилам мышление должно подчиняться для того, чтобы была достигнута истина. При помощи мышления истина иногда достигается, а иногда не достигается. То мышление, при помощи которого достигается истина, должно быть названо правильным мышлением. Таким образом, логика может быть определена как наука о законах правильного мышления, или наука о законах, которым подчиняется правильное мышление. Из этого определения видно, что логика исследует законы мышления. С момента своего возникновения логика была </w:t>
      </w:r>
      <w:r w:rsidRPr="00F25EBD">
        <w:rPr>
          <w:rFonts w:ascii="Times New Roman" w:hAnsi="Times New Roman" w:cs="Times New Roman"/>
          <w:sz w:val="28"/>
        </w:rPr>
        <w:lastRenderedPageBreak/>
        <w:t xml:space="preserve">самым тесным образом связана с философией. В течение многих веков логика считалась, подобно психологии, одной из «философских наук». </w:t>
      </w:r>
      <w:proofErr w:type="gramStart"/>
      <w:r w:rsidRPr="00F25EBD">
        <w:rPr>
          <w:rFonts w:ascii="Times New Roman" w:hAnsi="Times New Roman" w:cs="Times New Roman"/>
          <w:sz w:val="28"/>
        </w:rPr>
        <w:t>И только во второй половине XIX в. формальная к этому времени уже математическая логика отделилась от философии.</w:t>
      </w:r>
      <w:proofErr w:type="gramEnd"/>
    </w:p>
    <w:p w:rsidR="0054692A" w:rsidRPr="00D44320" w:rsidRDefault="0054692A" w:rsidP="001D4634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54692A" w:rsidRDefault="0054692A" w:rsidP="005469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6E5514" w:rsidRPr="00A5282B" w:rsidRDefault="006E5514" w:rsidP="006E5514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422A1B"/>
          <w:sz w:val="28"/>
          <w:szCs w:val="28"/>
        </w:rPr>
      </w:pPr>
      <w:r w:rsidRPr="00A5282B">
        <w:rPr>
          <w:rFonts w:ascii="Times New Roman" w:hAnsi="Times New Roman" w:cs="Times New Roman"/>
          <w:b/>
          <w:i/>
          <w:sz w:val="28"/>
          <w:szCs w:val="28"/>
        </w:rPr>
        <w:t>Метод логического мышления дедукции широко использовал Шерлок Холмс. Он</w:t>
      </w:r>
      <w:r w:rsidRPr="00A5282B">
        <w:rPr>
          <w:rFonts w:ascii="Verdana" w:hAnsi="Verdana"/>
          <w:b/>
          <w:i/>
          <w:color w:val="422A1B"/>
          <w:sz w:val="20"/>
          <w:szCs w:val="20"/>
        </w:rPr>
        <w:t xml:space="preserve"> </w:t>
      </w:r>
      <w:r w:rsidRPr="00A5282B">
        <w:rPr>
          <w:rFonts w:ascii="Times New Roman" w:hAnsi="Times New Roman" w:cs="Times New Roman"/>
          <w:b/>
          <w:i/>
          <w:color w:val="422A1B"/>
          <w:sz w:val="28"/>
          <w:szCs w:val="28"/>
        </w:rPr>
        <w:t>пользовался дедуктивным методом, наставляя своих последователей: «Если отмести то, что не сопоставимо с имеющимися фактами, останется, лишь один ответ. И даже если он кажется невозможным — он правильный». Он также доверял своей интуиции.</w:t>
      </w:r>
    </w:p>
    <w:p w:rsidR="006E5514" w:rsidRPr="00A5282B" w:rsidRDefault="006E5514" w:rsidP="006E5514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422A1B"/>
          <w:sz w:val="28"/>
          <w:szCs w:val="28"/>
        </w:rPr>
      </w:pPr>
      <w:r w:rsidRPr="00A5282B">
        <w:rPr>
          <w:rFonts w:ascii="Times New Roman" w:hAnsi="Times New Roman" w:cs="Times New Roman"/>
          <w:b/>
          <w:i/>
          <w:color w:val="422A1B"/>
          <w:sz w:val="28"/>
          <w:szCs w:val="28"/>
        </w:rPr>
        <w:t>Тесно связано с философией- познанием, но какой бы метод логического мышления не был бы подвластен человеку, логика – все</w:t>
      </w:r>
      <w:r w:rsidR="00A96716" w:rsidRPr="00A5282B">
        <w:rPr>
          <w:rFonts w:ascii="Times New Roman" w:hAnsi="Times New Roman" w:cs="Times New Roman"/>
          <w:b/>
          <w:i/>
          <w:color w:val="422A1B"/>
          <w:sz w:val="28"/>
          <w:szCs w:val="28"/>
        </w:rPr>
        <w:t>-</w:t>
      </w:r>
      <w:r w:rsidRPr="00A5282B">
        <w:rPr>
          <w:rFonts w:ascii="Times New Roman" w:hAnsi="Times New Roman" w:cs="Times New Roman"/>
          <w:b/>
          <w:i/>
          <w:color w:val="422A1B"/>
          <w:sz w:val="28"/>
          <w:szCs w:val="28"/>
        </w:rPr>
        <w:t>таки рассуждение</w:t>
      </w:r>
      <w:r w:rsidR="00A96716" w:rsidRPr="00A5282B">
        <w:rPr>
          <w:rFonts w:ascii="Times New Roman" w:hAnsi="Times New Roman" w:cs="Times New Roman"/>
          <w:b/>
          <w:i/>
          <w:color w:val="422A1B"/>
          <w:sz w:val="28"/>
          <w:szCs w:val="28"/>
        </w:rPr>
        <w:t>, сопоставление фактов,</w:t>
      </w:r>
      <w:r w:rsidRPr="00A5282B">
        <w:rPr>
          <w:rFonts w:ascii="Times New Roman" w:hAnsi="Times New Roman" w:cs="Times New Roman"/>
          <w:b/>
          <w:i/>
          <w:color w:val="422A1B"/>
          <w:sz w:val="28"/>
          <w:szCs w:val="28"/>
        </w:rPr>
        <w:t xml:space="preserve"> догадливость, доказательство – важные составляющие для работы мозга.</w:t>
      </w:r>
    </w:p>
    <w:p w:rsidR="00A96716" w:rsidRDefault="00A96716" w:rsidP="006E5514">
      <w:pPr>
        <w:spacing w:after="0"/>
        <w:ind w:firstLine="567"/>
        <w:jc w:val="both"/>
        <w:rPr>
          <w:rFonts w:ascii="Times New Roman" w:hAnsi="Times New Roman" w:cs="Times New Roman"/>
          <w:i/>
          <w:color w:val="422A1B"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Задания по социологии для учащихся 6-7-х классов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2.1.</w:t>
      </w:r>
    </w:p>
    <w:tbl>
      <w:tblPr>
        <w:tblpPr w:leftFromText="180" w:rightFromText="180" w:vertAnchor="page" w:horzAnchor="margin" w:tblpY="2971"/>
        <w:tblW w:w="9432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6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88188C" w:rsidRDefault="0088188C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B57FAA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2</w:t>
            </w:r>
            <w:r w:rsidR="00B57FAA">
              <w:rPr>
                <w:vertAlign w:val="superscript"/>
                <w:lang w:val="ru-RU"/>
              </w:rPr>
              <w:t>г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176A6E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3</w:t>
            </w:r>
            <w:r w:rsidR="00176A6E">
              <w:rPr>
                <w:vertAlign w:val="superscript"/>
                <w:lang w:val="ru-RU"/>
              </w:rPr>
              <w:t>к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88188C" w:rsidRDefault="0088188C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B57FAA" w:rsidRDefault="00B57FA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176A6E" w:rsidRDefault="00176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88188C" w:rsidRDefault="0088188C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B57FAA" w:rsidRDefault="00B57FA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176A6E" w:rsidRDefault="00176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88188C" w:rsidRDefault="0088188C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916DB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  <w:r w:rsidR="009916DB">
              <w:rPr>
                <w:vertAlign w:val="superscript"/>
                <w:lang w:val="ru-RU"/>
              </w:rPr>
              <w:t>т</w:t>
            </w:r>
          </w:p>
        </w:tc>
        <w:tc>
          <w:tcPr>
            <w:tcW w:w="524" w:type="dxa"/>
            <w:vAlign w:val="center"/>
          </w:tcPr>
          <w:p w:rsidR="007C733B" w:rsidRPr="009916DB" w:rsidRDefault="009916DB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524" w:type="dxa"/>
            <w:vAlign w:val="center"/>
          </w:tcPr>
          <w:p w:rsidR="007C733B" w:rsidRPr="009916DB" w:rsidRDefault="009916DB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24" w:type="dxa"/>
            <w:vAlign w:val="center"/>
          </w:tcPr>
          <w:p w:rsidR="007C733B" w:rsidRPr="009916DB" w:rsidRDefault="00B57FA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176A6E" w:rsidRDefault="00176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B75D5F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8</w:t>
            </w:r>
            <w:proofErr w:type="spellStart"/>
            <w:r w:rsidR="00B75D5F">
              <w:rPr>
                <w:vertAlign w:val="superscript"/>
                <w:lang w:val="ru-RU"/>
              </w:rPr>
              <w:t>д</w:t>
            </w:r>
            <w:proofErr w:type="spell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88188C" w:rsidRDefault="0088188C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B57FAA" w:rsidRDefault="00B57FA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176A6E" w:rsidRDefault="00176A6E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B75D5F" w:rsidRDefault="00B75D5F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88188C" w:rsidRDefault="0088188C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1411AF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9</w:t>
            </w:r>
            <w:proofErr w:type="spellStart"/>
            <w:r w:rsidR="001411AF">
              <w:rPr>
                <w:vertAlign w:val="superscript"/>
                <w:lang w:val="ru-RU"/>
              </w:rPr>
              <w:t>п</w:t>
            </w:r>
            <w:proofErr w:type="spell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AA4149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4</w:t>
            </w:r>
            <w:r w:rsidR="00AA4149">
              <w:rPr>
                <w:vertAlign w:val="superscript"/>
                <w:lang w:val="ru-RU"/>
              </w:rPr>
              <w:t>б</w:t>
            </w:r>
          </w:p>
        </w:tc>
        <w:tc>
          <w:tcPr>
            <w:tcW w:w="524" w:type="dxa"/>
            <w:vAlign w:val="center"/>
          </w:tcPr>
          <w:p w:rsidR="007C733B" w:rsidRPr="00AA4149" w:rsidRDefault="00AA4149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524" w:type="dxa"/>
            <w:vAlign w:val="center"/>
          </w:tcPr>
          <w:p w:rsidR="007C733B" w:rsidRPr="00AA4149" w:rsidRDefault="00AA4149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7C733B" w:rsidRPr="00AA4149" w:rsidRDefault="00176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B75D5F" w:rsidRDefault="00B75D5F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88188C" w:rsidRDefault="0088188C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Ц</w:t>
            </w:r>
            <w:proofErr w:type="gram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1411AF" w:rsidRDefault="001411AF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176A6E" w:rsidRDefault="00176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B75D5F" w:rsidRDefault="00B75D5F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88188C" w:rsidRDefault="0088188C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1411AF" w:rsidRDefault="001411AF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AA4149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5</w:t>
            </w:r>
            <w:r w:rsidR="00AA4149">
              <w:rPr>
                <w:vertAlign w:val="superscript"/>
                <w:lang w:val="ru-RU"/>
              </w:rPr>
              <w:t>с</w:t>
            </w:r>
          </w:p>
        </w:tc>
        <w:tc>
          <w:tcPr>
            <w:tcW w:w="524" w:type="dxa"/>
            <w:vAlign w:val="center"/>
          </w:tcPr>
          <w:p w:rsidR="007C733B" w:rsidRPr="00AA4149" w:rsidRDefault="00AA4149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7C733B" w:rsidRPr="00AA4149" w:rsidRDefault="00AA4149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ц</w:t>
            </w:r>
            <w:proofErr w:type="spellEnd"/>
          </w:p>
        </w:tc>
        <w:tc>
          <w:tcPr>
            <w:tcW w:w="524" w:type="dxa"/>
            <w:vAlign w:val="center"/>
          </w:tcPr>
          <w:p w:rsidR="007C733B" w:rsidRPr="00AA4149" w:rsidRDefault="00AA4149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7C733B" w:rsidRPr="00AA4149" w:rsidRDefault="00AA4149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7C733B" w:rsidRPr="00AA4149" w:rsidRDefault="00176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24" w:type="dxa"/>
            <w:vAlign w:val="center"/>
          </w:tcPr>
          <w:p w:rsidR="007C733B" w:rsidRPr="00AA4149" w:rsidRDefault="00AA4149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7C733B" w:rsidRPr="00AA4149" w:rsidRDefault="00B75D5F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24" w:type="dxa"/>
            <w:vAlign w:val="center"/>
          </w:tcPr>
          <w:p w:rsidR="007C733B" w:rsidRPr="00AA4149" w:rsidRDefault="00AA4149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7C733B" w:rsidRPr="00AA4149" w:rsidRDefault="00AA4149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1411AF" w:rsidRDefault="001411AF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176A6E" w:rsidRDefault="00176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Ь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B75D5F" w:rsidRDefault="00B75D5F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1411AF" w:rsidRDefault="001411AF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vAlign w:val="center"/>
          </w:tcPr>
          <w:p w:rsidR="007C733B" w:rsidRPr="00C50970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7</w:t>
            </w:r>
            <w:r w:rsidR="00C50970">
              <w:rPr>
                <w:vertAlign w:val="superscript"/>
                <w:lang w:val="ru-RU"/>
              </w:rPr>
              <w:t>к</w:t>
            </w:r>
          </w:p>
        </w:tc>
        <w:tc>
          <w:tcPr>
            <w:tcW w:w="524" w:type="dxa"/>
            <w:vAlign w:val="center"/>
          </w:tcPr>
          <w:p w:rsidR="007C733B" w:rsidRPr="00C50970" w:rsidRDefault="00C50970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7C733B" w:rsidRPr="00C50970" w:rsidRDefault="00C50970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proofErr w:type="spellEnd"/>
          </w:p>
        </w:tc>
        <w:tc>
          <w:tcPr>
            <w:tcW w:w="524" w:type="dxa"/>
            <w:vAlign w:val="center"/>
          </w:tcPr>
          <w:p w:rsidR="007C733B" w:rsidRPr="00C50970" w:rsidRDefault="00C50970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</w:t>
            </w:r>
            <w:proofErr w:type="spellEnd"/>
          </w:p>
        </w:tc>
        <w:tc>
          <w:tcPr>
            <w:tcW w:w="524" w:type="dxa"/>
            <w:vAlign w:val="center"/>
          </w:tcPr>
          <w:p w:rsidR="007C733B" w:rsidRPr="00C50970" w:rsidRDefault="00C50970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24" w:type="dxa"/>
            <w:vAlign w:val="center"/>
          </w:tcPr>
          <w:p w:rsidR="007C733B" w:rsidRPr="00C50970" w:rsidRDefault="00C50970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7C733B" w:rsidRPr="00C50970" w:rsidRDefault="00C50970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24" w:type="dxa"/>
            <w:vAlign w:val="center"/>
          </w:tcPr>
          <w:p w:rsidR="007C733B" w:rsidRPr="00C50970" w:rsidRDefault="00176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C34E2E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10</w:t>
            </w:r>
            <w:r w:rsidR="00C34E2E">
              <w:rPr>
                <w:vertAlign w:val="superscript"/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7C733B" w:rsidRPr="00C34E2E" w:rsidRDefault="00C34E2E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proofErr w:type="spellEnd"/>
          </w:p>
        </w:tc>
        <w:tc>
          <w:tcPr>
            <w:tcW w:w="524" w:type="dxa"/>
            <w:vAlign w:val="center"/>
          </w:tcPr>
          <w:p w:rsidR="007C733B" w:rsidRPr="00C34E2E" w:rsidRDefault="00C34E2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7C733B" w:rsidRPr="00C34E2E" w:rsidRDefault="00C34E2E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24" w:type="dxa"/>
            <w:vAlign w:val="center"/>
          </w:tcPr>
          <w:p w:rsidR="007C733B" w:rsidRPr="00C34E2E" w:rsidRDefault="00C34E2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24" w:type="dxa"/>
            <w:vAlign w:val="center"/>
          </w:tcPr>
          <w:p w:rsidR="007C733B" w:rsidRPr="00C34E2E" w:rsidRDefault="001411AF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7C733B" w:rsidRPr="00C34E2E" w:rsidRDefault="00C34E2E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ц</w:t>
            </w:r>
            <w:proofErr w:type="spellEnd"/>
          </w:p>
        </w:tc>
        <w:tc>
          <w:tcPr>
            <w:tcW w:w="524" w:type="dxa"/>
            <w:vAlign w:val="center"/>
          </w:tcPr>
          <w:p w:rsidR="007C733B" w:rsidRPr="00C34E2E" w:rsidRDefault="00C34E2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7C733B" w:rsidRPr="00C34E2E" w:rsidRDefault="00C34E2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176A6E" w:rsidRDefault="00176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B75D5F" w:rsidRDefault="00B75D5F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1411AF" w:rsidRDefault="001411AF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176A6E" w:rsidRDefault="00176A6E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B75D5F" w:rsidRDefault="00B75D5F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1411AF" w:rsidRDefault="001411AF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176A6E" w:rsidRDefault="00176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B75D5F" w:rsidRDefault="00B75D5F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1411AF" w:rsidRDefault="001411AF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1411AF" w:rsidRDefault="001411AF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1411AF" w:rsidRDefault="001411AF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1411AF" w:rsidRDefault="001411AF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2A600F" w:rsidRDefault="002A600F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1. Целесообразная деятельность человека, в процессе которой он при помощи орудий воздействует на природу и использует ее в целях создания предметов, необходимых для удовлетворения своих потребностей.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4. Семейный союз мужчины и женщины, порождающий и права, и обязанности по отношению друг к другу и детям.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5. Наука о закономерностях становления функционирования и развития общества.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7. Столкновение противоположных интересов, целей, взглядов, идеологий между индивидами, социальными группами, классами.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10. Приспособление самоорганизующихся систем к изменяющимся условиям среды.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2. Комплекс социальных и культурных различий между мужчиной и женщиной.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3. Леворадикальное, анархистское социально-политическое и идеологическое движение в форме социального протеста, выступающее с резкой критикой существующей социальной системы.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lastRenderedPageBreak/>
        <w:t xml:space="preserve">6. Въезд в страну индивидов или групп, покинувших свою родину, с намерением устроиться на постоянное </w:t>
      </w:r>
      <w:proofErr w:type="spellStart"/>
      <w:r w:rsidRPr="007C733B">
        <w:rPr>
          <w:rFonts w:ascii="Times New Roman" w:hAnsi="Times New Roman" w:cs="Times New Roman"/>
          <w:sz w:val="28"/>
          <w:szCs w:val="28"/>
        </w:rPr>
        <w:t>местожительство</w:t>
      </w:r>
      <w:proofErr w:type="gramStart"/>
      <w:r w:rsidRPr="007C733B">
        <w:rPr>
          <w:rFonts w:ascii="Times New Roman" w:hAnsi="Times New Roman" w:cs="Times New Roman"/>
          <w:sz w:val="28"/>
          <w:szCs w:val="28"/>
        </w:rPr>
        <w:t>.</w:t>
      </w:r>
      <w:r w:rsidR="00EF13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F1332">
        <w:rPr>
          <w:rFonts w:ascii="Times New Roman" w:hAnsi="Times New Roman" w:cs="Times New Roman"/>
          <w:sz w:val="28"/>
          <w:szCs w:val="28"/>
        </w:rPr>
        <w:t>ММИГРАЦИЯ</w:t>
      </w:r>
      <w:proofErr w:type="spellEnd"/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8. Наука, изучающая закономерности явлений и процессов, происходящих в структуре, размещении, перемещении и динамике народонаселения.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9. Устойчивое предубеждение по поводу какого-либо аспекта реальности, отдельных индивидов, как представителей отдельных социальных групп, или социальных групп в целом.</w:t>
      </w:r>
    </w:p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54692A" w:rsidRPr="007C733B" w:rsidRDefault="007C733B" w:rsidP="007C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3B">
        <w:rPr>
          <w:rFonts w:ascii="Times New Roman" w:hAnsi="Times New Roman" w:cs="Times New Roman"/>
          <w:b/>
          <w:sz w:val="28"/>
          <w:szCs w:val="28"/>
        </w:rPr>
        <w:t>Задание 2.2.</w:t>
      </w:r>
    </w:p>
    <w:p w:rsidR="007C733B" w:rsidRPr="007C733B" w:rsidRDefault="007C733B" w:rsidP="007C7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Социология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Наука о языке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Наука о познании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F21BA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Наука об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Общество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F21BA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Pr="00CF21BA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Объединение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sz w:val="28"/>
          <w:szCs w:val="28"/>
        </w:rPr>
        <w:t>Раздел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C733B">
        <w:rPr>
          <w:rFonts w:ascii="Times New Roman" w:eastAsia="Calibri" w:hAnsi="Times New Roman" w:cs="Times New Roman"/>
          <w:sz w:val="28"/>
          <w:szCs w:val="28"/>
        </w:rPr>
        <w:t>Раздел психологии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Default="007C733B" w:rsidP="007C733B">
      <w:pPr>
        <w:pStyle w:val="a7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7C733B">
        <w:rPr>
          <w:sz w:val="28"/>
          <w:szCs w:val="28"/>
        </w:rPr>
        <w:t>Концепция социальной стратификации изучает: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</w:t>
      </w:r>
      <w:r w:rsidRPr="007C733B">
        <w:rPr>
          <w:sz w:val="28"/>
          <w:szCs w:val="28"/>
        </w:rPr>
        <w:t>) межличностные отношения в студенческой группе</w:t>
      </w:r>
      <w:r>
        <w:rPr>
          <w:sz w:val="28"/>
          <w:szCs w:val="28"/>
        </w:rPr>
        <w:t>;</w:t>
      </w:r>
    </w:p>
    <w:p w:rsidR="007C733B" w:rsidRPr="00CF21BA" w:rsidRDefault="007C733B" w:rsidP="007C733B">
      <w:pPr>
        <w:pStyle w:val="a7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  <w:r w:rsidRPr="007C733B">
        <w:rPr>
          <w:bCs/>
          <w:sz w:val="28"/>
          <w:szCs w:val="28"/>
        </w:rPr>
        <w:t xml:space="preserve">б) </w:t>
      </w:r>
      <w:r w:rsidRPr="00CF21BA">
        <w:rPr>
          <w:b/>
          <w:bCs/>
          <w:sz w:val="28"/>
          <w:szCs w:val="28"/>
          <w:u w:val="single"/>
        </w:rPr>
        <w:t>иерархическое строение общества;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7C733B">
        <w:rPr>
          <w:sz w:val="28"/>
          <w:szCs w:val="28"/>
        </w:rPr>
        <w:t>) межгосударственные отношения</w:t>
      </w:r>
      <w:r>
        <w:rPr>
          <w:sz w:val="28"/>
          <w:szCs w:val="28"/>
        </w:rPr>
        <w:t>.</w:t>
      </w:r>
    </w:p>
    <w:p w:rsidR="007C733B" w:rsidRPr="007C733B" w:rsidRDefault="007C733B" w:rsidP="007C733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C733B">
        <w:rPr>
          <w:sz w:val="28"/>
          <w:szCs w:val="28"/>
        </w:rPr>
        <w:t>Что из ниже перечисленного не относится к городскому образу жизни: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 xml:space="preserve">а) </w:t>
      </w:r>
      <w:r w:rsidRPr="00CF21BA">
        <w:rPr>
          <w:b/>
          <w:sz w:val="28"/>
          <w:szCs w:val="28"/>
          <w:u w:val="single"/>
        </w:rPr>
        <w:t>снижение значимости соседских отношений</w:t>
      </w:r>
      <w:r>
        <w:rPr>
          <w:sz w:val="28"/>
          <w:szCs w:val="28"/>
        </w:rPr>
        <w:t>;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б) неустойчивость социального статуса</w:t>
      </w:r>
      <w:r>
        <w:rPr>
          <w:sz w:val="28"/>
          <w:szCs w:val="28"/>
        </w:rPr>
        <w:t>;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bCs/>
          <w:sz w:val="28"/>
          <w:szCs w:val="28"/>
        </w:rPr>
      </w:pPr>
      <w:r w:rsidRPr="007C733B">
        <w:rPr>
          <w:sz w:val="28"/>
          <w:szCs w:val="28"/>
        </w:rPr>
        <w:t>в)</w:t>
      </w:r>
      <w:r w:rsidRPr="007C733B">
        <w:rPr>
          <w:bCs/>
          <w:sz w:val="28"/>
          <w:szCs w:val="28"/>
        </w:rPr>
        <w:t xml:space="preserve"> единство культурных норм.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Класс в социологии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Группа детей в школ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7C733B" w:rsidRPr="007C733B" w:rsidRDefault="007C733B" w:rsidP="007C733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21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Б) </w:t>
      </w:r>
      <w:r w:rsidRPr="00CF21B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большая социальная группа, отличающаяся от других по критериям доступа к общественному богатству (распределению благ в обществе), власти, социальному престижу</w:t>
      </w:r>
      <w:r w:rsidRPr="007C733B">
        <w:rPr>
          <w:rFonts w:ascii="Times New Roman" w:hAnsi="Times New Roman" w:cs="Times New Roman"/>
          <w:bCs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733B" w:rsidRP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 xml:space="preserve">оменклатура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это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A35E8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Д</w:t>
      </w:r>
      <w:proofErr w:type="gramEnd"/>
      <w:r w:rsidRPr="00A35E8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окумент</w:t>
      </w:r>
      <w:r w:rsidRPr="00A35E87">
        <w:rPr>
          <w:rFonts w:ascii="Times New Roman" w:hAnsi="Times New Roman" w:cs="Times New Roman"/>
          <w:b/>
          <w:bCs/>
          <w:sz w:val="28"/>
          <w:szCs w:val="28"/>
          <w:u w:val="single"/>
        </w:rPr>
        <w:t>;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Привилегированный класс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Любая группа людей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C733B" w:rsidRP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 К какому времени относится формирование социологии как науки:</w:t>
      </w:r>
    </w:p>
    <w:p w:rsidR="007C733B" w:rsidRPr="007C733B" w:rsidRDefault="007C733B" w:rsidP="007C73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7C733B">
        <w:rPr>
          <w:rFonts w:ascii="Times New Roman" w:eastAsia="Calibri" w:hAnsi="Times New Roman" w:cs="Times New Roman"/>
          <w:sz w:val="28"/>
          <w:szCs w:val="28"/>
        </w:rPr>
        <w:t>Х</w:t>
      </w:r>
      <w:proofErr w:type="gramStart"/>
      <w:r w:rsidRPr="007C733B">
        <w:rPr>
          <w:rFonts w:ascii="Times New Roman" w:eastAsia="Calibri" w:hAnsi="Times New Roman" w:cs="Times New Roman"/>
          <w:sz w:val="28"/>
          <w:szCs w:val="28"/>
        </w:rPr>
        <w:t>V</w:t>
      </w:r>
      <w:proofErr w:type="gramEnd"/>
      <w:r w:rsidRPr="007C733B">
        <w:rPr>
          <w:rFonts w:ascii="Times New Roman" w:eastAsia="Calibri" w:hAnsi="Times New Roman" w:cs="Times New Roman"/>
          <w:sz w:val="28"/>
          <w:szCs w:val="28"/>
        </w:rPr>
        <w:t>-ХVIвв</w:t>
      </w:r>
      <w:proofErr w:type="spellEnd"/>
      <w:r w:rsidRPr="007C73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7C733B">
        <w:rPr>
          <w:rFonts w:ascii="Times New Roman" w:eastAsia="Calibri" w:hAnsi="Times New Roman" w:cs="Times New Roman"/>
          <w:sz w:val="28"/>
          <w:szCs w:val="28"/>
        </w:rPr>
        <w:t>XVII-XVIII</w:t>
      </w:r>
      <w:proofErr w:type="gramStart"/>
      <w:r w:rsidRPr="007C733B">
        <w:rPr>
          <w:rFonts w:ascii="Times New Roman" w:eastAsia="Calibri" w:hAnsi="Times New Roman" w:cs="Times New Roman"/>
          <w:sz w:val="28"/>
          <w:szCs w:val="28"/>
        </w:rPr>
        <w:t>вв</w:t>
      </w:r>
      <w:proofErr w:type="spellEnd"/>
      <w:proofErr w:type="gramEnd"/>
      <w:r w:rsidRPr="007C73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33B" w:rsidRPr="00A35E87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A35E87">
        <w:rPr>
          <w:rFonts w:ascii="Times New Roman" w:eastAsia="Calibri" w:hAnsi="Times New Roman" w:cs="Times New Roman"/>
          <w:b/>
          <w:sz w:val="28"/>
          <w:szCs w:val="28"/>
          <w:u w:val="single"/>
        </w:rPr>
        <w:t>Х</w:t>
      </w:r>
      <w:proofErr w:type="gramStart"/>
      <w:r w:rsidRPr="00A35E87">
        <w:rPr>
          <w:rFonts w:ascii="Times New Roman" w:eastAsia="Calibri" w:hAnsi="Times New Roman" w:cs="Times New Roman"/>
          <w:b/>
          <w:sz w:val="28"/>
          <w:szCs w:val="28"/>
          <w:u w:val="single"/>
        </w:rPr>
        <w:t>I</w:t>
      </w:r>
      <w:proofErr w:type="gramEnd"/>
      <w:r w:rsidRPr="00A35E87">
        <w:rPr>
          <w:rFonts w:ascii="Times New Roman" w:eastAsia="Calibri" w:hAnsi="Times New Roman" w:cs="Times New Roman"/>
          <w:b/>
          <w:sz w:val="28"/>
          <w:szCs w:val="28"/>
          <w:u w:val="single"/>
        </w:rPr>
        <w:t>Х-ХХ вв.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pStyle w:val="a7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7C733B">
        <w:rPr>
          <w:sz w:val="28"/>
          <w:szCs w:val="28"/>
        </w:rPr>
        <w:t>Классовая принадлежность индивида определяется: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а) этническим происхождением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б) участием в деятельности общественной организации</w:t>
      </w:r>
    </w:p>
    <w:p w:rsidR="007C733B" w:rsidRPr="00A35E87" w:rsidRDefault="007C733B" w:rsidP="007C733B">
      <w:pPr>
        <w:pStyle w:val="a7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  <w:r w:rsidRPr="007C733B">
        <w:rPr>
          <w:bCs/>
          <w:sz w:val="28"/>
          <w:szCs w:val="28"/>
        </w:rPr>
        <w:t xml:space="preserve">в) </w:t>
      </w:r>
      <w:r w:rsidRPr="00A35E87">
        <w:rPr>
          <w:b/>
          <w:bCs/>
          <w:sz w:val="28"/>
          <w:szCs w:val="28"/>
          <w:u w:val="single"/>
        </w:rPr>
        <w:t>заработной платой и доходами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C733B" w:rsidTr="007C733B"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7C733B" w:rsidTr="007C733B">
        <w:tc>
          <w:tcPr>
            <w:tcW w:w="1196" w:type="dxa"/>
          </w:tcPr>
          <w:p w:rsidR="007C733B" w:rsidRDefault="00A4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7C733B" w:rsidRDefault="00A4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7C733B" w:rsidRDefault="00A4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7C733B" w:rsidRDefault="00A4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7C733B" w:rsidRDefault="00A4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7C733B" w:rsidRDefault="00A4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7C733B" w:rsidRDefault="00A4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7C733B" w:rsidRDefault="00A4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3B">
        <w:rPr>
          <w:rFonts w:ascii="Times New Roman" w:hAnsi="Times New Roman" w:cs="Times New Roman"/>
          <w:b/>
          <w:sz w:val="28"/>
          <w:szCs w:val="28"/>
        </w:rPr>
        <w:t>Задание 2.3.</w:t>
      </w:r>
    </w:p>
    <w:p w:rsidR="007C733B" w:rsidRDefault="007C733B" w:rsidP="007C7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D52670" w:rsidRDefault="007C733B" w:rsidP="00D5267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3EDB">
        <w:rPr>
          <w:rFonts w:ascii="Times New Roman" w:hAnsi="Times New Roman" w:cs="Times New Roman"/>
          <w:sz w:val="28"/>
        </w:rPr>
        <w:t>Трудовая деятельность позволила человеку мате</w:t>
      </w:r>
      <w:r>
        <w:rPr>
          <w:rFonts w:ascii="Times New Roman" w:hAnsi="Times New Roman" w:cs="Times New Roman"/>
          <w:sz w:val="28"/>
        </w:rPr>
        <w:t xml:space="preserve">риализовать свою способность к </w:t>
      </w:r>
      <w:r w:rsidRPr="00863EDB">
        <w:rPr>
          <w:rFonts w:ascii="Times New Roman" w:hAnsi="Times New Roman" w:cs="Times New Roman"/>
          <w:sz w:val="28"/>
        </w:rPr>
        <w:t xml:space="preserve">созданию и </w:t>
      </w:r>
      <w:r>
        <w:rPr>
          <w:rFonts w:ascii="Times New Roman" w:hAnsi="Times New Roman" w:cs="Times New Roman"/>
          <w:sz w:val="28"/>
        </w:rPr>
        <w:t xml:space="preserve">сохранению новых способов своей </w:t>
      </w:r>
      <w:r w:rsidRPr="00863EDB">
        <w:rPr>
          <w:rFonts w:ascii="Times New Roman" w:hAnsi="Times New Roman" w:cs="Times New Roman"/>
          <w:sz w:val="28"/>
        </w:rPr>
        <w:t>жиз</w:t>
      </w:r>
      <w:r>
        <w:rPr>
          <w:rFonts w:ascii="Times New Roman" w:hAnsi="Times New Roman" w:cs="Times New Roman"/>
          <w:sz w:val="28"/>
        </w:rPr>
        <w:t xml:space="preserve">недеятельности и, окончательно </w:t>
      </w:r>
      <w:r w:rsidRPr="00863EDB">
        <w:rPr>
          <w:rFonts w:ascii="Times New Roman" w:hAnsi="Times New Roman" w:cs="Times New Roman"/>
          <w:sz w:val="28"/>
        </w:rPr>
        <w:t xml:space="preserve">выделившись из животного царства, начать жить </w:t>
      </w:r>
      <w:r>
        <w:rPr>
          <w:rFonts w:ascii="Times New Roman" w:hAnsi="Times New Roman" w:cs="Times New Roman"/>
          <w:sz w:val="28"/>
        </w:rPr>
        <w:t xml:space="preserve">по законам созданного им самим </w:t>
      </w:r>
      <w:r w:rsidRPr="00863EDB">
        <w:rPr>
          <w:rFonts w:ascii="Times New Roman" w:hAnsi="Times New Roman" w:cs="Times New Roman"/>
          <w:sz w:val="28"/>
        </w:rPr>
        <w:t>социального мира. Животные, очевидно, так же способны</w:t>
      </w:r>
      <w:r>
        <w:rPr>
          <w:rFonts w:ascii="Times New Roman" w:hAnsi="Times New Roman" w:cs="Times New Roman"/>
          <w:sz w:val="28"/>
        </w:rPr>
        <w:t xml:space="preserve"> к преобразованию материальных </w:t>
      </w:r>
      <w:r w:rsidRPr="00863EDB">
        <w:rPr>
          <w:rFonts w:ascii="Times New Roman" w:hAnsi="Times New Roman" w:cs="Times New Roman"/>
          <w:sz w:val="28"/>
        </w:rPr>
        <w:t xml:space="preserve">предметов, однако специфика трудовой деятельности человека состоит в том, что она </w:t>
      </w:r>
      <w:r w:rsidRPr="00863EDB">
        <w:rPr>
          <w:rFonts w:ascii="Times New Roman" w:hAnsi="Times New Roman" w:cs="Times New Roman"/>
          <w:sz w:val="28"/>
        </w:rPr>
        <w:br/>
        <w:t>опирается на искусственно созданные орудия тр</w:t>
      </w:r>
      <w:r>
        <w:rPr>
          <w:rFonts w:ascii="Times New Roman" w:hAnsi="Times New Roman" w:cs="Times New Roman"/>
          <w:sz w:val="28"/>
        </w:rPr>
        <w:t xml:space="preserve">уда. Изготовление таких орудий </w:t>
      </w:r>
      <w:r w:rsidRPr="00863EDB">
        <w:rPr>
          <w:rFonts w:ascii="Times New Roman" w:hAnsi="Times New Roman" w:cs="Times New Roman"/>
          <w:sz w:val="28"/>
        </w:rPr>
        <w:t xml:space="preserve">предполагает наличие у человека способности к </w:t>
      </w:r>
      <w:r>
        <w:rPr>
          <w:rFonts w:ascii="Times New Roman" w:hAnsi="Times New Roman" w:cs="Times New Roman"/>
          <w:sz w:val="28"/>
        </w:rPr>
        <w:t xml:space="preserve">так называемой «целесообразной </w:t>
      </w:r>
      <w:r w:rsidRPr="00863EDB">
        <w:rPr>
          <w:rFonts w:ascii="Times New Roman" w:hAnsi="Times New Roman" w:cs="Times New Roman"/>
          <w:sz w:val="28"/>
        </w:rPr>
        <w:t>деятельности второго порядка». В отличие от деятельност</w:t>
      </w:r>
      <w:r>
        <w:rPr>
          <w:rFonts w:ascii="Times New Roman" w:hAnsi="Times New Roman" w:cs="Times New Roman"/>
          <w:sz w:val="28"/>
        </w:rPr>
        <w:t xml:space="preserve">и первого порядка, для которой </w:t>
      </w:r>
      <w:r w:rsidRPr="00863EDB">
        <w:rPr>
          <w:rFonts w:ascii="Times New Roman" w:hAnsi="Times New Roman" w:cs="Times New Roman"/>
          <w:sz w:val="28"/>
        </w:rPr>
        <w:t>характерна ориентация на достижение целе</w:t>
      </w:r>
      <w:r>
        <w:rPr>
          <w:rFonts w:ascii="Times New Roman" w:hAnsi="Times New Roman" w:cs="Times New Roman"/>
          <w:sz w:val="28"/>
        </w:rPr>
        <w:t xml:space="preserve">й, связанных с удовлетворением </w:t>
      </w:r>
      <w:r w:rsidRPr="00863EDB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епосредственных жизненных нужд, </w:t>
      </w:r>
      <w:r w:rsidRPr="00863EDB">
        <w:rPr>
          <w:rFonts w:ascii="Times New Roman" w:hAnsi="Times New Roman" w:cs="Times New Roman"/>
          <w:sz w:val="28"/>
        </w:rPr>
        <w:t>деятельност</w:t>
      </w:r>
      <w:r>
        <w:rPr>
          <w:rFonts w:ascii="Times New Roman" w:hAnsi="Times New Roman" w:cs="Times New Roman"/>
          <w:sz w:val="28"/>
        </w:rPr>
        <w:t xml:space="preserve">ь второго порядка предполагает ориентацию на цели, имеющие </w:t>
      </w:r>
      <w:r w:rsidRPr="00863EDB">
        <w:rPr>
          <w:rFonts w:ascii="Times New Roman" w:hAnsi="Times New Roman" w:cs="Times New Roman"/>
          <w:sz w:val="28"/>
        </w:rPr>
        <w:t>лишь косвенное (вторичн</w:t>
      </w:r>
      <w:r>
        <w:rPr>
          <w:rFonts w:ascii="Times New Roman" w:hAnsi="Times New Roman" w:cs="Times New Roman"/>
          <w:sz w:val="28"/>
        </w:rPr>
        <w:t xml:space="preserve">ое) отношение к удовлетворению </w:t>
      </w:r>
      <w:r w:rsidRPr="00863EDB">
        <w:rPr>
          <w:rFonts w:ascii="Times New Roman" w:hAnsi="Times New Roman" w:cs="Times New Roman"/>
          <w:sz w:val="28"/>
        </w:rPr>
        <w:t>этих потребностей.</w:t>
      </w:r>
    </w:p>
    <w:p w:rsidR="00D52670" w:rsidRDefault="007C733B" w:rsidP="00D52670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7C733B" w:rsidRDefault="007C733B" w:rsidP="00D526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7C733B" w:rsidRPr="001D4634" w:rsidRDefault="00D52670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1D4634">
        <w:rPr>
          <w:rFonts w:ascii="Times New Roman" w:hAnsi="Times New Roman" w:cs="Times New Roman"/>
          <w:b/>
          <w:i/>
          <w:sz w:val="28"/>
        </w:rPr>
        <w:t>Трудовая деятельность явля</w:t>
      </w:r>
      <w:r w:rsidR="00456935" w:rsidRPr="001D4634">
        <w:rPr>
          <w:rFonts w:ascii="Times New Roman" w:hAnsi="Times New Roman" w:cs="Times New Roman"/>
          <w:b/>
          <w:i/>
          <w:sz w:val="28"/>
        </w:rPr>
        <w:t>ется повышением экономического роста</w:t>
      </w:r>
    </w:p>
    <w:p w:rsidR="007360A4" w:rsidRPr="001D4634" w:rsidRDefault="00456935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1D4634">
        <w:rPr>
          <w:rFonts w:ascii="Times New Roman" w:hAnsi="Times New Roman" w:cs="Times New Roman"/>
          <w:b/>
          <w:i/>
          <w:sz w:val="28"/>
        </w:rPr>
        <w:t>государства. Труд является доходом семьи.  Но в наше время</w:t>
      </w:r>
    </w:p>
    <w:p w:rsidR="007360A4" w:rsidRPr="001D4634" w:rsidRDefault="00456935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1D4634">
        <w:rPr>
          <w:rFonts w:ascii="Times New Roman" w:hAnsi="Times New Roman" w:cs="Times New Roman"/>
          <w:b/>
          <w:i/>
          <w:sz w:val="28"/>
        </w:rPr>
        <w:t xml:space="preserve">труд обесценился и безработица увеличивается. </w:t>
      </w:r>
    </w:p>
    <w:p w:rsidR="007360A4" w:rsidRPr="001D4634" w:rsidRDefault="00456935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1D4634">
        <w:rPr>
          <w:rFonts w:ascii="Times New Roman" w:hAnsi="Times New Roman" w:cs="Times New Roman"/>
          <w:b/>
          <w:i/>
          <w:sz w:val="28"/>
        </w:rPr>
        <w:t>Труд вообще избавляет от хандры и депрессии.</w:t>
      </w:r>
    </w:p>
    <w:p w:rsidR="007360A4" w:rsidRPr="001D4634" w:rsidRDefault="00456935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1D4634">
        <w:rPr>
          <w:rFonts w:ascii="Times New Roman" w:hAnsi="Times New Roman" w:cs="Times New Roman"/>
          <w:b/>
          <w:i/>
          <w:sz w:val="28"/>
        </w:rPr>
        <w:t>Уровень преступности в государстве трудовом уменьшается.</w:t>
      </w:r>
    </w:p>
    <w:p w:rsidR="007360A4" w:rsidRPr="001D4634" w:rsidRDefault="00456935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1D4634">
        <w:rPr>
          <w:rFonts w:ascii="Times New Roman" w:hAnsi="Times New Roman" w:cs="Times New Roman"/>
          <w:b/>
          <w:i/>
          <w:sz w:val="28"/>
        </w:rPr>
        <w:t>Труд важен для человека в психическом и материальном плане.</w:t>
      </w:r>
    </w:p>
    <w:p w:rsidR="007360A4" w:rsidRPr="00456935" w:rsidRDefault="007360A4" w:rsidP="007C733B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A600F" w:rsidRDefault="002A600F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A600F" w:rsidRDefault="002A600F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P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360A4">
        <w:rPr>
          <w:rFonts w:ascii="Times New Roman" w:hAnsi="Times New Roman" w:cs="Times New Roman"/>
          <w:b/>
          <w:sz w:val="28"/>
        </w:rPr>
        <w:t>Задания по философии для учащихся 6-7-х классов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360A4">
        <w:rPr>
          <w:rFonts w:ascii="Times New Roman" w:hAnsi="Times New Roman" w:cs="Times New Roman"/>
          <w:b/>
          <w:sz w:val="28"/>
        </w:rPr>
        <w:t>Задание 3.1.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7360A4">
        <w:rPr>
          <w:rFonts w:ascii="Times New Roman" w:hAnsi="Times New Roman" w:cs="Times New Roman"/>
          <w:b/>
          <w:i/>
          <w:sz w:val="28"/>
        </w:rPr>
        <w:t>Решите кроссворд:</w:t>
      </w:r>
    </w:p>
    <w:tbl>
      <w:tblPr>
        <w:tblpPr w:leftFromText="180" w:rightFromText="180" w:vertAnchor="page" w:horzAnchor="margin" w:tblpY="2941"/>
        <w:tblW w:w="910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vAlign w:val="center"/>
          </w:tcPr>
          <w:p w:rsidR="002A600F" w:rsidRPr="00456935" w:rsidRDefault="002A600F" w:rsidP="002A600F">
            <w:pPr>
              <w:pStyle w:val="a3"/>
              <w:rPr>
                <w:lang w:val="ru-RU"/>
              </w:rPr>
            </w:pPr>
            <w:r w:rsidRPr="00456935">
              <w:rPr>
                <w:vertAlign w:val="superscript"/>
                <w:lang w:val="ru-RU"/>
              </w:rPr>
              <w:t>2</w:t>
            </w:r>
            <w:r w:rsidR="00F74457">
              <w:rPr>
                <w:vertAlign w:val="superscript"/>
                <w:lang w:val="ru-RU"/>
              </w:rPr>
              <w:t>г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vAlign w:val="center"/>
          </w:tcPr>
          <w:p w:rsidR="002A600F" w:rsidRPr="00456935" w:rsidRDefault="00F74457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vAlign w:val="center"/>
          </w:tcPr>
          <w:p w:rsidR="002A600F" w:rsidRPr="00456935" w:rsidRDefault="00F74457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vAlign w:val="center"/>
          </w:tcPr>
          <w:p w:rsidR="002A600F" w:rsidRPr="00456935" w:rsidRDefault="00F74457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vAlign w:val="center"/>
          </w:tcPr>
          <w:p w:rsidR="002A600F" w:rsidRPr="00456935" w:rsidRDefault="00F74457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Pr="0045693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55" w:type="dxa"/>
            <w:vAlign w:val="center"/>
          </w:tcPr>
          <w:p w:rsidR="002A600F" w:rsidRPr="001D2BB6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  <w:r w:rsidR="001D2BB6">
              <w:rPr>
                <w:vertAlign w:val="superscript"/>
                <w:lang w:val="ru-RU"/>
              </w:rPr>
              <w:t>э</w:t>
            </w:r>
          </w:p>
        </w:tc>
        <w:tc>
          <w:tcPr>
            <w:tcW w:w="455" w:type="dxa"/>
            <w:vAlign w:val="center"/>
          </w:tcPr>
          <w:p w:rsidR="002A600F" w:rsidRPr="001D2BB6" w:rsidRDefault="001D2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55" w:type="dxa"/>
            <w:vAlign w:val="center"/>
          </w:tcPr>
          <w:p w:rsidR="002A600F" w:rsidRPr="001D2BB6" w:rsidRDefault="001D2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55" w:type="dxa"/>
            <w:vAlign w:val="center"/>
          </w:tcPr>
          <w:p w:rsidR="002A600F" w:rsidRPr="001D2BB6" w:rsidRDefault="001D2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55" w:type="dxa"/>
            <w:vAlign w:val="center"/>
          </w:tcPr>
          <w:p w:rsidR="002A600F" w:rsidRPr="001D2BB6" w:rsidRDefault="001D2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55" w:type="dxa"/>
            <w:vAlign w:val="center"/>
          </w:tcPr>
          <w:p w:rsidR="002A600F" w:rsidRPr="001D2BB6" w:rsidRDefault="001D2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vAlign w:val="center"/>
          </w:tcPr>
          <w:p w:rsidR="002A600F" w:rsidRPr="001D2BB6" w:rsidRDefault="001D2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</w:p>
        </w:tc>
        <w:tc>
          <w:tcPr>
            <w:tcW w:w="455" w:type="dxa"/>
            <w:vAlign w:val="center"/>
          </w:tcPr>
          <w:p w:rsidR="002A600F" w:rsidRPr="001D2BB6" w:rsidRDefault="00F74457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55" w:type="dxa"/>
            <w:vAlign w:val="center"/>
          </w:tcPr>
          <w:p w:rsidR="002A600F" w:rsidRPr="001D2BB6" w:rsidRDefault="001D2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55" w:type="dxa"/>
            <w:vAlign w:val="center"/>
          </w:tcPr>
          <w:p w:rsidR="002A600F" w:rsidRPr="001D2BB6" w:rsidRDefault="001D2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455" w:type="dxa"/>
            <w:vAlign w:val="center"/>
          </w:tcPr>
          <w:p w:rsidR="002A600F" w:rsidRPr="001D2BB6" w:rsidRDefault="001D2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vAlign w:val="center"/>
          </w:tcPr>
          <w:p w:rsidR="002A600F" w:rsidRPr="001D2BB6" w:rsidRDefault="001D2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F74457" w:rsidRDefault="00F74457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</w:t>
            </w:r>
            <w:proofErr w:type="gramEnd"/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C01954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5</w:t>
            </w:r>
            <w:proofErr w:type="spellStart"/>
            <w:r w:rsidR="00C01954">
              <w:rPr>
                <w:vertAlign w:val="superscript"/>
                <w:lang w:val="ru-RU"/>
              </w:rPr>
              <w:t>д</w:t>
            </w:r>
            <w:proofErr w:type="spellEnd"/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9A4396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6</w:t>
            </w:r>
            <w:r w:rsidR="009A4396">
              <w:rPr>
                <w:vertAlign w:val="superscript"/>
                <w:lang w:val="ru-RU"/>
              </w:rPr>
              <w:t>а</w:t>
            </w:r>
          </w:p>
        </w:tc>
        <w:tc>
          <w:tcPr>
            <w:tcW w:w="455" w:type="dxa"/>
            <w:vAlign w:val="center"/>
          </w:tcPr>
          <w:p w:rsidR="002A600F" w:rsidRPr="009A4396" w:rsidRDefault="009A4396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proofErr w:type="spellEnd"/>
          </w:p>
        </w:tc>
        <w:tc>
          <w:tcPr>
            <w:tcW w:w="455" w:type="dxa"/>
            <w:vAlign w:val="center"/>
          </w:tcPr>
          <w:p w:rsidR="002A600F" w:rsidRPr="009A4396" w:rsidRDefault="009A439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455" w:type="dxa"/>
            <w:vAlign w:val="center"/>
          </w:tcPr>
          <w:p w:rsidR="002A600F" w:rsidRPr="009A4396" w:rsidRDefault="009A439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vAlign w:val="center"/>
          </w:tcPr>
          <w:p w:rsidR="002A600F" w:rsidRPr="009A4396" w:rsidRDefault="009A439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vAlign w:val="center"/>
          </w:tcPr>
          <w:p w:rsidR="002A600F" w:rsidRPr="009A4396" w:rsidRDefault="009A4396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</w:t>
            </w:r>
            <w:proofErr w:type="spellEnd"/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C608B1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3</w:t>
            </w:r>
            <w:r w:rsidR="00C608B1">
              <w:rPr>
                <w:vertAlign w:val="superscript"/>
                <w:lang w:val="ru-RU"/>
              </w:rPr>
              <w:t>е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C01954" w:rsidRDefault="00C0195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F68F4" w:rsidRDefault="001F68F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9A4396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4</w:t>
            </w:r>
            <w:proofErr w:type="spellStart"/>
            <w:r w:rsidR="009A4396">
              <w:rPr>
                <w:vertAlign w:val="superscript"/>
                <w:lang w:val="ru-RU"/>
              </w:rPr>
              <w:t>д</w:t>
            </w:r>
            <w:proofErr w:type="spellEnd"/>
          </w:p>
        </w:tc>
        <w:tc>
          <w:tcPr>
            <w:tcW w:w="455" w:type="dxa"/>
            <w:vAlign w:val="center"/>
          </w:tcPr>
          <w:p w:rsidR="002A600F" w:rsidRPr="009A4396" w:rsidRDefault="009A439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455" w:type="dxa"/>
            <w:vAlign w:val="center"/>
          </w:tcPr>
          <w:p w:rsidR="002A600F" w:rsidRPr="009A4396" w:rsidRDefault="009A4396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</w:t>
            </w:r>
            <w:proofErr w:type="spellEnd"/>
          </w:p>
        </w:tc>
        <w:tc>
          <w:tcPr>
            <w:tcW w:w="455" w:type="dxa"/>
            <w:vAlign w:val="center"/>
          </w:tcPr>
          <w:p w:rsidR="002A600F" w:rsidRPr="009A4396" w:rsidRDefault="00C0195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F68F4" w:rsidRDefault="001F68F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C608B1" w:rsidRDefault="00C608B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C01954" w:rsidRDefault="00C0195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F68F4" w:rsidRDefault="001F68F4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6C1A27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9</w:t>
            </w:r>
            <w:r w:rsidR="006C1A27">
              <w:rPr>
                <w:vertAlign w:val="superscript"/>
                <w:lang w:val="ru-RU"/>
              </w:rPr>
              <w:t>в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C608B1" w:rsidRDefault="00C608B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9A4396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7</w:t>
            </w:r>
            <w:proofErr w:type="spellStart"/>
            <w:r w:rsidR="009A4396">
              <w:rPr>
                <w:vertAlign w:val="superscript"/>
                <w:lang w:val="ru-RU"/>
              </w:rPr>
              <w:t>ф</w:t>
            </w:r>
            <w:proofErr w:type="spellEnd"/>
          </w:p>
        </w:tc>
        <w:tc>
          <w:tcPr>
            <w:tcW w:w="455" w:type="dxa"/>
            <w:vAlign w:val="center"/>
          </w:tcPr>
          <w:p w:rsidR="002A600F" w:rsidRPr="009A4396" w:rsidRDefault="00C0195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vAlign w:val="center"/>
          </w:tcPr>
          <w:p w:rsidR="002A600F" w:rsidRPr="009A4396" w:rsidRDefault="009A439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vAlign w:val="center"/>
          </w:tcPr>
          <w:p w:rsidR="002A600F" w:rsidRPr="009A4396" w:rsidRDefault="001F68F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vAlign w:val="center"/>
          </w:tcPr>
          <w:p w:rsidR="002A600F" w:rsidRPr="009A4396" w:rsidRDefault="009A439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55" w:type="dxa"/>
            <w:vAlign w:val="center"/>
          </w:tcPr>
          <w:p w:rsidR="002A600F" w:rsidRPr="009A4396" w:rsidRDefault="009A439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vAlign w:val="center"/>
          </w:tcPr>
          <w:p w:rsidR="002A600F" w:rsidRPr="009A4396" w:rsidRDefault="009A4396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</w:t>
            </w:r>
            <w:proofErr w:type="spellEnd"/>
          </w:p>
        </w:tc>
        <w:tc>
          <w:tcPr>
            <w:tcW w:w="455" w:type="dxa"/>
            <w:vAlign w:val="center"/>
          </w:tcPr>
          <w:p w:rsidR="002A600F" w:rsidRPr="009A4396" w:rsidRDefault="009A439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vAlign w:val="center"/>
          </w:tcPr>
          <w:p w:rsidR="002A600F" w:rsidRPr="009A4396" w:rsidRDefault="009A439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C608B1" w:rsidRDefault="00C608B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C01954" w:rsidRDefault="00C01954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</w:t>
            </w:r>
            <w:proofErr w:type="gramEnd"/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F68F4" w:rsidRDefault="001F68F4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6C1A27" w:rsidRDefault="006C1A27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C608B1" w:rsidRDefault="00C608B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F6803" w:rsidRDefault="001F6803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F68F4" w:rsidRDefault="001F68F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C01954" w:rsidRDefault="006C1A27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C608B1" w:rsidRDefault="00C608B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F68F4" w:rsidRDefault="001F68F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6C1A27" w:rsidRDefault="006C1A27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vAlign w:val="center"/>
          </w:tcPr>
          <w:p w:rsidR="002A600F" w:rsidRPr="00F74457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8</w:t>
            </w:r>
            <w:r w:rsidR="00F74457">
              <w:rPr>
                <w:vertAlign w:val="superscript"/>
                <w:lang w:val="ru-RU"/>
              </w:rPr>
              <w:t>в</w:t>
            </w:r>
          </w:p>
        </w:tc>
        <w:tc>
          <w:tcPr>
            <w:tcW w:w="455" w:type="dxa"/>
            <w:vAlign w:val="center"/>
          </w:tcPr>
          <w:p w:rsidR="002A600F" w:rsidRPr="00F74457" w:rsidRDefault="00C608B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vAlign w:val="center"/>
          </w:tcPr>
          <w:p w:rsidR="002A600F" w:rsidRPr="00F74457" w:rsidRDefault="00F74457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vAlign w:val="center"/>
          </w:tcPr>
          <w:p w:rsidR="002A600F" w:rsidRPr="00F74457" w:rsidRDefault="00F74457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F68F4" w:rsidRDefault="001F68F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6C1A27" w:rsidRDefault="006C1A27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C608B1" w:rsidRDefault="00C608B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F68F4" w:rsidRDefault="001F68F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6C1A27" w:rsidRDefault="006C1A27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F68F4" w:rsidRDefault="001F68F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6C1A27" w:rsidRDefault="006C1A27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F68F4" w:rsidRDefault="001F68F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6C1A27" w:rsidRDefault="006C1A27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6C1A27" w:rsidRDefault="006C1A27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</w:tbl>
    <w:p w:rsidR="002A600F" w:rsidRDefault="002A600F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2A600F" w:rsidRDefault="002A600F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2A600F" w:rsidRDefault="002A600F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7360A4" w:rsidRDefault="007360A4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0A4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1. Философия прекрасного и философия искусства (прилагательное)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4. Внутренний мир человека.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6. Логический приём определения понятия, когда данное понятие раскладывают по признакам на составные части, чтобы таким образом сделать познание его ясным в полном его объёме.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7. Особая форма познания мира, вырабатывающая систему знаний о наиболее общих характеристиках, предельно-обобщающих понятиях и фундаментальных принципах реальности (бытия) и познания, бытия человека, об отношении человека и мира.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8. Способность к выбору цели деятельности и внутренним усилиям, необходимым для ее осуществления.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0A4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2. Вероятностное предположение, выдвигаемое с целью объяснения какого-либо явления.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lastRenderedPageBreak/>
        <w:t>3. Индивидуальное, неповторимое, уникальное.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5. Философское учение, признающее равными два начала: духовное и материальное.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6. Философское учение о природе и сущности человека.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9. Целостный чувственный образ предмета.</w:t>
      </w: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60A4" w:rsidRP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0A4">
        <w:rPr>
          <w:rFonts w:ascii="Times New Roman" w:hAnsi="Times New Roman" w:cs="Times New Roman"/>
          <w:b/>
          <w:sz w:val="28"/>
          <w:szCs w:val="28"/>
        </w:rPr>
        <w:t>Задание 3.2.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7360A4" w:rsidRDefault="007360A4" w:rsidP="002202F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2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Философия </w:t>
      </w:r>
      <w:r w:rsidR="002202FF">
        <w:rPr>
          <w:rFonts w:ascii="Times New Roman" w:hAnsi="Times New Roman" w:cs="Times New Roman"/>
          <w:bCs/>
          <w:color w:val="000000"/>
          <w:sz w:val="28"/>
          <w:szCs w:val="28"/>
        </w:rPr>
        <w:t>– это:</w:t>
      </w:r>
    </w:p>
    <w:p w:rsidR="002202FF" w:rsidRPr="002202FF" w:rsidRDefault="002202FF" w:rsidP="002202FF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02FF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r w:rsidRPr="008C6D5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Форма познания мира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360A4" w:rsidRP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bCs/>
          <w:color w:val="000000"/>
          <w:sz w:val="28"/>
          <w:szCs w:val="28"/>
        </w:rPr>
        <w:t>Наука о числах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bCs/>
          <w:color w:val="000000"/>
          <w:sz w:val="28"/>
          <w:szCs w:val="28"/>
        </w:rPr>
        <w:t>Наука о языке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202FF" w:rsidRP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360A4" w:rsidRPr="00F85F5B" w:rsidRDefault="007360A4" w:rsidP="002202F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2FF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2202FF">
        <w:rPr>
          <w:rFonts w:ascii="Times New Roman" w:hAnsi="Times New Roman" w:cs="Times New Roman"/>
          <w:sz w:val="28"/>
          <w:szCs w:val="28"/>
        </w:rPr>
        <w:t xml:space="preserve">- </w:t>
      </w:r>
      <w:r w:rsidRPr="002202FF">
        <w:rPr>
          <w:rFonts w:ascii="Times New Roman" w:hAnsi="Times New Roman" w:cs="Times New Roman"/>
          <w:sz w:val="28"/>
          <w:szCs w:val="28"/>
        </w:rPr>
        <w:t>это:</w:t>
      </w:r>
    </w:p>
    <w:p w:rsidR="00F85F5B" w:rsidRPr="002202FF" w:rsidRDefault="00F85F5B" w:rsidP="00F85F5B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C6D5F">
        <w:rPr>
          <w:rFonts w:ascii="Times New Roman" w:hAnsi="Times New Roman" w:cs="Times New Roman"/>
          <w:b/>
          <w:sz w:val="28"/>
          <w:szCs w:val="28"/>
          <w:u w:val="single"/>
        </w:rPr>
        <w:t>Логический прием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sz w:val="28"/>
          <w:szCs w:val="28"/>
        </w:rPr>
        <w:t>Древнегреческий философ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60A4" w:rsidRPr="00736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Название теории происхождения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>В чем причина счастья согласно философии стоиков?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360A4" w:rsidRPr="007360A4">
        <w:rPr>
          <w:rFonts w:ascii="Times New Roman" w:hAnsi="Times New Roman" w:cs="Times New Roman"/>
          <w:sz w:val="28"/>
          <w:szCs w:val="28"/>
        </w:rPr>
        <w:t>В праздной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8C6D5F">
        <w:rPr>
          <w:rFonts w:ascii="Times New Roman" w:hAnsi="Times New Roman" w:cs="Times New Roman"/>
          <w:b/>
          <w:sz w:val="28"/>
          <w:szCs w:val="28"/>
          <w:u w:val="single"/>
        </w:rPr>
        <w:t>В помощи другим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невозмутимости и отсутствии страданий.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 xml:space="preserve">Атрибут </w:t>
      </w:r>
      <w:r w:rsidR="00F85F5B">
        <w:rPr>
          <w:rFonts w:ascii="Times New Roman" w:hAnsi="Times New Roman" w:cs="Times New Roman"/>
          <w:sz w:val="28"/>
          <w:szCs w:val="28"/>
        </w:rPr>
        <w:t xml:space="preserve">- </w:t>
      </w:r>
      <w:r w:rsidRPr="00F85F5B">
        <w:rPr>
          <w:rFonts w:ascii="Times New Roman" w:hAnsi="Times New Roman" w:cs="Times New Roman"/>
          <w:sz w:val="28"/>
          <w:szCs w:val="28"/>
        </w:rPr>
        <w:t>это: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важное качество человека;</w:t>
      </w:r>
    </w:p>
    <w:p w:rsidR="007360A4" w:rsidRPr="008C6D5F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8C6D5F">
        <w:rPr>
          <w:rFonts w:ascii="Times New Roman" w:hAnsi="Times New Roman" w:cs="Times New Roman"/>
          <w:b/>
          <w:sz w:val="28"/>
          <w:szCs w:val="28"/>
          <w:u w:val="single"/>
        </w:rPr>
        <w:t>Физическая величина</w:t>
      </w:r>
      <w:r w:rsidRPr="008C6D5F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Философия древних индийцев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 xml:space="preserve"> Источник удовольстви</w:t>
      </w:r>
      <w:r w:rsidR="00F85F5B">
        <w:rPr>
          <w:rFonts w:ascii="Times New Roman" w:hAnsi="Times New Roman" w:cs="Times New Roman"/>
          <w:sz w:val="28"/>
          <w:szCs w:val="28"/>
        </w:rPr>
        <w:t>я</w:t>
      </w:r>
      <w:r w:rsidRPr="00F85F5B">
        <w:rPr>
          <w:rFonts w:ascii="Times New Roman" w:hAnsi="Times New Roman" w:cs="Times New Roman"/>
          <w:sz w:val="28"/>
          <w:szCs w:val="28"/>
        </w:rPr>
        <w:t xml:space="preserve"> по Эпикуру: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360A4" w:rsidRPr="007360A4">
        <w:rPr>
          <w:rFonts w:ascii="Times New Roman" w:hAnsi="Times New Roman" w:cs="Times New Roman"/>
          <w:sz w:val="28"/>
          <w:szCs w:val="28"/>
        </w:rPr>
        <w:t>Страдания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E4DB3">
        <w:rPr>
          <w:rFonts w:ascii="Times New Roman" w:hAnsi="Times New Roman" w:cs="Times New Roman"/>
          <w:b/>
          <w:sz w:val="28"/>
          <w:szCs w:val="28"/>
          <w:u w:val="single"/>
        </w:rPr>
        <w:t>Занятие наукой, лицезрение произведений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Помощь другим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Pr="00F85F5B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color w:val="000000"/>
          <w:sz w:val="28"/>
          <w:szCs w:val="28"/>
        </w:rPr>
        <w:t>Невидимая и не ощущаемая часть тела</w:t>
      </w:r>
      <w:r w:rsidR="00F85F5B">
        <w:rPr>
          <w:rFonts w:ascii="Times New Roman" w:hAnsi="Times New Roman" w:cs="Times New Roman"/>
          <w:color w:val="000000"/>
          <w:sz w:val="28"/>
          <w:szCs w:val="28"/>
        </w:rPr>
        <w:t xml:space="preserve"> – это: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Pr="005042AA" w:rsidRDefault="00F85F5B" w:rsidP="00F85F5B">
      <w:pPr>
        <w:pStyle w:val="1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5042AA">
        <w:rPr>
          <w:rFonts w:ascii="Times New Roman" w:hAnsi="Times New Roman"/>
          <w:b/>
          <w:color w:val="000000"/>
          <w:sz w:val="28"/>
          <w:szCs w:val="28"/>
          <w:u w:val="single"/>
        </w:rPr>
        <w:t>Дух;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Головной мозг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Стопа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85F5B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60A4" w:rsidRDefault="007360A4" w:rsidP="00F85F5B">
      <w:pPr>
        <w:pStyle w:val="1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Библия — это: </w:t>
      </w:r>
    </w:p>
    <w:p w:rsidR="00F85F5B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5F5B" w:rsidRPr="005042AA" w:rsidRDefault="00F85F5B" w:rsidP="00F85F5B">
      <w:pPr>
        <w:pStyle w:val="1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5042AA">
        <w:rPr>
          <w:rFonts w:ascii="Times New Roman" w:hAnsi="Times New Roman"/>
          <w:b/>
          <w:color w:val="000000"/>
          <w:sz w:val="28"/>
          <w:szCs w:val="28"/>
          <w:u w:val="single"/>
        </w:rPr>
        <w:t>Священная книга христиан;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борник священных текстов универсального содержания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 </w:t>
      </w: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Сб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орник священных текстов в буддизме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60A4" w:rsidRPr="007360A4" w:rsidRDefault="007360A4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 </w:t>
      </w:r>
    </w:p>
    <w:p w:rsidR="007360A4" w:rsidRDefault="007360A4" w:rsidP="00F85F5B">
      <w:pPr>
        <w:pStyle w:val="1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Впервые употребил слово «философия» и назвал себя «философом»: </w:t>
      </w: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5F5B" w:rsidRPr="005042AA" w:rsidRDefault="00F85F5B" w:rsidP="00F85F5B">
      <w:pPr>
        <w:pStyle w:val="1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5042AA">
        <w:rPr>
          <w:rFonts w:ascii="Times New Roman" w:hAnsi="Times New Roman"/>
          <w:b/>
          <w:color w:val="000000"/>
          <w:sz w:val="28"/>
          <w:szCs w:val="28"/>
          <w:u w:val="single"/>
        </w:rPr>
        <w:t>Пифагор;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="007360A4" w:rsidRPr="007360A4">
        <w:rPr>
          <w:rFonts w:ascii="Times New Roman" w:hAnsi="Times New Roman"/>
          <w:color w:val="000000"/>
          <w:sz w:val="28"/>
          <w:szCs w:val="28"/>
        </w:rPr>
        <w:t>П</w:t>
      </w:r>
      <w:r w:rsidR="002C6906">
        <w:rPr>
          <w:rFonts w:ascii="Times New Roman" w:hAnsi="Times New Roman"/>
          <w:color w:val="000000"/>
          <w:sz w:val="28"/>
          <w:szCs w:val="28"/>
        </w:rPr>
        <w:t>а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рменид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Цицерон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85F5B" w:rsidTr="00F85F5B"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F85F5B" w:rsidTr="00F85F5B">
        <w:tc>
          <w:tcPr>
            <w:tcW w:w="1196" w:type="dxa"/>
          </w:tcPr>
          <w:p w:rsidR="00F85F5B" w:rsidRDefault="005042AA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F85F5B" w:rsidRDefault="005042AA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F85F5B" w:rsidRDefault="005042AA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F85F5B" w:rsidRDefault="005042AA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F85F5B" w:rsidRDefault="005042AA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F85F5B" w:rsidRDefault="005042AA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F85F5B" w:rsidRDefault="005042AA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F85F5B" w:rsidRDefault="005042AA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</w:tr>
    </w:tbl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t>Задание 3.3.</w:t>
      </w:r>
    </w:p>
    <w:p w:rsid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F85F5B" w:rsidRPr="0060799D" w:rsidRDefault="00F85F5B" w:rsidP="00F85F5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0799D">
        <w:rPr>
          <w:rFonts w:ascii="Times New Roman" w:hAnsi="Times New Roman" w:cs="Times New Roman"/>
          <w:sz w:val="28"/>
        </w:rPr>
        <w:t>Душа, с точки зрения пифагорейцев, бессмертна и является «демоном»: бессмертным живым существом, либо ведущим блаженную жизнь  среди богов, либо пребывающим в метемпсихозе (греч</w:t>
      </w:r>
      <w:proofErr w:type="gramStart"/>
      <w:r w:rsidRPr="0060799D">
        <w:rPr>
          <w:rFonts w:ascii="Times New Roman" w:hAnsi="Times New Roman" w:cs="Times New Roman"/>
          <w:sz w:val="28"/>
        </w:rPr>
        <w:t>.</w:t>
      </w:r>
      <w:proofErr w:type="gramEnd"/>
      <w:r w:rsidRPr="0060799D">
        <w:rPr>
          <w:rFonts w:ascii="Times New Roman" w:hAnsi="Times New Roman" w:cs="Times New Roman"/>
          <w:sz w:val="28"/>
        </w:rPr>
        <w:t xml:space="preserve"> μετεμψύχωσις — </w:t>
      </w:r>
      <w:proofErr w:type="gramStart"/>
      <w:r w:rsidRPr="0060799D">
        <w:rPr>
          <w:rFonts w:ascii="Times New Roman" w:hAnsi="Times New Roman" w:cs="Times New Roman"/>
          <w:sz w:val="28"/>
        </w:rPr>
        <w:t>б</w:t>
      </w:r>
      <w:proofErr w:type="gramEnd"/>
      <w:r w:rsidRPr="0060799D">
        <w:rPr>
          <w:rFonts w:ascii="Times New Roman" w:hAnsi="Times New Roman" w:cs="Times New Roman"/>
          <w:sz w:val="28"/>
        </w:rPr>
        <w:t>укв. «</w:t>
      </w:r>
      <w:proofErr w:type="spellStart"/>
      <w:r w:rsidRPr="0060799D">
        <w:rPr>
          <w:rFonts w:ascii="Times New Roman" w:hAnsi="Times New Roman" w:cs="Times New Roman"/>
          <w:sz w:val="28"/>
        </w:rPr>
        <w:t>переодушевление</w:t>
      </w:r>
      <w:proofErr w:type="spellEnd"/>
      <w:r w:rsidRPr="0060799D">
        <w:rPr>
          <w:rFonts w:ascii="Times New Roman" w:hAnsi="Times New Roman" w:cs="Times New Roman"/>
          <w:sz w:val="28"/>
        </w:rPr>
        <w:t xml:space="preserve">»), т. е. в странствии по телам животных и растений. Душа находится в теле «как в могиле» и попадает в него в качестве наказания «за грехи». В соответствии с этой теорией пифагорейцы учили об однородности всех живых существ и «очищении» </w:t>
      </w:r>
      <w:r>
        <w:rPr>
          <w:rFonts w:ascii="Times New Roman" w:hAnsi="Times New Roman" w:cs="Times New Roman"/>
          <w:sz w:val="28"/>
        </w:rPr>
        <w:t xml:space="preserve">«демона», или души, через </w:t>
      </w:r>
      <w:r w:rsidRPr="0060799D">
        <w:rPr>
          <w:rFonts w:ascii="Times New Roman" w:hAnsi="Times New Roman" w:cs="Times New Roman"/>
          <w:sz w:val="28"/>
        </w:rPr>
        <w:t>вегетарианство.</w:t>
      </w:r>
    </w:p>
    <w:p w:rsidR="00F85F5B" w:rsidRDefault="00F85F5B" w:rsidP="00F85F5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D44320" w:rsidRDefault="00F85F5B" w:rsidP="00F85F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F85F5B" w:rsidRDefault="00F85F5B" w:rsidP="00F85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F85F5B" w:rsidRDefault="009107B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Говорят, ребенок выбирает,  у какой матери родится. Если я родился у своей мамы – значит, все посланные мной страдания она вытерпит. Считаю что сильным духом матерям – посылаются более (гениальные дети или дети инвалиды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тяжелые испытания в жизни. </w:t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Перевоплощение душ к растениям и животным за грехи в прошлой жизни то же реалистично. Насчет – вегетарианства. Мы со времен первобытного строя – охотники и рыболовы – основная пища наша. Вегетарианство – это психологический настрой. Убиенные животные, да и животные на земле уменьшаются в численности – экологическая проблема. Да эти ГМО и т.д. Душа питается кровью, думаю да, а как же жертвоприношение Богам (мусульманство –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Курбан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байрам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до сих пор священный праздник). А учение о группе крови актуально и по сей день в медицине.  Вообще мясоед, вегетарианец – дело личное каждого</w:t>
      </w:r>
      <w:r w:rsidR="008F36EC">
        <w:rPr>
          <w:rFonts w:ascii="Times New Roman" w:hAnsi="Times New Roman" w:cs="Times New Roman"/>
          <w:b/>
          <w:i/>
          <w:sz w:val="28"/>
          <w:szCs w:val="28"/>
        </w:rPr>
        <w:t>. Зависит от ближайшего обществ</w:t>
      </w:r>
      <w:proofErr w:type="gramStart"/>
      <w:r w:rsidR="008F36EC">
        <w:rPr>
          <w:rFonts w:ascii="Times New Roman" w:hAnsi="Times New Roman" w:cs="Times New Roman"/>
          <w:b/>
          <w:i/>
          <w:sz w:val="28"/>
          <w:szCs w:val="28"/>
        </w:rPr>
        <w:t>а(</w:t>
      </w:r>
      <w:proofErr w:type="gramEnd"/>
      <w:r w:rsidR="008F36EC">
        <w:rPr>
          <w:rFonts w:ascii="Times New Roman" w:hAnsi="Times New Roman" w:cs="Times New Roman"/>
          <w:b/>
          <w:i/>
          <w:sz w:val="28"/>
          <w:szCs w:val="28"/>
        </w:rPr>
        <w:t xml:space="preserve">семьи), как все и ты так. </w:t>
      </w:r>
    </w:p>
    <w:p w:rsidR="00F85F5B" w:rsidRDefault="00F85F5B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600F" w:rsidRDefault="002A600F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t>Задания по политологии для учащихся 6-7-х классов</w:t>
      </w: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t>Задание 4.1.</w:t>
      </w:r>
    </w:p>
    <w:p w:rsid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F5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3722048"/>
            <wp:effectExtent l="19050" t="0" r="3175" b="0"/>
            <wp:docPr id="2" name="Рисунок 2" descr="C:\Users\НАСТЁНА\Desktop\к 6-7 незапол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ЁНА\Desktop\к 6-7 незапол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2C6906">
      <w:pPr>
        <w:ind w:left="142"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F85F5B">
        <w:rPr>
          <w:rFonts w:ascii="Times New Roman" w:hAnsi="Times New Roman" w:cs="Times New Roman"/>
          <w:b/>
          <w:i/>
          <w:sz w:val="28"/>
        </w:rPr>
        <w:t>По горизонтали: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lastRenderedPageBreak/>
        <w:t xml:space="preserve">Государственный строй, при котором верховная власть принадлежит выбранным на определённый срок органам </w:t>
      </w:r>
      <w:proofErr w:type="spellStart"/>
      <w:r w:rsidRPr="00A40A48">
        <w:rPr>
          <w:rFonts w:ascii="Times New Roman" w:hAnsi="Times New Roman" w:cs="Times New Roman"/>
          <w:sz w:val="28"/>
        </w:rPr>
        <w:t>власти</w:t>
      </w:r>
      <w:proofErr w:type="gramStart"/>
      <w:r w:rsidRPr="00A40A48">
        <w:rPr>
          <w:rFonts w:ascii="Times New Roman" w:hAnsi="Times New Roman" w:cs="Times New Roman"/>
          <w:sz w:val="28"/>
        </w:rPr>
        <w:t>.</w:t>
      </w:r>
      <w:r w:rsidR="00976DFF">
        <w:rPr>
          <w:rFonts w:ascii="Times New Roman" w:hAnsi="Times New Roman" w:cs="Times New Roman"/>
          <w:sz w:val="28"/>
        </w:rPr>
        <w:t>Р</w:t>
      </w:r>
      <w:proofErr w:type="gramEnd"/>
      <w:r w:rsidR="00976DFF">
        <w:rPr>
          <w:rFonts w:ascii="Times New Roman" w:hAnsi="Times New Roman" w:cs="Times New Roman"/>
          <w:sz w:val="28"/>
        </w:rPr>
        <w:t>ЕСПУБЛИКА</w:t>
      </w:r>
      <w:proofErr w:type="spellEnd"/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 xml:space="preserve">Форма государственной власти, основанная на единоличном правлении, а также правление, основанное на произволе и </w:t>
      </w:r>
      <w:proofErr w:type="spellStart"/>
      <w:r w:rsidRPr="00A40A48">
        <w:rPr>
          <w:rFonts w:ascii="Times New Roman" w:hAnsi="Times New Roman" w:cs="Times New Roman"/>
          <w:sz w:val="28"/>
        </w:rPr>
        <w:t>насилии</w:t>
      </w:r>
      <w:proofErr w:type="gramStart"/>
      <w:r w:rsidRPr="00A40A48">
        <w:rPr>
          <w:rFonts w:ascii="Times New Roman" w:hAnsi="Times New Roman" w:cs="Times New Roman"/>
          <w:sz w:val="28"/>
        </w:rPr>
        <w:t>.</w:t>
      </w:r>
      <w:r w:rsidR="00976DFF">
        <w:rPr>
          <w:rFonts w:ascii="Times New Roman" w:hAnsi="Times New Roman" w:cs="Times New Roman"/>
          <w:sz w:val="28"/>
        </w:rPr>
        <w:t>Т</w:t>
      </w:r>
      <w:proofErr w:type="gramEnd"/>
      <w:r w:rsidR="00976DFF">
        <w:rPr>
          <w:rFonts w:ascii="Times New Roman" w:hAnsi="Times New Roman" w:cs="Times New Roman"/>
          <w:sz w:val="28"/>
        </w:rPr>
        <w:t>ИРАНИЯ</w:t>
      </w:r>
      <w:proofErr w:type="spellEnd"/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Человек, способный влиять на политическое поведение и политическую деятельность людей благодаря определенным личностным качествам, авторитету – политический …</w:t>
      </w:r>
      <w:r w:rsidR="00976DFF">
        <w:rPr>
          <w:rFonts w:ascii="Times New Roman" w:hAnsi="Times New Roman" w:cs="Times New Roman"/>
          <w:sz w:val="28"/>
        </w:rPr>
        <w:t>ЛИДЕР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 xml:space="preserve">Наука, изучающая политическую организацию и политическую жизнь общества, проблемы внутренней политики и международных </w:t>
      </w:r>
      <w:proofErr w:type="spellStart"/>
      <w:r w:rsidRPr="00A40A48">
        <w:rPr>
          <w:rFonts w:ascii="Times New Roman" w:hAnsi="Times New Roman" w:cs="Times New Roman"/>
          <w:sz w:val="28"/>
        </w:rPr>
        <w:t>отношений</w:t>
      </w:r>
      <w:proofErr w:type="gramStart"/>
      <w:r w:rsidRPr="00A40A48">
        <w:rPr>
          <w:rFonts w:ascii="Times New Roman" w:hAnsi="Times New Roman" w:cs="Times New Roman"/>
          <w:sz w:val="28"/>
        </w:rPr>
        <w:t>.</w:t>
      </w:r>
      <w:r w:rsidR="00FA6FA2">
        <w:rPr>
          <w:rFonts w:ascii="Times New Roman" w:hAnsi="Times New Roman" w:cs="Times New Roman"/>
          <w:sz w:val="28"/>
        </w:rPr>
        <w:t>П</w:t>
      </w:r>
      <w:proofErr w:type="gramEnd"/>
      <w:r w:rsidR="00FA6FA2">
        <w:rPr>
          <w:rFonts w:ascii="Times New Roman" w:hAnsi="Times New Roman" w:cs="Times New Roman"/>
          <w:sz w:val="28"/>
        </w:rPr>
        <w:t>ОЛИТОЛОГИЯ</w:t>
      </w:r>
      <w:proofErr w:type="spellEnd"/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 xml:space="preserve">Вырожденная форма демократии, основанная на меняющихся прихотях толпы, постоянно попадающей под влияние </w:t>
      </w:r>
      <w:proofErr w:type="spellStart"/>
      <w:r w:rsidRPr="00A40A48">
        <w:rPr>
          <w:rFonts w:ascii="Times New Roman" w:hAnsi="Times New Roman" w:cs="Times New Roman"/>
          <w:sz w:val="28"/>
        </w:rPr>
        <w:t>демагогов</w:t>
      </w:r>
      <w:proofErr w:type="gramStart"/>
      <w:r w:rsidRPr="00A40A48">
        <w:rPr>
          <w:rFonts w:ascii="Times New Roman" w:hAnsi="Times New Roman" w:cs="Times New Roman"/>
          <w:sz w:val="28"/>
        </w:rPr>
        <w:t>.</w:t>
      </w:r>
      <w:r w:rsidR="00FA6FA2">
        <w:rPr>
          <w:rFonts w:ascii="Times New Roman" w:hAnsi="Times New Roman" w:cs="Times New Roman"/>
          <w:sz w:val="28"/>
        </w:rPr>
        <w:t>О</w:t>
      </w:r>
      <w:proofErr w:type="gramEnd"/>
      <w:r w:rsidR="00FA6FA2">
        <w:rPr>
          <w:rFonts w:ascii="Times New Roman" w:hAnsi="Times New Roman" w:cs="Times New Roman"/>
          <w:sz w:val="28"/>
        </w:rPr>
        <w:t>ХЛОКРАТИЯ</w:t>
      </w:r>
      <w:proofErr w:type="spellEnd"/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 xml:space="preserve">Основной закон </w:t>
      </w:r>
      <w:proofErr w:type="spellStart"/>
      <w:r w:rsidRPr="00A40A48">
        <w:rPr>
          <w:rFonts w:ascii="Times New Roman" w:hAnsi="Times New Roman" w:cs="Times New Roman"/>
          <w:sz w:val="28"/>
        </w:rPr>
        <w:t>государства</w:t>
      </w:r>
      <w:proofErr w:type="gramStart"/>
      <w:r w:rsidRPr="00A40A48">
        <w:rPr>
          <w:rFonts w:ascii="Times New Roman" w:hAnsi="Times New Roman" w:cs="Times New Roman"/>
          <w:sz w:val="28"/>
        </w:rPr>
        <w:t>.</w:t>
      </w:r>
      <w:r w:rsidR="00FA6FA2">
        <w:rPr>
          <w:rFonts w:ascii="Times New Roman" w:hAnsi="Times New Roman" w:cs="Times New Roman"/>
          <w:sz w:val="28"/>
        </w:rPr>
        <w:t>К</w:t>
      </w:r>
      <w:proofErr w:type="gramEnd"/>
      <w:r w:rsidR="00FA6FA2">
        <w:rPr>
          <w:rFonts w:ascii="Times New Roman" w:hAnsi="Times New Roman" w:cs="Times New Roman"/>
          <w:sz w:val="28"/>
        </w:rPr>
        <w:t>ОНСТИТУЦИЯ</w:t>
      </w:r>
      <w:proofErr w:type="spellEnd"/>
    </w:p>
    <w:p w:rsidR="00F85F5B" w:rsidRPr="002C6906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Один из символов государства; представляет собой одноцветное или многоцветное полотнище различной формы с определённым соотношением сторон, прикрепленное с одной стороны к древку (или шнуру)</w:t>
      </w:r>
      <w:proofErr w:type="gramStart"/>
      <w:r w:rsidRPr="00A40A48">
        <w:rPr>
          <w:rFonts w:ascii="Times New Roman" w:hAnsi="Times New Roman" w:cs="Times New Roman"/>
          <w:sz w:val="28"/>
        </w:rPr>
        <w:t>.</w:t>
      </w:r>
      <w:r w:rsidR="00FA6FA2">
        <w:rPr>
          <w:rFonts w:ascii="Times New Roman" w:hAnsi="Times New Roman" w:cs="Times New Roman"/>
          <w:sz w:val="28"/>
        </w:rPr>
        <w:t>Ф</w:t>
      </w:r>
      <w:proofErr w:type="gramEnd"/>
      <w:r w:rsidR="00FA6FA2">
        <w:rPr>
          <w:rFonts w:ascii="Times New Roman" w:hAnsi="Times New Roman" w:cs="Times New Roman"/>
          <w:sz w:val="28"/>
        </w:rPr>
        <w:t>ЛАГ</w:t>
      </w:r>
    </w:p>
    <w:p w:rsidR="00F85F5B" w:rsidRPr="00F85F5B" w:rsidRDefault="00F85F5B" w:rsidP="002C6906">
      <w:pPr>
        <w:ind w:left="142"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F85F5B">
        <w:rPr>
          <w:rFonts w:ascii="Times New Roman" w:hAnsi="Times New Roman" w:cs="Times New Roman"/>
          <w:b/>
          <w:i/>
          <w:sz w:val="28"/>
        </w:rPr>
        <w:t>По вертикали:</w:t>
      </w:r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 xml:space="preserve">Согласие народа с властью, когда он добровольно признаёт за ней право принимать обязательные </w:t>
      </w:r>
      <w:proofErr w:type="spellStart"/>
      <w:r w:rsidRPr="00A40A48">
        <w:rPr>
          <w:rFonts w:ascii="Times New Roman" w:hAnsi="Times New Roman" w:cs="Times New Roman"/>
          <w:sz w:val="28"/>
        </w:rPr>
        <w:t>решения</w:t>
      </w:r>
      <w:proofErr w:type="gramStart"/>
      <w:r w:rsidRPr="00A40A48">
        <w:rPr>
          <w:rFonts w:ascii="Times New Roman" w:hAnsi="Times New Roman" w:cs="Times New Roman"/>
          <w:sz w:val="28"/>
        </w:rPr>
        <w:t>.</w:t>
      </w:r>
      <w:r w:rsidR="004C4E36">
        <w:rPr>
          <w:rFonts w:ascii="Times New Roman" w:hAnsi="Times New Roman" w:cs="Times New Roman"/>
          <w:sz w:val="28"/>
        </w:rPr>
        <w:t>Л</w:t>
      </w:r>
      <w:proofErr w:type="gramEnd"/>
      <w:r w:rsidR="004C4E36">
        <w:rPr>
          <w:rFonts w:ascii="Times New Roman" w:hAnsi="Times New Roman" w:cs="Times New Roman"/>
          <w:sz w:val="28"/>
        </w:rPr>
        <w:t>ЕГИТИМНОСТЬ</w:t>
      </w:r>
      <w:proofErr w:type="spellEnd"/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Политический строй, при кото</w:t>
      </w:r>
      <w:r w:rsidRPr="00A40A48">
        <w:rPr>
          <w:rFonts w:ascii="Times New Roman" w:hAnsi="Times New Roman" w:cs="Times New Roman"/>
          <w:sz w:val="28"/>
        </w:rPr>
        <w:t xml:space="preserve">ром верховная власть принадлежит </w:t>
      </w:r>
      <w:proofErr w:type="spellStart"/>
      <w:r w:rsidRPr="00A40A48">
        <w:rPr>
          <w:rFonts w:ascii="Times New Roman" w:hAnsi="Times New Roman" w:cs="Times New Roman"/>
          <w:sz w:val="28"/>
        </w:rPr>
        <w:t>народу</w:t>
      </w:r>
      <w:proofErr w:type="gramStart"/>
      <w:r w:rsidRPr="00A40A48">
        <w:rPr>
          <w:rFonts w:ascii="Times New Roman" w:hAnsi="Times New Roman" w:cs="Times New Roman"/>
          <w:sz w:val="28"/>
        </w:rPr>
        <w:t>.</w:t>
      </w:r>
      <w:r w:rsidR="00082AC2">
        <w:rPr>
          <w:rFonts w:ascii="Times New Roman" w:hAnsi="Times New Roman" w:cs="Times New Roman"/>
          <w:sz w:val="28"/>
        </w:rPr>
        <w:t>Д</w:t>
      </w:r>
      <w:proofErr w:type="gramEnd"/>
      <w:r w:rsidR="00082AC2">
        <w:rPr>
          <w:rFonts w:ascii="Times New Roman" w:hAnsi="Times New Roman" w:cs="Times New Roman"/>
          <w:sz w:val="28"/>
        </w:rPr>
        <w:t>ЕМОКРАТИЯ</w:t>
      </w:r>
      <w:proofErr w:type="spellEnd"/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A40A48">
        <w:rPr>
          <w:rFonts w:ascii="Times New Roman" w:hAnsi="Times New Roman" w:cs="Times New Roman"/>
          <w:sz w:val="28"/>
        </w:rPr>
        <w:t xml:space="preserve">олитический режим, стремящийся к полнейшему контролю государства над всеми аспектами жизни общества и </w:t>
      </w:r>
      <w:proofErr w:type="spellStart"/>
      <w:r w:rsidRPr="00A40A48">
        <w:rPr>
          <w:rFonts w:ascii="Times New Roman" w:hAnsi="Times New Roman" w:cs="Times New Roman"/>
          <w:sz w:val="28"/>
        </w:rPr>
        <w:t>человека</w:t>
      </w:r>
      <w:proofErr w:type="gramStart"/>
      <w:r w:rsidRPr="00A40A48">
        <w:rPr>
          <w:rFonts w:ascii="Times New Roman" w:hAnsi="Times New Roman" w:cs="Times New Roman"/>
          <w:sz w:val="28"/>
        </w:rPr>
        <w:t>.</w:t>
      </w:r>
      <w:r w:rsidR="00953964">
        <w:rPr>
          <w:rFonts w:ascii="Times New Roman" w:hAnsi="Times New Roman" w:cs="Times New Roman"/>
          <w:sz w:val="28"/>
        </w:rPr>
        <w:t>Т</w:t>
      </w:r>
      <w:proofErr w:type="gramEnd"/>
      <w:r w:rsidR="00953964">
        <w:rPr>
          <w:rFonts w:ascii="Times New Roman" w:hAnsi="Times New Roman" w:cs="Times New Roman"/>
          <w:sz w:val="28"/>
        </w:rPr>
        <w:t>ОТАЛИТАРИЗМ</w:t>
      </w:r>
      <w:proofErr w:type="spellEnd"/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06">
        <w:rPr>
          <w:rFonts w:ascii="Times New Roman" w:hAnsi="Times New Roman" w:cs="Times New Roman"/>
          <w:b/>
          <w:sz w:val="28"/>
          <w:szCs w:val="28"/>
        </w:rPr>
        <w:t>Задание 4.2.</w:t>
      </w:r>
    </w:p>
    <w:p w:rsid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1.Политика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А) </w:t>
      </w:r>
      <w:r w:rsidRPr="00AE041B">
        <w:rPr>
          <w:rFonts w:ascii="Times New Roman" w:hAnsi="Times New Roman" w:cs="Times New Roman"/>
          <w:b/>
          <w:sz w:val="28"/>
          <w:szCs w:val="28"/>
          <w:u w:val="single"/>
        </w:rPr>
        <w:t>Сфера деятельности людей и партий, направленная на управление государством;</w:t>
      </w:r>
      <w:r w:rsidRPr="002C6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насильственный захват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политическая идеология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2. Монархия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lastRenderedPageBreak/>
        <w:t>А) власть выбранного народом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власть богатых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AE041B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В) </w:t>
      </w:r>
      <w:r w:rsidRPr="00AE041B">
        <w:rPr>
          <w:rFonts w:ascii="Times New Roman" w:hAnsi="Times New Roman" w:cs="Times New Roman"/>
          <w:b/>
          <w:sz w:val="28"/>
          <w:szCs w:val="28"/>
          <w:u w:val="single"/>
        </w:rPr>
        <w:t>форма государства, при которой власть передается по наследству.</w:t>
      </w:r>
    </w:p>
    <w:p w:rsidR="002C6906" w:rsidRPr="00AE041B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3. Партия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C6906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AE041B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А) </w:t>
      </w:r>
      <w:r w:rsidRPr="00AE041B">
        <w:rPr>
          <w:rFonts w:ascii="Times New Roman" w:hAnsi="Times New Roman" w:cs="Times New Roman"/>
          <w:b/>
          <w:sz w:val="28"/>
          <w:szCs w:val="28"/>
          <w:u w:val="single"/>
        </w:rPr>
        <w:t>группа людей, управляющих государством или стремящихся к власти;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группа людей, выступающих против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группа людей, не связанных с властью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4. Консерватизм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А) </w:t>
      </w:r>
      <w:r w:rsidRPr="00AE041B">
        <w:rPr>
          <w:rFonts w:ascii="Times New Roman" w:hAnsi="Times New Roman" w:cs="Times New Roman"/>
          <w:b/>
          <w:sz w:val="28"/>
          <w:szCs w:val="28"/>
          <w:u w:val="single"/>
        </w:rPr>
        <w:t>идеология, предполагающая развитие общества на основе традиционных 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идеология, предполагающая развитие общества на основе прав и свобод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название партии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5. Олигархия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власть бедных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Б) </w:t>
      </w:r>
      <w:r w:rsidRPr="00DF2C1D">
        <w:rPr>
          <w:rFonts w:ascii="Times New Roman" w:hAnsi="Times New Roman" w:cs="Times New Roman"/>
          <w:b/>
          <w:sz w:val="28"/>
          <w:szCs w:val="28"/>
          <w:u w:val="single"/>
        </w:rPr>
        <w:t>власть богатых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власть одного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C6906">
        <w:rPr>
          <w:rFonts w:ascii="Times New Roman" w:hAnsi="Times New Roman" w:cs="Times New Roman"/>
          <w:sz w:val="28"/>
          <w:szCs w:val="28"/>
        </w:rPr>
        <w:t xml:space="preserve"> Политология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А) </w:t>
      </w:r>
      <w:r w:rsidRPr="00DF2C1D">
        <w:rPr>
          <w:rFonts w:ascii="Times New Roman" w:hAnsi="Times New Roman" w:cs="Times New Roman"/>
          <w:b/>
          <w:sz w:val="28"/>
          <w:szCs w:val="28"/>
          <w:u w:val="single"/>
        </w:rPr>
        <w:t>наука, изучающая политику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наука, изучающая языки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наука, изучающая числа и цифры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Республика - это:</w:t>
      </w:r>
    </w:p>
    <w:p w:rsidR="002C6906" w:rsidRPr="002C6906" w:rsidRDefault="002C6906" w:rsidP="002C69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форма правления, основанная на захвате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форма правления, основанная на неограниченной свободе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DF2C1D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В) </w:t>
      </w:r>
      <w:r w:rsidRPr="00DF2C1D">
        <w:rPr>
          <w:rFonts w:ascii="Times New Roman" w:hAnsi="Times New Roman" w:cs="Times New Roman"/>
          <w:b/>
          <w:sz w:val="28"/>
          <w:szCs w:val="28"/>
          <w:u w:val="single"/>
        </w:rPr>
        <w:t>форма правления, основанная на всеобщих выборах</w:t>
      </w:r>
      <w:r w:rsidRPr="00DF2C1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C6906" w:rsidRPr="00DF2C1D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8. Электорат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последователи коммунизма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Б) </w:t>
      </w:r>
      <w:r w:rsidRPr="00DF2C1D">
        <w:rPr>
          <w:rFonts w:ascii="Times New Roman" w:hAnsi="Times New Roman" w:cs="Times New Roman"/>
          <w:b/>
          <w:sz w:val="28"/>
          <w:szCs w:val="28"/>
          <w:u w:val="single"/>
        </w:rPr>
        <w:t>люди, способные голосовать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глава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C6906" w:rsidTr="002C6906"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2C6906" w:rsidTr="002C6906">
        <w:tc>
          <w:tcPr>
            <w:tcW w:w="1196" w:type="dxa"/>
          </w:tcPr>
          <w:p w:rsidR="002C6906" w:rsidRDefault="00DF2C1D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2C6906" w:rsidRDefault="00DF2C1D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2C6906" w:rsidRDefault="00DF2C1D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2C6906" w:rsidRDefault="00DF2C1D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2C6906" w:rsidRDefault="00DF2C1D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2C6906" w:rsidRDefault="00DF2C1D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2C6906" w:rsidRDefault="00DF2C1D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2C6906" w:rsidRDefault="00DF2C1D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</w:tr>
    </w:tbl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P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06">
        <w:rPr>
          <w:rFonts w:ascii="Times New Roman" w:hAnsi="Times New Roman" w:cs="Times New Roman"/>
          <w:b/>
          <w:sz w:val="28"/>
          <w:szCs w:val="28"/>
        </w:rPr>
        <w:t>Задание 4.3.</w:t>
      </w:r>
    </w:p>
    <w:p w:rsid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2C6906" w:rsidRPr="00767EF5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Основные права человека закреплены не только в международных документах, но и в конституциях и других законах отдельных государств.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Практически каждое современное государство не только признаёт права и свободы человека на словах, но и обязуется:</w:t>
      </w:r>
    </w:p>
    <w:p w:rsidR="002C6906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собл</w:t>
      </w:r>
      <w:r>
        <w:rPr>
          <w:rFonts w:ascii="Times New Roman" w:hAnsi="Times New Roman" w:cs="Times New Roman"/>
          <w:sz w:val="28"/>
        </w:rPr>
        <w:t>юдать их на своей территории; </w:t>
      </w:r>
    </w:p>
    <w:p w:rsidR="002C6906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принимать законы, гар</w:t>
      </w:r>
      <w:r>
        <w:rPr>
          <w:rFonts w:ascii="Times New Roman" w:hAnsi="Times New Roman" w:cs="Times New Roman"/>
          <w:sz w:val="28"/>
        </w:rPr>
        <w:t>антирующие каждому его права; </w:t>
      </w:r>
    </w:p>
    <w:p w:rsidR="002C6906" w:rsidRPr="00767EF5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обеспечивать в случае их нарушения возможность судебной защиты, а также право граждан обращаться в соответствии с международными договорами в международные органы по защите прав и свобод человека, прибегать к помощи уполномоченных по правам человека. 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 xml:space="preserve">Закрепление прав человека в законах необходимо для того, чтобы помочь людям осознать свои возможности. Благодаря этому права человека </w:t>
      </w:r>
      <w:r>
        <w:rPr>
          <w:rFonts w:ascii="Times New Roman" w:hAnsi="Times New Roman" w:cs="Times New Roman"/>
          <w:sz w:val="28"/>
        </w:rPr>
        <w:t>обретают границы дозволенного. </w:t>
      </w:r>
    </w:p>
    <w:p w:rsidR="002C6906" w:rsidRPr="00767EF5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Каждый из нас не только обладает правами, но и обязан соблюдать права других людей.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Pr="00D44320" w:rsidRDefault="002C6906" w:rsidP="002C69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2C6906" w:rsidRDefault="002C6906" w:rsidP="002C69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2C6906" w:rsidRPr="007C733B" w:rsidRDefault="00EE726D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Вообще, бороться за свои права, возможно, да и нужно благодаря прописанным Законам. Но не забывать, что наравне с правами, у нас есть и обязанности (об этом чаще забывают), которые тоже надо выполнять. Законы издаются и вносятся поправки, в связи с развитием, меняющегося и растущего общества. Государству и обществу нужны Законы – для управления государством и народом. Но недоработки Закона имеют место. Они иногда до абсурда смешны или слишком жестоки. </w:t>
      </w:r>
    </w:p>
    <w:sectPr w:rsidR="002C6906" w:rsidRPr="007C733B" w:rsidSect="00BF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1AD"/>
    <w:multiLevelType w:val="hybridMultilevel"/>
    <w:tmpl w:val="759AF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2602"/>
    <w:multiLevelType w:val="hybridMultilevel"/>
    <w:tmpl w:val="B67AF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C7818"/>
    <w:multiLevelType w:val="hybridMultilevel"/>
    <w:tmpl w:val="0EE0F39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276D1"/>
    <w:multiLevelType w:val="hybridMultilevel"/>
    <w:tmpl w:val="08C6D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D495D"/>
    <w:multiLevelType w:val="hybridMultilevel"/>
    <w:tmpl w:val="4BFA4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11D21"/>
    <w:multiLevelType w:val="hybridMultilevel"/>
    <w:tmpl w:val="6272426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63B03"/>
    <w:multiLevelType w:val="hybridMultilevel"/>
    <w:tmpl w:val="4C2CA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15AF7"/>
    <w:multiLevelType w:val="hybridMultilevel"/>
    <w:tmpl w:val="875A308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156F"/>
    <w:multiLevelType w:val="hybridMultilevel"/>
    <w:tmpl w:val="CC685CD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A5EAB"/>
    <w:multiLevelType w:val="hybridMultilevel"/>
    <w:tmpl w:val="3C40E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15C0A"/>
    <w:multiLevelType w:val="hybridMultilevel"/>
    <w:tmpl w:val="4F46A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02F77"/>
    <w:multiLevelType w:val="hybridMultilevel"/>
    <w:tmpl w:val="4BC09BB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413CF"/>
    <w:multiLevelType w:val="hybridMultilevel"/>
    <w:tmpl w:val="5BFE9A70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1F2CB3"/>
    <w:multiLevelType w:val="hybridMultilevel"/>
    <w:tmpl w:val="3970FC6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0C7F04"/>
    <w:multiLevelType w:val="hybridMultilevel"/>
    <w:tmpl w:val="6C64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B48D8"/>
    <w:multiLevelType w:val="hybridMultilevel"/>
    <w:tmpl w:val="8CBED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873784"/>
    <w:multiLevelType w:val="hybridMultilevel"/>
    <w:tmpl w:val="D08AD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D6D7B"/>
    <w:multiLevelType w:val="hybridMultilevel"/>
    <w:tmpl w:val="990E2C1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CF3C8D"/>
    <w:multiLevelType w:val="hybridMultilevel"/>
    <w:tmpl w:val="E7066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D2D84"/>
    <w:multiLevelType w:val="hybridMultilevel"/>
    <w:tmpl w:val="B616E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1A29A9"/>
    <w:multiLevelType w:val="hybridMultilevel"/>
    <w:tmpl w:val="E864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D50072"/>
    <w:multiLevelType w:val="hybridMultilevel"/>
    <w:tmpl w:val="8FCE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835B0"/>
    <w:multiLevelType w:val="hybridMultilevel"/>
    <w:tmpl w:val="B48E4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2015E6"/>
    <w:multiLevelType w:val="hybridMultilevel"/>
    <w:tmpl w:val="7D721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935C67"/>
    <w:multiLevelType w:val="hybridMultilevel"/>
    <w:tmpl w:val="6FB4B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947B4F"/>
    <w:multiLevelType w:val="hybridMultilevel"/>
    <w:tmpl w:val="CDC8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47885"/>
    <w:multiLevelType w:val="hybridMultilevel"/>
    <w:tmpl w:val="A300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84DB8"/>
    <w:multiLevelType w:val="hybridMultilevel"/>
    <w:tmpl w:val="8F541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D90B31"/>
    <w:multiLevelType w:val="hybridMultilevel"/>
    <w:tmpl w:val="C5DE51AE"/>
    <w:lvl w:ilvl="0" w:tplc="53CC337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AA17A1"/>
    <w:multiLevelType w:val="hybridMultilevel"/>
    <w:tmpl w:val="6FDA91C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5443A2"/>
    <w:multiLevelType w:val="hybridMultilevel"/>
    <w:tmpl w:val="DE38B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29"/>
  </w:num>
  <w:num w:numId="5">
    <w:abstractNumId w:val="5"/>
  </w:num>
  <w:num w:numId="6">
    <w:abstractNumId w:val="17"/>
  </w:num>
  <w:num w:numId="7">
    <w:abstractNumId w:val="11"/>
  </w:num>
  <w:num w:numId="8">
    <w:abstractNumId w:val="8"/>
  </w:num>
  <w:num w:numId="9">
    <w:abstractNumId w:val="16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30"/>
  </w:num>
  <w:num w:numId="15">
    <w:abstractNumId w:val="24"/>
  </w:num>
  <w:num w:numId="16">
    <w:abstractNumId w:val="23"/>
  </w:num>
  <w:num w:numId="17">
    <w:abstractNumId w:val="22"/>
  </w:num>
  <w:num w:numId="18">
    <w:abstractNumId w:val="18"/>
  </w:num>
  <w:num w:numId="19">
    <w:abstractNumId w:val="7"/>
  </w:num>
  <w:num w:numId="20">
    <w:abstractNumId w:val="20"/>
  </w:num>
  <w:num w:numId="21">
    <w:abstractNumId w:val="14"/>
  </w:num>
  <w:num w:numId="22">
    <w:abstractNumId w:val="26"/>
  </w:num>
  <w:num w:numId="23">
    <w:abstractNumId w:val="27"/>
  </w:num>
  <w:num w:numId="24">
    <w:abstractNumId w:val="19"/>
  </w:num>
  <w:num w:numId="25">
    <w:abstractNumId w:val="3"/>
  </w:num>
  <w:num w:numId="26">
    <w:abstractNumId w:val="15"/>
  </w:num>
  <w:num w:numId="27">
    <w:abstractNumId w:val="6"/>
  </w:num>
  <w:num w:numId="28">
    <w:abstractNumId w:val="0"/>
  </w:num>
  <w:num w:numId="29">
    <w:abstractNumId w:val="21"/>
  </w:num>
  <w:num w:numId="30">
    <w:abstractNumId w:val="28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92A"/>
    <w:rsid w:val="00056623"/>
    <w:rsid w:val="00082AC2"/>
    <w:rsid w:val="00140ACC"/>
    <w:rsid w:val="001411AF"/>
    <w:rsid w:val="00156C2B"/>
    <w:rsid w:val="00176A6E"/>
    <w:rsid w:val="001D14AC"/>
    <w:rsid w:val="001D2BB6"/>
    <w:rsid w:val="001D4634"/>
    <w:rsid w:val="001F6803"/>
    <w:rsid w:val="001F68F4"/>
    <w:rsid w:val="002202FF"/>
    <w:rsid w:val="002A600F"/>
    <w:rsid w:val="002C6906"/>
    <w:rsid w:val="00405581"/>
    <w:rsid w:val="00456935"/>
    <w:rsid w:val="00465D50"/>
    <w:rsid w:val="00466ABE"/>
    <w:rsid w:val="004C4E36"/>
    <w:rsid w:val="005042AA"/>
    <w:rsid w:val="005046F4"/>
    <w:rsid w:val="0054692A"/>
    <w:rsid w:val="005E57DA"/>
    <w:rsid w:val="006C1A27"/>
    <w:rsid w:val="006E5514"/>
    <w:rsid w:val="006E62B3"/>
    <w:rsid w:val="007360A4"/>
    <w:rsid w:val="007C733B"/>
    <w:rsid w:val="007D48E5"/>
    <w:rsid w:val="008571CC"/>
    <w:rsid w:val="00863CD8"/>
    <w:rsid w:val="00866B34"/>
    <w:rsid w:val="0088188C"/>
    <w:rsid w:val="008A0BC7"/>
    <w:rsid w:val="008C6D5F"/>
    <w:rsid w:val="008F36EC"/>
    <w:rsid w:val="009107BB"/>
    <w:rsid w:val="00953964"/>
    <w:rsid w:val="00976DFF"/>
    <w:rsid w:val="009916DB"/>
    <w:rsid w:val="009A4396"/>
    <w:rsid w:val="00A22E68"/>
    <w:rsid w:val="00A35E87"/>
    <w:rsid w:val="00A45B4B"/>
    <w:rsid w:val="00A5282B"/>
    <w:rsid w:val="00A64F26"/>
    <w:rsid w:val="00A96716"/>
    <w:rsid w:val="00AA4149"/>
    <w:rsid w:val="00AE041B"/>
    <w:rsid w:val="00AE4DB3"/>
    <w:rsid w:val="00B57FAA"/>
    <w:rsid w:val="00B72198"/>
    <w:rsid w:val="00B75D5F"/>
    <w:rsid w:val="00BF7BAB"/>
    <w:rsid w:val="00C01954"/>
    <w:rsid w:val="00C20466"/>
    <w:rsid w:val="00C34E2E"/>
    <w:rsid w:val="00C50970"/>
    <w:rsid w:val="00C5156A"/>
    <w:rsid w:val="00C608B1"/>
    <w:rsid w:val="00CF21BA"/>
    <w:rsid w:val="00CF5BFD"/>
    <w:rsid w:val="00D364DC"/>
    <w:rsid w:val="00D52670"/>
    <w:rsid w:val="00DF2C1D"/>
    <w:rsid w:val="00E701A0"/>
    <w:rsid w:val="00E81AE8"/>
    <w:rsid w:val="00E94D25"/>
    <w:rsid w:val="00EA435D"/>
    <w:rsid w:val="00EE726D"/>
    <w:rsid w:val="00EF1332"/>
    <w:rsid w:val="00F5055F"/>
    <w:rsid w:val="00F74457"/>
    <w:rsid w:val="00F85F5B"/>
    <w:rsid w:val="00FA6FA2"/>
    <w:rsid w:val="00FF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692A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54692A"/>
    <w:rPr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54692A"/>
    <w:pPr>
      <w:ind w:left="720"/>
      <w:contextualSpacing/>
    </w:pPr>
  </w:style>
  <w:style w:type="table" w:styleId="a6">
    <w:name w:val="Table Grid"/>
    <w:basedOn w:val="a1"/>
    <w:uiPriority w:val="59"/>
    <w:rsid w:val="00546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C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60A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8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15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2017-11-19T08:02:00Z</dcterms:created>
  <dcterms:modified xsi:type="dcterms:W3CDTF">2018-01-04T20:03:00Z</dcterms:modified>
</cp:coreProperties>
</file>