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Default="00C372EE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C372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при любом целом </w:t>
      </w:r>
      <w:r w:rsidRPr="00C372EE">
        <w:rPr>
          <w:i/>
          <w:sz w:val="28"/>
          <w:szCs w:val="28"/>
          <w:lang w:val="en-US"/>
        </w:rPr>
        <w:t>k</w:t>
      </w:r>
      <w:r w:rsidRPr="00C37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выражение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-3k</m:t>
        </m:r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делится на 6</w:t>
      </w:r>
      <w:r w:rsidRPr="00C372EE">
        <w:rPr>
          <w:sz w:val="28"/>
          <w:szCs w:val="28"/>
        </w:rPr>
        <w:t>.</w:t>
      </w:r>
    </w:p>
    <w:p w:rsidR="001D4E6C" w:rsidRDefault="009F2A27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=221</m:t>
        </m:r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в натуральных числах</w:t>
      </w:r>
      <w:r w:rsidR="003D11B5" w:rsidRPr="003D11B5">
        <w:rPr>
          <w:sz w:val="28"/>
          <w:szCs w:val="28"/>
        </w:rPr>
        <w:t>.</w:t>
      </w:r>
    </w:p>
    <w:p w:rsidR="001D4E6C" w:rsidRPr="00A40148" w:rsidRDefault="0062220A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Имеются 10 мешочков монет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девяти мешочках монеты настоящие (весят по 10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6222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в одном мешочке все монеты фальшивые (весят по 11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>Одним взвешиванием определить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каком мешке фальшивые монеты</w:t>
      </w:r>
      <w:r w:rsidR="002F6810">
        <w:rPr>
          <w:sz w:val="28"/>
          <w:szCs w:val="28"/>
          <w:lang w:val="en-US"/>
        </w:rPr>
        <w:t>.</w:t>
      </w:r>
    </w:p>
    <w:p w:rsidR="003B50B5" w:rsidRDefault="003B50B5"/>
    <w:p w:rsidR="009C3497" w:rsidRDefault="009C3497" w:rsidP="009C349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ВЫПОЛНИЛ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9C3497" w:rsidRDefault="009C3497" w:rsidP="009C349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Хисматуллина</w:t>
      </w:r>
    </w:p>
    <w:p w:rsidR="009C3497" w:rsidRDefault="009C3497" w:rsidP="009C349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Анастасия</w:t>
      </w:r>
    </w:p>
    <w:p w:rsidR="009C3497" w:rsidRDefault="009C3497" w:rsidP="009C349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Алексеевна</w:t>
      </w:r>
      <w:bookmarkStart w:id="0" w:name="_GoBack"/>
      <w:bookmarkEnd w:id="0"/>
    </w:p>
    <w:p w:rsidR="009C3497" w:rsidRDefault="009C3497" w:rsidP="009C349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Кла</w:t>
      </w:r>
      <w:r>
        <w:rPr>
          <w:sz w:val="28"/>
          <w:szCs w:val="28"/>
        </w:rPr>
        <w:t>сс 7 Б</w:t>
      </w:r>
    </w:p>
    <w:p w:rsidR="009C3497" w:rsidRDefault="009C3497" w:rsidP="009C349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МБОУ СОШ №7</w:t>
      </w:r>
    </w:p>
    <w:p w:rsidR="009C3497" w:rsidRDefault="009C3497" w:rsidP="009C349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Город</w:t>
      </w:r>
      <w:r>
        <w:rPr>
          <w:sz w:val="28"/>
          <w:szCs w:val="28"/>
        </w:rPr>
        <w:t xml:space="preserve"> Туймазы</w:t>
      </w:r>
    </w:p>
    <w:p w:rsidR="009C3497" w:rsidRDefault="009C3497" w:rsidP="009C349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Туймазинский</w:t>
      </w:r>
      <w:proofErr w:type="spellEnd"/>
      <w:r>
        <w:rPr>
          <w:sz w:val="28"/>
          <w:szCs w:val="28"/>
        </w:rPr>
        <w:t xml:space="preserve"> район</w:t>
      </w:r>
    </w:p>
    <w:p w:rsidR="009C3497" w:rsidRPr="009C3497" w:rsidRDefault="009C3497" w:rsidP="009C349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Миронова Д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М</w:t>
      </w:r>
    </w:p>
    <w:p w:rsidR="009C3497" w:rsidRDefault="009C3497" w:rsidP="009C3497">
      <w:pPr>
        <w:rPr>
          <w:sz w:val="22"/>
          <w:szCs w:val="22"/>
        </w:rPr>
      </w:pPr>
    </w:p>
    <w:p w:rsidR="0000159C" w:rsidRDefault="0000159C"/>
    <w:p w:rsidR="0000159C" w:rsidRPr="00F97044" w:rsidRDefault="0000159C">
      <w:pPr>
        <w:rPr>
          <w:sz w:val="28"/>
          <w:szCs w:val="28"/>
        </w:rPr>
      </w:pPr>
      <w:r w:rsidRPr="00F97044">
        <w:rPr>
          <w:sz w:val="28"/>
          <w:szCs w:val="28"/>
        </w:rPr>
        <w:t>Решение:</w:t>
      </w:r>
    </w:p>
    <w:p w:rsidR="0000159C" w:rsidRPr="00F97044" w:rsidRDefault="0000159C" w:rsidP="00F97044">
      <w:pPr>
        <w:pStyle w:val="a7"/>
        <w:numPr>
          <w:ilvl w:val="0"/>
          <w:numId w:val="5"/>
        </w:numPr>
        <w:rPr>
          <w:sz w:val="28"/>
          <w:szCs w:val="28"/>
        </w:rPr>
      </w:pPr>
      <w:r w:rsidRPr="00F97044">
        <w:rPr>
          <w:sz w:val="28"/>
          <w:szCs w:val="28"/>
        </w:rPr>
        <w:t xml:space="preserve">Признак делимости на 6: </w:t>
      </w:r>
      <w:r w:rsidR="00B831AD">
        <w:rPr>
          <w:sz w:val="28"/>
          <w:szCs w:val="28"/>
        </w:rPr>
        <w:t>Целое число делится на 6 делится только тогда</w:t>
      </w:r>
      <w:r w:rsidR="00B831AD" w:rsidRPr="00B831AD">
        <w:rPr>
          <w:sz w:val="28"/>
          <w:szCs w:val="28"/>
        </w:rPr>
        <w:t>,</w:t>
      </w:r>
      <w:r w:rsidR="00B831AD">
        <w:rPr>
          <w:sz w:val="28"/>
          <w:szCs w:val="28"/>
        </w:rPr>
        <w:t xml:space="preserve"> когда </w:t>
      </w:r>
      <w:r w:rsidRPr="00F97044">
        <w:rPr>
          <w:sz w:val="28"/>
          <w:szCs w:val="28"/>
        </w:rPr>
        <w:t>это число делится на 2 и на 3.</w:t>
      </w:r>
    </w:p>
    <w:p w:rsidR="00F97044" w:rsidRPr="00F97044" w:rsidRDefault="00F97044" w:rsidP="00F97044">
      <w:pPr>
        <w:rPr>
          <w:sz w:val="28"/>
          <w:szCs w:val="28"/>
        </w:rPr>
      </w:pPr>
    </w:p>
    <w:p w:rsidR="00825F9F" w:rsidRPr="00F97044" w:rsidRDefault="00825F9F" w:rsidP="00F97044">
      <w:pPr>
        <w:rPr>
          <w:sz w:val="28"/>
          <w:szCs w:val="28"/>
        </w:rPr>
      </w:pPr>
      <w:r w:rsidRPr="00F97044">
        <w:rPr>
          <w:sz w:val="28"/>
          <w:szCs w:val="28"/>
        </w:rPr>
        <w:t>Упростим выражение:</w:t>
      </w:r>
    </w:p>
    <w:p w:rsidR="00825F9F" w:rsidRPr="00F97044" w:rsidRDefault="009C3497" w:rsidP="00825F9F">
      <w:pPr>
        <w:pStyle w:val="a7"/>
        <w:rPr>
          <w:rFonts w:eastAsiaTheme="minorEastAsia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+3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-3k=</m:t>
          </m:r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k+3</m:t>
              </m:r>
            </m:e>
          </m:d>
          <m:r>
            <w:rPr>
              <w:rFonts w:ascii="Cambria Math" w:hAnsi="Cambria Math"/>
              <w:sz w:val="28"/>
              <w:szCs w:val="28"/>
            </w:rPr>
            <m:t>-k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k+3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k+3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-k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k+3</m:t>
              </m:r>
            </m:e>
          </m:d>
          <m:r>
            <w:rPr>
              <w:rFonts w:ascii="Cambria Math" w:hAnsi="Cambria Math"/>
              <w:sz w:val="28"/>
              <w:szCs w:val="28"/>
            </w:rPr>
            <m:t>k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e>
          </m:d>
          <m:r>
            <w:rPr>
              <w:rFonts w:ascii="Cambria Math" w:hAnsi="Cambria Math"/>
              <w:sz w:val="28"/>
              <w:szCs w:val="28"/>
            </w:rPr>
            <m:t>=k(k+3)(k-1)(k+1)</m:t>
          </m:r>
        </m:oMath>
      </m:oMathPara>
    </w:p>
    <w:p w:rsidR="00F97044" w:rsidRDefault="00825F9F" w:rsidP="00F97044">
      <w:pPr>
        <w:tabs>
          <w:tab w:val="left" w:pos="2445"/>
        </w:tabs>
        <w:rPr>
          <w:sz w:val="28"/>
          <w:szCs w:val="28"/>
        </w:rPr>
      </w:pPr>
      <w:r w:rsidRPr="00F97044">
        <w:rPr>
          <w:sz w:val="28"/>
          <w:szCs w:val="28"/>
        </w:rPr>
        <w:t xml:space="preserve">Видно, что </w:t>
      </w:r>
      <m:oMath>
        <m:r>
          <w:rPr>
            <w:rFonts w:ascii="Cambria Math" w:hAnsi="Cambria Math"/>
            <w:sz w:val="28"/>
            <w:szCs w:val="28"/>
          </w:rPr>
          <m:t>k-1, k, k+1</m:t>
        </m:r>
      </m:oMath>
      <w:r w:rsidRPr="00F97044">
        <w:rPr>
          <w:rFonts w:eastAsiaTheme="minorEastAsia"/>
          <w:sz w:val="28"/>
          <w:szCs w:val="28"/>
        </w:rPr>
        <w:t xml:space="preserve"> </w:t>
      </w:r>
      <w:r w:rsidR="00F97044" w:rsidRPr="00F97044">
        <w:rPr>
          <w:color w:val="000000"/>
          <w:sz w:val="28"/>
          <w:szCs w:val="28"/>
        </w:rPr>
        <w:t>являются последовательными</w:t>
      </w:r>
      <w:r w:rsidR="00B831AD">
        <w:rPr>
          <w:color w:val="000000"/>
          <w:sz w:val="28"/>
          <w:szCs w:val="28"/>
        </w:rPr>
        <w:t xml:space="preserve"> натуральными числами, а исходя из этого</w:t>
      </w:r>
      <w:r w:rsidR="00F97044" w:rsidRPr="00F97044">
        <w:rPr>
          <w:color w:val="000000"/>
          <w:sz w:val="28"/>
          <w:szCs w:val="28"/>
        </w:rPr>
        <w:t>, по крайней мере, одно из них чётное и обя</w:t>
      </w:r>
      <w:r w:rsidR="00B831AD">
        <w:rPr>
          <w:color w:val="000000"/>
          <w:sz w:val="28"/>
          <w:szCs w:val="28"/>
        </w:rPr>
        <w:t>зательно одно из них делится на 3, следовательно</w:t>
      </w:r>
      <w:r w:rsidR="00F97044" w:rsidRPr="00F97044">
        <w:rPr>
          <w:color w:val="000000"/>
          <w:sz w:val="28"/>
          <w:szCs w:val="28"/>
        </w:rPr>
        <w:t>, их произведение кратно 6. А при умножении любого числа на число кратное 6, произвед</w:t>
      </w:r>
      <w:r w:rsidR="00B831AD">
        <w:rPr>
          <w:color w:val="000000"/>
          <w:sz w:val="28"/>
          <w:szCs w:val="28"/>
        </w:rPr>
        <w:t>ение тоже будет кратно 6. Поэтому</w:t>
      </w:r>
      <w:r w:rsidR="00F97044" w:rsidRPr="00F97044">
        <w:rPr>
          <w:color w:val="000000"/>
          <w:sz w:val="28"/>
          <w:szCs w:val="28"/>
        </w:rPr>
        <w:t xml:space="preserve"> </w:t>
      </w:r>
      <w:r w:rsidR="00F97044" w:rsidRPr="00F97044">
        <w:rPr>
          <w:sz w:val="28"/>
          <w:szCs w:val="28"/>
        </w:rPr>
        <w:t xml:space="preserve">при любом целом </w:t>
      </w:r>
      <w:r w:rsidR="00F97044" w:rsidRPr="00F97044">
        <w:rPr>
          <w:i/>
          <w:sz w:val="28"/>
          <w:szCs w:val="28"/>
          <w:lang w:val="en-US"/>
        </w:rPr>
        <w:t>k</w:t>
      </w:r>
      <w:r w:rsidR="00F97044" w:rsidRPr="00F97044">
        <w:rPr>
          <w:sz w:val="28"/>
          <w:szCs w:val="28"/>
        </w:rPr>
        <w:t xml:space="preserve"> выражение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-3k</m:t>
        </m:r>
      </m:oMath>
      <w:r w:rsidR="00F97044" w:rsidRPr="00F97044">
        <w:rPr>
          <w:sz w:val="28"/>
          <w:szCs w:val="28"/>
        </w:rPr>
        <w:t xml:space="preserve"> делится на 6.</w:t>
      </w:r>
    </w:p>
    <w:p w:rsidR="00133FA2" w:rsidRDefault="00133FA2" w:rsidP="00F97044">
      <w:pPr>
        <w:tabs>
          <w:tab w:val="left" w:pos="2445"/>
        </w:tabs>
        <w:rPr>
          <w:sz w:val="28"/>
          <w:szCs w:val="28"/>
        </w:rPr>
      </w:pPr>
    </w:p>
    <w:p w:rsidR="00133FA2" w:rsidRPr="00133FA2" w:rsidRDefault="00133FA2" w:rsidP="00133FA2">
      <w:pPr>
        <w:pStyle w:val="a7"/>
        <w:numPr>
          <w:ilvl w:val="0"/>
          <w:numId w:val="5"/>
        </w:numPr>
        <w:tabs>
          <w:tab w:val="left" w:pos="2445"/>
        </w:tabs>
        <w:rPr>
          <w:color w:val="000000"/>
          <w:sz w:val="28"/>
          <w:szCs w:val="28"/>
        </w:rPr>
      </w:pPr>
      <w:r w:rsidRPr="00133FA2">
        <w:rPr>
          <w:color w:val="000000"/>
          <w:sz w:val="28"/>
          <w:szCs w:val="28"/>
        </w:rPr>
        <w:t>Решим уравнение</w:t>
      </w:r>
    </w:p>
    <w:p w:rsidR="00133FA2" w:rsidRPr="00133FA2" w:rsidRDefault="009C3497" w:rsidP="00133FA2">
      <w:pPr>
        <w:pStyle w:val="a7"/>
        <w:tabs>
          <w:tab w:val="left" w:pos="2445"/>
        </w:tabs>
        <w:jc w:val="center"/>
        <w:rPr>
          <w:color w:val="000000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HAnsi" w:hAnsi="Cambria Math"/>
                  <w:i/>
                  <w:color w:val="000000"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HAnsi" w:hAnsi="Cambria Math"/>
                  <w:i/>
                  <w:color w:val="000000"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</w:rPr>
            <m:t>=221</m:t>
          </m:r>
        </m:oMath>
      </m:oMathPara>
    </w:p>
    <w:p w:rsidR="00F97044" w:rsidRPr="00133FA2" w:rsidRDefault="009C3497" w:rsidP="00133FA2">
      <w:pPr>
        <w:jc w:val="center"/>
        <w:rPr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x-y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x+y</m:t>
              </m:r>
            </m:e>
          </m:d>
          <m:r>
            <w:rPr>
              <w:rFonts w:ascii="Cambria Math" w:hAnsi="Cambria Math"/>
              <w:sz w:val="28"/>
              <w:szCs w:val="28"/>
            </w:rPr>
            <m:t>=221</m:t>
          </m:r>
        </m:oMath>
      </m:oMathPara>
    </w:p>
    <w:p w:rsidR="00F97044" w:rsidRPr="00133FA2" w:rsidRDefault="00F97044" w:rsidP="00F97044">
      <w:pPr>
        <w:rPr>
          <w:sz w:val="28"/>
          <w:szCs w:val="28"/>
        </w:rPr>
      </w:pPr>
      <w:r w:rsidRPr="00133FA2">
        <w:rPr>
          <w:sz w:val="28"/>
          <w:szCs w:val="28"/>
        </w:rPr>
        <w:t xml:space="preserve">Так как произведение равно простому числу 221, то больший множитель равен 221, а меньший – 1. </w:t>
      </w:r>
      <w:proofErr w:type="gramStart"/>
      <w:r w:rsidRPr="00133FA2">
        <w:rPr>
          <w:sz w:val="28"/>
          <w:szCs w:val="28"/>
        </w:rPr>
        <w:t>Итак,</w:t>
      </w:r>
      <w:r w:rsidR="00B831AD">
        <w:rPr>
          <w:sz w:val="28"/>
          <w:szCs w:val="28"/>
        </w:rPr>
        <w:t xml:space="preserve"> </w:t>
      </w:r>
      <w:r w:rsidRPr="00133FA2">
        <w:rPr>
          <w:sz w:val="28"/>
          <w:szCs w:val="28"/>
        </w:rPr>
        <w:t xml:space="preserve">  </w:t>
      </w:r>
      <w:proofErr w:type="gramEnd"/>
      <w:r w:rsidRPr="00133FA2">
        <w:rPr>
          <w:i/>
          <w:sz w:val="28"/>
          <w:szCs w:val="28"/>
        </w:rPr>
        <w:t>x – y</w:t>
      </w:r>
      <w:r w:rsidRPr="00133FA2">
        <w:rPr>
          <w:sz w:val="28"/>
          <w:szCs w:val="28"/>
        </w:rPr>
        <w:t xml:space="preserve"> = 1,  </w:t>
      </w:r>
      <w:r w:rsidRPr="00133FA2">
        <w:rPr>
          <w:i/>
          <w:sz w:val="28"/>
          <w:szCs w:val="28"/>
        </w:rPr>
        <w:t>x + y</w:t>
      </w:r>
      <w:r w:rsidRPr="00133FA2">
        <w:rPr>
          <w:sz w:val="28"/>
          <w:szCs w:val="28"/>
        </w:rPr>
        <w:t xml:space="preserve"> = 221.</w:t>
      </w:r>
    </w:p>
    <w:p w:rsidR="00133FA2" w:rsidRPr="00133FA2" w:rsidRDefault="00133FA2" w:rsidP="00F97044">
      <w:pPr>
        <w:rPr>
          <w:sz w:val="28"/>
          <w:szCs w:val="28"/>
        </w:rPr>
      </w:pPr>
      <w:r w:rsidRPr="00133FA2">
        <w:rPr>
          <w:sz w:val="28"/>
          <w:szCs w:val="28"/>
        </w:rPr>
        <w:t xml:space="preserve">Выразим из первого уравнения </w:t>
      </w:r>
      <w:r w:rsidRPr="00133FA2">
        <w:rPr>
          <w:i/>
          <w:sz w:val="28"/>
          <w:szCs w:val="28"/>
          <w:lang w:val="en-US"/>
        </w:rPr>
        <w:t>x</w:t>
      </w:r>
      <w:r w:rsidRPr="00133FA2">
        <w:rPr>
          <w:i/>
          <w:sz w:val="28"/>
          <w:szCs w:val="28"/>
        </w:rPr>
        <w:t xml:space="preserve">: </w:t>
      </w:r>
    </w:p>
    <w:p w:rsidR="00133FA2" w:rsidRPr="00133FA2" w:rsidRDefault="00133FA2" w:rsidP="00F97044">
      <w:pPr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w:lastRenderedPageBreak/>
            <m:t>x=1+y</m:t>
          </m:r>
        </m:oMath>
      </m:oMathPara>
    </w:p>
    <w:p w:rsidR="00133FA2" w:rsidRPr="00133FA2" w:rsidRDefault="00B831AD" w:rsidP="00F97044">
      <w:pPr>
        <w:rPr>
          <w:sz w:val="28"/>
          <w:szCs w:val="28"/>
        </w:rPr>
      </w:pPr>
      <w:r>
        <w:rPr>
          <w:sz w:val="28"/>
          <w:szCs w:val="28"/>
        </w:rPr>
        <w:t>и доб</w:t>
      </w:r>
      <w:r w:rsidR="00133FA2" w:rsidRPr="00133FA2">
        <w:rPr>
          <w:sz w:val="28"/>
          <w:szCs w:val="28"/>
        </w:rPr>
        <w:t>авим во второе уравнение:</w:t>
      </w:r>
    </w:p>
    <w:p w:rsidR="00133FA2" w:rsidRPr="00B831AD" w:rsidRDefault="00133FA2" w:rsidP="004A72EC">
      <w:pPr>
        <w:jc w:val="center"/>
        <w:rPr>
          <w:sz w:val="28"/>
          <w:szCs w:val="28"/>
        </w:rPr>
      </w:pPr>
      <w:r w:rsidRPr="00133FA2">
        <w:rPr>
          <w:sz w:val="28"/>
          <w:szCs w:val="28"/>
        </w:rPr>
        <w:t>1+</w:t>
      </w:r>
      <w:r w:rsidRPr="00133FA2">
        <w:rPr>
          <w:i/>
          <w:sz w:val="28"/>
          <w:szCs w:val="28"/>
          <w:lang w:val="en-US"/>
        </w:rPr>
        <w:t>y</w:t>
      </w:r>
      <w:r w:rsidRPr="00B831AD">
        <w:rPr>
          <w:sz w:val="28"/>
          <w:szCs w:val="28"/>
        </w:rPr>
        <w:t>+</w:t>
      </w:r>
      <w:r w:rsidRPr="00133FA2">
        <w:rPr>
          <w:i/>
          <w:sz w:val="28"/>
          <w:szCs w:val="28"/>
          <w:lang w:val="en-US"/>
        </w:rPr>
        <w:t>y</w:t>
      </w:r>
      <w:r w:rsidRPr="00B831AD">
        <w:rPr>
          <w:sz w:val="28"/>
          <w:szCs w:val="28"/>
        </w:rPr>
        <w:t>=221.</w:t>
      </w:r>
    </w:p>
    <w:p w:rsidR="004A72EC" w:rsidRPr="004A72EC" w:rsidRDefault="004A72EC" w:rsidP="004A72EC">
      <w:pPr>
        <w:rPr>
          <w:sz w:val="28"/>
          <w:szCs w:val="28"/>
        </w:rPr>
      </w:pPr>
      <w:r>
        <w:rPr>
          <w:sz w:val="28"/>
          <w:szCs w:val="28"/>
        </w:rPr>
        <w:t>Решим это уравнение:</w:t>
      </w:r>
    </w:p>
    <w:p w:rsidR="00133FA2" w:rsidRPr="009C3497" w:rsidRDefault="00133FA2" w:rsidP="00F97044">
      <w:pPr>
        <w:rPr>
          <w:sz w:val="28"/>
          <w:szCs w:val="28"/>
        </w:rPr>
      </w:pPr>
      <w:r w:rsidRPr="009C3497">
        <w:rPr>
          <w:sz w:val="28"/>
          <w:szCs w:val="28"/>
        </w:rPr>
        <w:t>1+2</w:t>
      </w:r>
      <w:r w:rsidRPr="00133FA2">
        <w:rPr>
          <w:i/>
          <w:sz w:val="28"/>
          <w:szCs w:val="28"/>
          <w:lang w:val="en-US"/>
        </w:rPr>
        <w:t>y</w:t>
      </w:r>
      <w:r w:rsidRPr="009C3497">
        <w:rPr>
          <w:sz w:val="28"/>
          <w:szCs w:val="28"/>
        </w:rPr>
        <w:t>=221</w:t>
      </w:r>
    </w:p>
    <w:p w:rsidR="00133FA2" w:rsidRPr="009C3497" w:rsidRDefault="00133FA2" w:rsidP="00F97044">
      <w:pPr>
        <w:rPr>
          <w:sz w:val="28"/>
          <w:szCs w:val="28"/>
        </w:rPr>
      </w:pPr>
      <w:r w:rsidRPr="009C3497">
        <w:rPr>
          <w:sz w:val="28"/>
          <w:szCs w:val="28"/>
        </w:rPr>
        <w:t>2</w:t>
      </w:r>
      <w:r w:rsidRPr="00133FA2">
        <w:rPr>
          <w:i/>
          <w:sz w:val="28"/>
          <w:szCs w:val="28"/>
          <w:lang w:val="en-US"/>
        </w:rPr>
        <w:t>y</w:t>
      </w:r>
      <w:r w:rsidRPr="009C3497">
        <w:rPr>
          <w:sz w:val="28"/>
          <w:szCs w:val="28"/>
        </w:rPr>
        <w:t>=221-1</w:t>
      </w:r>
    </w:p>
    <w:p w:rsidR="00133FA2" w:rsidRPr="009C3497" w:rsidRDefault="00133FA2" w:rsidP="00F97044">
      <w:pPr>
        <w:rPr>
          <w:sz w:val="28"/>
          <w:szCs w:val="28"/>
        </w:rPr>
      </w:pPr>
      <w:r w:rsidRPr="00133FA2">
        <w:rPr>
          <w:i/>
          <w:sz w:val="28"/>
          <w:szCs w:val="28"/>
          <w:lang w:val="en-US"/>
        </w:rPr>
        <w:t>y</w:t>
      </w:r>
      <w:r w:rsidRPr="009C3497">
        <w:rPr>
          <w:sz w:val="28"/>
          <w:szCs w:val="28"/>
        </w:rPr>
        <w:t>=220:2</w:t>
      </w:r>
    </w:p>
    <w:p w:rsidR="00133FA2" w:rsidRPr="009C3497" w:rsidRDefault="00133FA2" w:rsidP="00F97044">
      <w:pPr>
        <w:rPr>
          <w:sz w:val="28"/>
          <w:szCs w:val="28"/>
        </w:rPr>
      </w:pPr>
      <w:r w:rsidRPr="00133FA2">
        <w:rPr>
          <w:i/>
          <w:sz w:val="28"/>
          <w:szCs w:val="28"/>
          <w:lang w:val="en-US"/>
        </w:rPr>
        <w:t>y</w:t>
      </w:r>
      <w:r w:rsidRPr="009C3497">
        <w:rPr>
          <w:sz w:val="28"/>
          <w:szCs w:val="28"/>
        </w:rPr>
        <w:t>=110.</w:t>
      </w:r>
    </w:p>
    <w:p w:rsidR="00133FA2" w:rsidRPr="009C3497" w:rsidRDefault="00133FA2" w:rsidP="00F97044">
      <w:pPr>
        <w:rPr>
          <w:sz w:val="28"/>
          <w:szCs w:val="28"/>
        </w:rPr>
      </w:pPr>
    </w:p>
    <w:p w:rsidR="00133FA2" w:rsidRDefault="00133FA2" w:rsidP="00133FA2">
      <w:pPr>
        <w:rPr>
          <w:sz w:val="28"/>
          <w:szCs w:val="28"/>
        </w:rPr>
      </w:pPr>
      <w:r w:rsidRPr="00133FA2">
        <w:rPr>
          <w:sz w:val="28"/>
          <w:szCs w:val="28"/>
        </w:rPr>
        <w:t xml:space="preserve">Теперь подставив в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=1+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</m:oMath>
      <w:r w:rsidRPr="00133FA2">
        <w:rPr>
          <w:sz w:val="28"/>
          <w:szCs w:val="28"/>
        </w:rPr>
        <w:t xml:space="preserve"> вместо </w:t>
      </w:r>
      <w:r w:rsidRPr="00133FA2">
        <w:rPr>
          <w:sz w:val="28"/>
          <w:szCs w:val="28"/>
          <w:lang w:val="en-US"/>
        </w:rPr>
        <w:t>y</w:t>
      </w:r>
      <w:r w:rsidRPr="00133FA2">
        <w:rPr>
          <w:sz w:val="28"/>
          <w:szCs w:val="28"/>
        </w:rPr>
        <w:t xml:space="preserve"> число 110, получим, что </w:t>
      </w:r>
      <w:r w:rsidRPr="00133FA2">
        <w:rPr>
          <w:i/>
          <w:sz w:val="28"/>
          <w:szCs w:val="28"/>
          <w:lang w:val="en-US"/>
        </w:rPr>
        <w:t>x</w:t>
      </w:r>
      <w:r w:rsidRPr="00133FA2">
        <w:rPr>
          <w:sz w:val="28"/>
          <w:szCs w:val="28"/>
        </w:rPr>
        <w:t>=111.</w:t>
      </w:r>
    </w:p>
    <w:p w:rsidR="00133FA2" w:rsidRDefault="00133FA2" w:rsidP="00133FA2">
      <w:pPr>
        <w:rPr>
          <w:sz w:val="28"/>
          <w:szCs w:val="28"/>
        </w:rPr>
      </w:pPr>
    </w:p>
    <w:p w:rsidR="00F97044" w:rsidRPr="00B831AD" w:rsidRDefault="00133FA2" w:rsidP="00133FA2">
      <w:pPr>
        <w:rPr>
          <w:sz w:val="28"/>
          <w:szCs w:val="28"/>
        </w:rPr>
      </w:pPr>
      <w:r>
        <w:rPr>
          <w:sz w:val="28"/>
          <w:szCs w:val="28"/>
        </w:rPr>
        <w:t>Ответ</w:t>
      </w:r>
      <w:r w:rsidRPr="00133FA2">
        <w:rPr>
          <w:i/>
          <w:sz w:val="28"/>
          <w:szCs w:val="28"/>
        </w:rPr>
        <w:t xml:space="preserve">: </w:t>
      </w:r>
      <w:r w:rsidRPr="00133FA2">
        <w:rPr>
          <w:i/>
          <w:sz w:val="28"/>
          <w:szCs w:val="28"/>
          <w:lang w:val="en-US"/>
        </w:rPr>
        <w:t>x</w:t>
      </w:r>
      <w:r w:rsidRPr="00B831AD">
        <w:rPr>
          <w:sz w:val="28"/>
          <w:szCs w:val="28"/>
        </w:rPr>
        <w:t>=111</w:t>
      </w:r>
      <w:r>
        <w:rPr>
          <w:sz w:val="28"/>
          <w:szCs w:val="28"/>
        </w:rPr>
        <w:t xml:space="preserve">, </w:t>
      </w:r>
      <w:r w:rsidRPr="00133FA2">
        <w:rPr>
          <w:i/>
          <w:sz w:val="28"/>
          <w:szCs w:val="28"/>
          <w:lang w:val="en-US"/>
        </w:rPr>
        <w:t>y</w:t>
      </w:r>
      <w:r w:rsidRPr="00B831AD">
        <w:rPr>
          <w:sz w:val="28"/>
          <w:szCs w:val="28"/>
        </w:rPr>
        <w:t>=110.</w:t>
      </w:r>
    </w:p>
    <w:p w:rsidR="004A72EC" w:rsidRPr="00B831AD" w:rsidRDefault="004A72EC" w:rsidP="00133FA2">
      <w:pPr>
        <w:rPr>
          <w:sz w:val="28"/>
          <w:szCs w:val="28"/>
        </w:rPr>
      </w:pPr>
    </w:p>
    <w:p w:rsidR="004A72EC" w:rsidRPr="004A72EC" w:rsidRDefault="004A72EC" w:rsidP="004A72EC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4A72EC">
        <w:rPr>
          <w:sz w:val="28"/>
          <w:szCs w:val="28"/>
        </w:rPr>
        <w:t xml:space="preserve">Надо положить на весы: из первого мешочка 1 </w:t>
      </w:r>
      <w:proofErr w:type="gramStart"/>
      <w:r w:rsidRPr="004A72EC">
        <w:rPr>
          <w:sz w:val="28"/>
          <w:szCs w:val="28"/>
        </w:rPr>
        <w:t>монету,  из</w:t>
      </w:r>
      <w:proofErr w:type="gramEnd"/>
      <w:r w:rsidRPr="004A72EC">
        <w:rPr>
          <w:sz w:val="28"/>
          <w:szCs w:val="28"/>
        </w:rPr>
        <w:t xml:space="preserve"> второго две, из третьего - три монеты и </w:t>
      </w:r>
      <w:proofErr w:type="spellStart"/>
      <w:r w:rsidRPr="004A72EC">
        <w:rPr>
          <w:sz w:val="28"/>
          <w:szCs w:val="28"/>
        </w:rPr>
        <w:t>т.д</w:t>
      </w:r>
      <w:proofErr w:type="spellEnd"/>
      <w:r w:rsidRPr="004A72EC">
        <w:rPr>
          <w:sz w:val="28"/>
          <w:szCs w:val="28"/>
        </w:rPr>
        <w:t xml:space="preserve"> до десятого мешочка, т.е. всего 55 монет, если бы они все весели по 10 грамм то это был бы вес 550 грамм, но </w:t>
      </w:r>
      <w:r w:rsidR="0007176C">
        <w:rPr>
          <w:sz w:val="28"/>
          <w:szCs w:val="28"/>
        </w:rPr>
        <w:t>так как фальшивая монета весит 11</w:t>
      </w:r>
      <w:r w:rsidRPr="004A72EC">
        <w:rPr>
          <w:sz w:val="28"/>
          <w:szCs w:val="28"/>
        </w:rPr>
        <w:t xml:space="preserve"> гр</w:t>
      </w:r>
      <w:r w:rsidR="0007176C">
        <w:rPr>
          <w:sz w:val="28"/>
          <w:szCs w:val="28"/>
        </w:rPr>
        <w:t>амм, то если общий вес будет 551</w:t>
      </w:r>
      <w:r w:rsidRPr="004A72EC">
        <w:rPr>
          <w:sz w:val="28"/>
          <w:szCs w:val="28"/>
        </w:rPr>
        <w:t xml:space="preserve"> грамм - </w:t>
      </w:r>
      <w:r w:rsidR="00B831AD">
        <w:rPr>
          <w:sz w:val="28"/>
          <w:szCs w:val="28"/>
        </w:rPr>
        <w:t>з</w:t>
      </w:r>
      <w:r w:rsidRPr="004A72EC">
        <w:rPr>
          <w:sz w:val="28"/>
          <w:szCs w:val="28"/>
        </w:rPr>
        <w:t>начит фальшивые монеты в первом мешке,</w:t>
      </w:r>
      <w:r w:rsidR="0007176C">
        <w:rPr>
          <w:sz w:val="28"/>
          <w:szCs w:val="28"/>
        </w:rPr>
        <w:t xml:space="preserve"> если общий вес будет 552</w:t>
      </w:r>
      <w:r w:rsidR="00B831AD">
        <w:rPr>
          <w:sz w:val="28"/>
          <w:szCs w:val="28"/>
        </w:rPr>
        <w:t xml:space="preserve"> грамм</w:t>
      </w:r>
      <w:r w:rsidR="0007176C">
        <w:rPr>
          <w:sz w:val="28"/>
          <w:szCs w:val="28"/>
        </w:rPr>
        <w:t>а</w:t>
      </w:r>
      <w:r w:rsidRPr="004A72EC">
        <w:rPr>
          <w:sz w:val="28"/>
          <w:szCs w:val="28"/>
        </w:rPr>
        <w:t xml:space="preserve"> значит во втором и т.д. Т.е. таким образом можно определить, в каком мешочке будет фальшивая монета.</w:t>
      </w:r>
    </w:p>
    <w:sectPr w:rsidR="004A72EC" w:rsidRPr="004A72EC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5625"/>
    <w:multiLevelType w:val="hybridMultilevel"/>
    <w:tmpl w:val="6688F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87CC9"/>
    <w:multiLevelType w:val="hybridMultilevel"/>
    <w:tmpl w:val="D7929A50"/>
    <w:lvl w:ilvl="0" w:tplc="5AA4C7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A14C2"/>
    <w:multiLevelType w:val="hybridMultilevel"/>
    <w:tmpl w:val="9922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B0A03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65787"/>
    <w:multiLevelType w:val="hybridMultilevel"/>
    <w:tmpl w:val="D7929A50"/>
    <w:lvl w:ilvl="0" w:tplc="5AA4C7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6C"/>
    <w:rsid w:val="0000159C"/>
    <w:rsid w:val="0007176C"/>
    <w:rsid w:val="00133FA2"/>
    <w:rsid w:val="001D4E6C"/>
    <w:rsid w:val="002E79A7"/>
    <w:rsid w:val="002F6810"/>
    <w:rsid w:val="003B50B5"/>
    <w:rsid w:val="003D11B5"/>
    <w:rsid w:val="00400AA8"/>
    <w:rsid w:val="004A72EC"/>
    <w:rsid w:val="0062220A"/>
    <w:rsid w:val="00724AA9"/>
    <w:rsid w:val="00825F9F"/>
    <w:rsid w:val="009C3497"/>
    <w:rsid w:val="009F2A27"/>
    <w:rsid w:val="00B831AD"/>
    <w:rsid w:val="00C372EE"/>
    <w:rsid w:val="00D25E57"/>
    <w:rsid w:val="00F9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3F9F"/>
  <w15:docId w15:val="{40C1ABEE-6D9F-4BD8-989F-066ECF46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1D4E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  <w:style w:type="character" w:customStyle="1" w:styleId="nobr1">
    <w:name w:val="nobr1"/>
    <w:basedOn w:val="a0"/>
    <w:rsid w:val="0000159C"/>
    <w:rPr>
      <w:i/>
      <w:iCs/>
    </w:rPr>
  </w:style>
  <w:style w:type="paragraph" w:styleId="a7">
    <w:name w:val="List Paragraph"/>
    <w:basedOn w:val="a"/>
    <w:uiPriority w:val="34"/>
    <w:qFormat/>
    <w:rsid w:val="00001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3499">
          <w:marLeft w:val="30"/>
          <w:marRight w:val="30"/>
          <w:marTop w:val="30"/>
          <w:marBottom w:val="30"/>
          <w:divBdr>
            <w:top w:val="threeDEngrave" w:sz="6" w:space="1" w:color="000066"/>
            <w:left w:val="threeDEngrave" w:sz="6" w:space="1" w:color="000066"/>
            <w:bottom w:val="threeDEngrave" w:sz="6" w:space="1" w:color="000066"/>
            <w:right w:val="threeDEngrave" w:sz="6" w:space="1" w:color="000066"/>
          </w:divBdr>
          <w:divsChild>
            <w:div w:id="3674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18844-6959-4065-A2E1-F2F31F4A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Алексей</cp:lastModifiedBy>
  <cp:revision>3</cp:revision>
  <dcterms:created xsi:type="dcterms:W3CDTF">2017-12-01T17:46:00Z</dcterms:created>
  <dcterms:modified xsi:type="dcterms:W3CDTF">2017-12-01T17:54:00Z</dcterms:modified>
</cp:coreProperties>
</file>