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4F" w:rsidRDefault="008E7C4F" w:rsidP="00A71309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8E7C4F" w:rsidRDefault="008E7C4F" w:rsidP="00A7130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71309" w:rsidRPr="00CA0F91" w:rsidRDefault="00A71309" w:rsidP="00A7130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A0F91">
        <w:rPr>
          <w:rFonts w:ascii="Times New Roman" w:hAnsi="Times New Roman" w:cs="Times New Roman"/>
        </w:rPr>
        <w:t>Слов</w:t>
      </w:r>
      <w:r>
        <w:rPr>
          <w:rFonts w:ascii="Times New Roman" w:hAnsi="Times New Roman" w:cs="Times New Roman"/>
        </w:rPr>
        <w:t>о</w:t>
      </w:r>
      <w:r w:rsidRPr="00CA0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есть</w:t>
      </w:r>
      <w:r w:rsidRPr="00CA0F91">
        <w:rPr>
          <w:rFonts w:ascii="Times New Roman" w:hAnsi="Times New Roman" w:cs="Times New Roman"/>
        </w:rPr>
        <w:t xml:space="preserve"> поступ</w:t>
      </w:r>
      <w:r>
        <w:rPr>
          <w:rFonts w:ascii="Times New Roman" w:hAnsi="Times New Roman" w:cs="Times New Roman"/>
        </w:rPr>
        <w:t>ок</w:t>
      </w:r>
      <w:r w:rsidRPr="00CA0F91">
        <w:rPr>
          <w:rFonts w:ascii="Times New Roman" w:hAnsi="Times New Roman" w:cs="Times New Roman"/>
        </w:rPr>
        <w:t>, а посту</w:t>
      </w:r>
      <w:r>
        <w:rPr>
          <w:rFonts w:ascii="Times New Roman" w:hAnsi="Times New Roman" w:cs="Times New Roman"/>
        </w:rPr>
        <w:t>пок</w:t>
      </w:r>
      <w:r w:rsidRPr="00CA0F91">
        <w:rPr>
          <w:rFonts w:ascii="Times New Roman" w:hAnsi="Times New Roman" w:cs="Times New Roman"/>
        </w:rPr>
        <w:t xml:space="preserve"> – это разновидность слов</w:t>
      </w:r>
      <w:r>
        <w:rPr>
          <w:rFonts w:ascii="Times New Roman" w:hAnsi="Times New Roman" w:cs="Times New Roman"/>
        </w:rPr>
        <w:t>а</w:t>
      </w:r>
      <w:r w:rsidRPr="00CA0F91">
        <w:rPr>
          <w:rFonts w:ascii="Times New Roman" w:hAnsi="Times New Roman" w:cs="Times New Roman"/>
        </w:rPr>
        <w:t>. Смотреть можно на поступки, смотреть можно на слова. Чувствовать человека можно через то и другое.</w:t>
      </w:r>
    </w:p>
    <w:p w:rsidR="00CA0F91" w:rsidRPr="00CA0F91" w:rsidRDefault="00227E33" w:rsidP="00CA0F9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могу не с</w:t>
      </w:r>
      <w:r w:rsidR="00D23958">
        <w:rPr>
          <w:rFonts w:ascii="Times New Roman" w:hAnsi="Times New Roman" w:cs="Times New Roman"/>
        </w:rPr>
        <w:t>огласиться с автором этих строк, так как в</w:t>
      </w:r>
      <w:r w:rsidR="00CA0F91" w:rsidRPr="00CA0F91">
        <w:rPr>
          <w:rFonts w:ascii="Times New Roman" w:hAnsi="Times New Roman" w:cs="Times New Roman"/>
        </w:rPr>
        <w:t xml:space="preserve">ся </w:t>
      </w:r>
      <w:r w:rsidR="00EB4CC5">
        <w:rPr>
          <w:rFonts w:ascii="Times New Roman" w:hAnsi="Times New Roman" w:cs="Times New Roman"/>
        </w:rPr>
        <w:t>жизнь человека</w:t>
      </w:r>
      <w:r w:rsidR="00D23958">
        <w:rPr>
          <w:rFonts w:ascii="Times New Roman" w:hAnsi="Times New Roman" w:cs="Times New Roman"/>
        </w:rPr>
        <w:t xml:space="preserve"> ни зависимо от его возраста, социального положения, образования</w:t>
      </w:r>
      <w:r w:rsidR="00EB4CC5">
        <w:rPr>
          <w:rFonts w:ascii="Times New Roman" w:hAnsi="Times New Roman" w:cs="Times New Roman"/>
        </w:rPr>
        <w:t xml:space="preserve"> </w:t>
      </w:r>
      <w:r w:rsidR="00D23958">
        <w:rPr>
          <w:rFonts w:ascii="Times New Roman" w:hAnsi="Times New Roman" w:cs="Times New Roman"/>
        </w:rPr>
        <w:t xml:space="preserve">и т.д. </w:t>
      </w:r>
      <w:r w:rsidR="00EB4CC5">
        <w:rPr>
          <w:rFonts w:ascii="Times New Roman" w:hAnsi="Times New Roman" w:cs="Times New Roman"/>
        </w:rPr>
        <w:t>сос</w:t>
      </w:r>
      <w:r w:rsidR="00CA0F91" w:rsidRPr="00CA0F91">
        <w:rPr>
          <w:rFonts w:ascii="Times New Roman" w:hAnsi="Times New Roman" w:cs="Times New Roman"/>
        </w:rPr>
        <w:t>тоит из слов</w:t>
      </w:r>
      <w:r w:rsidR="00D23958">
        <w:rPr>
          <w:rFonts w:ascii="Times New Roman" w:hAnsi="Times New Roman" w:cs="Times New Roman"/>
        </w:rPr>
        <w:t>. Человек</w:t>
      </w:r>
      <w:r w:rsidR="00EB4CC5">
        <w:rPr>
          <w:rFonts w:ascii="Times New Roman" w:hAnsi="Times New Roman" w:cs="Times New Roman"/>
        </w:rPr>
        <w:t xml:space="preserve"> говори</w:t>
      </w:r>
      <w:r w:rsidR="00C655B3">
        <w:rPr>
          <w:rFonts w:ascii="Times New Roman" w:hAnsi="Times New Roman" w:cs="Times New Roman"/>
        </w:rPr>
        <w:t>т</w:t>
      </w:r>
      <w:r w:rsidR="00EB4CC5">
        <w:rPr>
          <w:rFonts w:ascii="Times New Roman" w:hAnsi="Times New Roman" w:cs="Times New Roman"/>
        </w:rPr>
        <w:t xml:space="preserve">, </w:t>
      </w:r>
      <w:r w:rsidR="0073141A">
        <w:rPr>
          <w:rFonts w:ascii="Times New Roman" w:hAnsi="Times New Roman" w:cs="Times New Roman"/>
        </w:rPr>
        <w:t>слушает,</w:t>
      </w:r>
      <w:r w:rsidR="00EB4CC5">
        <w:rPr>
          <w:rFonts w:ascii="Times New Roman" w:hAnsi="Times New Roman" w:cs="Times New Roman"/>
        </w:rPr>
        <w:t xml:space="preserve"> что и</w:t>
      </w:r>
      <w:r w:rsidR="00CA0F91" w:rsidRPr="00CA0F91">
        <w:rPr>
          <w:rFonts w:ascii="Times New Roman" w:hAnsi="Times New Roman" w:cs="Times New Roman"/>
        </w:rPr>
        <w:t xml:space="preserve"> как говорят </w:t>
      </w:r>
      <w:r w:rsidR="00C655B3">
        <w:rPr>
          <w:rFonts w:ascii="Times New Roman" w:hAnsi="Times New Roman" w:cs="Times New Roman"/>
        </w:rPr>
        <w:t>ему</w:t>
      </w:r>
      <w:r w:rsidR="00EB4CC5">
        <w:rPr>
          <w:rFonts w:ascii="Times New Roman" w:hAnsi="Times New Roman" w:cs="Times New Roman"/>
        </w:rPr>
        <w:t xml:space="preserve"> </w:t>
      </w:r>
      <w:r w:rsidR="00CA0F91" w:rsidRPr="00CA0F91">
        <w:rPr>
          <w:rFonts w:ascii="Times New Roman" w:hAnsi="Times New Roman" w:cs="Times New Roman"/>
        </w:rPr>
        <w:t xml:space="preserve">окружающие. Некоторые слова подталкивают </w:t>
      </w:r>
      <w:r w:rsidR="00336F2F">
        <w:rPr>
          <w:rFonts w:ascii="Times New Roman" w:hAnsi="Times New Roman" w:cs="Times New Roman"/>
        </w:rPr>
        <w:t>человека</w:t>
      </w:r>
      <w:r w:rsidR="00CA0F91" w:rsidRPr="00CA0F91">
        <w:rPr>
          <w:rFonts w:ascii="Times New Roman" w:hAnsi="Times New Roman" w:cs="Times New Roman"/>
        </w:rPr>
        <w:t xml:space="preserve"> к определенным действиям, воспоминаниям, поступкам. Вовремя сказанные слова </w:t>
      </w:r>
      <w:r w:rsidR="00336F2F">
        <w:rPr>
          <w:rFonts w:ascii="Times New Roman" w:hAnsi="Times New Roman" w:cs="Times New Roman"/>
        </w:rPr>
        <w:t>–</w:t>
      </w:r>
      <w:r w:rsidR="00CA0F91" w:rsidRPr="00CA0F91">
        <w:rPr>
          <w:rFonts w:ascii="Times New Roman" w:hAnsi="Times New Roman" w:cs="Times New Roman"/>
        </w:rPr>
        <w:t xml:space="preserve"> </w:t>
      </w:r>
      <w:r w:rsidR="00336F2F">
        <w:rPr>
          <w:rFonts w:ascii="Times New Roman" w:hAnsi="Times New Roman" w:cs="Times New Roman"/>
        </w:rPr>
        <w:t xml:space="preserve">это </w:t>
      </w:r>
      <w:r w:rsidR="00CA0F91" w:rsidRPr="00CA0F91">
        <w:rPr>
          <w:rFonts w:ascii="Times New Roman" w:hAnsi="Times New Roman" w:cs="Times New Roman"/>
        </w:rPr>
        <w:t>тоже поступки</w:t>
      </w:r>
      <w:r w:rsidR="00336F2F">
        <w:rPr>
          <w:rFonts w:ascii="Times New Roman" w:hAnsi="Times New Roman" w:cs="Times New Roman"/>
        </w:rPr>
        <w:t>, и</w:t>
      </w:r>
      <w:r w:rsidR="00CA0F91" w:rsidRPr="00CA0F91">
        <w:rPr>
          <w:rFonts w:ascii="Times New Roman" w:hAnsi="Times New Roman" w:cs="Times New Roman"/>
        </w:rPr>
        <w:t xml:space="preserve"> зачастую этими словами можно спасти человека</w:t>
      </w:r>
      <w:r w:rsidR="00C655B3">
        <w:rPr>
          <w:rFonts w:ascii="Times New Roman" w:hAnsi="Times New Roman" w:cs="Times New Roman"/>
        </w:rPr>
        <w:t xml:space="preserve"> (например: предложения </w:t>
      </w:r>
      <w:r w:rsidR="007702AD">
        <w:rPr>
          <w:rFonts w:ascii="Times New Roman" w:hAnsi="Times New Roman" w:cs="Times New Roman"/>
        </w:rPr>
        <w:t>№31, 47</w:t>
      </w:r>
      <w:r w:rsidR="00C655B3">
        <w:rPr>
          <w:rFonts w:ascii="Times New Roman" w:hAnsi="Times New Roman" w:cs="Times New Roman"/>
        </w:rPr>
        <w:t>)</w:t>
      </w:r>
      <w:r w:rsidR="00CA0F91" w:rsidRPr="00CA0F91">
        <w:rPr>
          <w:rFonts w:ascii="Times New Roman" w:hAnsi="Times New Roman" w:cs="Times New Roman"/>
        </w:rPr>
        <w:t>, а нередко - уничтожить.</w:t>
      </w:r>
    </w:p>
    <w:p w:rsidR="00CA0F91" w:rsidRPr="00CA0F91" w:rsidRDefault="00CA0F91" w:rsidP="00CA0F9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A0F91">
        <w:rPr>
          <w:rFonts w:ascii="Times New Roman" w:hAnsi="Times New Roman" w:cs="Times New Roman"/>
        </w:rPr>
        <w:t>Мы часто говорим с род</w:t>
      </w:r>
      <w:r w:rsidR="00863C07">
        <w:rPr>
          <w:rFonts w:ascii="Times New Roman" w:hAnsi="Times New Roman" w:cs="Times New Roman"/>
        </w:rPr>
        <w:t>ными,</w:t>
      </w:r>
      <w:r w:rsidRPr="00CA0F91">
        <w:rPr>
          <w:rFonts w:ascii="Times New Roman" w:hAnsi="Times New Roman" w:cs="Times New Roman"/>
        </w:rPr>
        <w:t xml:space="preserve"> с друзьями, с незнакомыми </w:t>
      </w:r>
      <w:r w:rsidR="00863C07">
        <w:rPr>
          <w:rFonts w:ascii="Times New Roman" w:hAnsi="Times New Roman" w:cs="Times New Roman"/>
        </w:rPr>
        <w:t xml:space="preserve">нам </w:t>
      </w:r>
      <w:r w:rsidRPr="00CA0F91">
        <w:rPr>
          <w:rFonts w:ascii="Times New Roman" w:hAnsi="Times New Roman" w:cs="Times New Roman"/>
        </w:rPr>
        <w:t>людьми и с самим собой. И частенько, мы не задумываемся о высказанном и задеваем человека за живое</w:t>
      </w:r>
      <w:r w:rsidR="001359B2">
        <w:rPr>
          <w:rFonts w:ascii="Times New Roman" w:hAnsi="Times New Roman" w:cs="Times New Roman"/>
        </w:rPr>
        <w:t xml:space="preserve"> в качестве</w:t>
      </w:r>
      <w:r w:rsidR="00E45257">
        <w:rPr>
          <w:rFonts w:ascii="Times New Roman" w:hAnsi="Times New Roman" w:cs="Times New Roman"/>
        </w:rPr>
        <w:t xml:space="preserve"> </w:t>
      </w:r>
      <w:r w:rsidRPr="00CA0F91">
        <w:rPr>
          <w:rFonts w:ascii="Times New Roman" w:hAnsi="Times New Roman" w:cs="Times New Roman"/>
        </w:rPr>
        <w:t>... он переживает и чаще всего не показывает виду, но потом уже доверять будет не так как раньше. После того как нас самих задевают слова окружающих нас людей мы становимся жестче.</w:t>
      </w:r>
    </w:p>
    <w:p w:rsidR="00DB6C4F" w:rsidRDefault="00CA0F91" w:rsidP="008E073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A0F91">
        <w:rPr>
          <w:rFonts w:ascii="Times New Roman" w:hAnsi="Times New Roman" w:cs="Times New Roman"/>
        </w:rPr>
        <w:t>В народе говорят: встречают по одежке, провожают по уму. Если перефразировать эту народную мудрость, можно сформулировать так: встречают - по словам</w:t>
      </w:r>
      <w:r w:rsidR="0012636B">
        <w:rPr>
          <w:rFonts w:ascii="Times New Roman" w:hAnsi="Times New Roman" w:cs="Times New Roman"/>
        </w:rPr>
        <w:t xml:space="preserve"> </w:t>
      </w:r>
      <w:r w:rsidR="0012636B" w:rsidRPr="0012636B">
        <w:rPr>
          <w:rFonts w:ascii="Times New Roman" w:hAnsi="Times New Roman" w:cs="Times New Roman"/>
        </w:rPr>
        <w:t>(например: предложения №24, 27 в которых показано</w:t>
      </w:r>
      <w:r w:rsidR="00196938">
        <w:rPr>
          <w:rFonts w:ascii="Times New Roman" w:hAnsi="Times New Roman" w:cs="Times New Roman"/>
        </w:rPr>
        <w:t>,</w:t>
      </w:r>
      <w:r w:rsidR="0012636B" w:rsidRPr="0012636B">
        <w:rPr>
          <w:rFonts w:ascii="Times New Roman" w:hAnsi="Times New Roman" w:cs="Times New Roman"/>
        </w:rPr>
        <w:t xml:space="preserve"> что нельзя оценивать поступки людей в порывах чувств</w:t>
      </w:r>
      <w:r w:rsidR="0012636B">
        <w:rPr>
          <w:rFonts w:ascii="Times New Roman" w:hAnsi="Times New Roman" w:cs="Times New Roman"/>
        </w:rPr>
        <w:t>, «сгоряча»</w:t>
      </w:r>
      <w:r w:rsidR="0012636B" w:rsidRPr="0012636B">
        <w:rPr>
          <w:rFonts w:ascii="Times New Roman" w:hAnsi="Times New Roman" w:cs="Times New Roman"/>
        </w:rPr>
        <w:t>)</w:t>
      </w:r>
      <w:r w:rsidRPr="00CA0F91">
        <w:rPr>
          <w:rFonts w:ascii="Times New Roman" w:hAnsi="Times New Roman" w:cs="Times New Roman"/>
        </w:rPr>
        <w:t xml:space="preserve">, провожают по поступкам. </w:t>
      </w:r>
    </w:p>
    <w:p w:rsidR="009A7924" w:rsidRPr="00CA0F91" w:rsidRDefault="00DB6C4F" w:rsidP="008E0736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Подытоживая вышесказанное</w:t>
      </w:r>
      <w:r w:rsidR="00CA0F91" w:rsidRPr="00CA0F91">
        <w:rPr>
          <w:rFonts w:ascii="Times New Roman" w:hAnsi="Times New Roman" w:cs="Times New Roman"/>
        </w:rPr>
        <w:t xml:space="preserve"> можно смело </w:t>
      </w:r>
      <w:bookmarkStart w:id="0" w:name="_GoBack"/>
      <w:bookmarkEnd w:id="0"/>
      <w:r w:rsidR="00CA0F91" w:rsidRPr="00CA0F91">
        <w:rPr>
          <w:rFonts w:ascii="Times New Roman" w:hAnsi="Times New Roman" w:cs="Times New Roman"/>
        </w:rPr>
        <w:t>сказать, что слов</w:t>
      </w:r>
      <w:r>
        <w:rPr>
          <w:rFonts w:ascii="Times New Roman" w:hAnsi="Times New Roman" w:cs="Times New Roman"/>
        </w:rPr>
        <w:t>о есть</w:t>
      </w:r>
      <w:r w:rsidR="00CA0F91" w:rsidRPr="00CA0F91">
        <w:rPr>
          <w:rFonts w:ascii="Times New Roman" w:hAnsi="Times New Roman" w:cs="Times New Roman"/>
        </w:rPr>
        <w:t xml:space="preserve"> поступ</w:t>
      </w:r>
      <w:r>
        <w:rPr>
          <w:rFonts w:ascii="Times New Roman" w:hAnsi="Times New Roman" w:cs="Times New Roman"/>
        </w:rPr>
        <w:t>ок</w:t>
      </w:r>
      <w:r w:rsidR="00CA0F91" w:rsidRPr="00CA0F91">
        <w:rPr>
          <w:rFonts w:ascii="Times New Roman" w:hAnsi="Times New Roman" w:cs="Times New Roman"/>
        </w:rPr>
        <w:t>, от которых зависят не только наша жизнь, но и судьбы окружающих нас людей</w:t>
      </w:r>
      <w:r>
        <w:rPr>
          <w:rFonts w:ascii="Times New Roman" w:hAnsi="Times New Roman" w:cs="Times New Roman"/>
        </w:rPr>
        <w:t xml:space="preserve"> </w:t>
      </w:r>
      <w:r w:rsidR="007E3446">
        <w:rPr>
          <w:rFonts w:ascii="Times New Roman" w:hAnsi="Times New Roman" w:cs="Times New Roman"/>
        </w:rPr>
        <w:t>(например: предложения №44)</w:t>
      </w:r>
      <w:r w:rsidR="00CA0F91" w:rsidRPr="00CA0F91">
        <w:rPr>
          <w:rFonts w:ascii="Times New Roman" w:hAnsi="Times New Roman" w:cs="Times New Roman"/>
        </w:rPr>
        <w:t>.</w:t>
      </w:r>
    </w:p>
    <w:sectPr w:rsidR="009A7924" w:rsidRPr="00CA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A"/>
    <w:rsid w:val="0012636B"/>
    <w:rsid w:val="001359B2"/>
    <w:rsid w:val="00196938"/>
    <w:rsid w:val="00227E33"/>
    <w:rsid w:val="00336F2F"/>
    <w:rsid w:val="0073141A"/>
    <w:rsid w:val="007702AD"/>
    <w:rsid w:val="00774259"/>
    <w:rsid w:val="007E3446"/>
    <w:rsid w:val="00863C07"/>
    <w:rsid w:val="008E0736"/>
    <w:rsid w:val="008E7C4F"/>
    <w:rsid w:val="00966382"/>
    <w:rsid w:val="009F15FA"/>
    <w:rsid w:val="00A46410"/>
    <w:rsid w:val="00A71309"/>
    <w:rsid w:val="00C655B3"/>
    <w:rsid w:val="00CA0F91"/>
    <w:rsid w:val="00CA58E2"/>
    <w:rsid w:val="00D23958"/>
    <w:rsid w:val="00D432D2"/>
    <w:rsid w:val="00DB6C4F"/>
    <w:rsid w:val="00DD1A4A"/>
    <w:rsid w:val="00E21A5A"/>
    <w:rsid w:val="00E230E5"/>
    <w:rsid w:val="00E45257"/>
    <w:rsid w:val="00E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8</cp:revision>
  <dcterms:created xsi:type="dcterms:W3CDTF">2017-03-13T14:24:00Z</dcterms:created>
  <dcterms:modified xsi:type="dcterms:W3CDTF">2017-03-13T14:55:00Z</dcterms:modified>
</cp:coreProperties>
</file>