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4D" w:rsidRDefault="009D7F4D" w:rsidP="009D7F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Участник: Тихонова Оксана Владимировна</w:t>
      </w:r>
    </w:p>
    <w:p w:rsidR="009D7F4D" w:rsidRDefault="00E56BBE" w:rsidP="009D7F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ОУ: МБОУ башкирский лицей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М.Бурангулова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Раевский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РБ</w:t>
      </w:r>
    </w:p>
    <w:p w:rsidR="00E56BBE" w:rsidRDefault="00E56BBE" w:rsidP="00E56B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9в</w:t>
      </w:r>
    </w:p>
    <w:p w:rsidR="00E56BBE" w:rsidRDefault="00E56BBE" w:rsidP="009D7F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Гареева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Зулида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Насимяновна</w:t>
      </w:r>
      <w:proofErr w:type="spellEnd"/>
    </w:p>
    <w:p w:rsidR="00E56BBE" w:rsidRDefault="00E56BBE" w:rsidP="009D7F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9D" w:rsidRPr="00C428AA" w:rsidRDefault="004F179D" w:rsidP="00C428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AA">
        <w:rPr>
          <w:rFonts w:ascii="Times New Roman" w:hAnsi="Times New Roman" w:cs="Times New Roman"/>
          <w:b/>
          <w:sz w:val="28"/>
          <w:szCs w:val="28"/>
        </w:rPr>
        <w:t>Сочинение по высказыванию французского писателя А. Моруа:</w:t>
      </w:r>
    </w:p>
    <w:p w:rsidR="004F179D" w:rsidRPr="00C428AA" w:rsidRDefault="004F179D" w:rsidP="00C428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AA">
        <w:rPr>
          <w:rFonts w:ascii="Times New Roman" w:hAnsi="Times New Roman" w:cs="Times New Roman"/>
          <w:b/>
          <w:sz w:val="28"/>
          <w:szCs w:val="28"/>
        </w:rPr>
        <w:t>«Разговор — это здание, которое строят совместными усилиями».</w:t>
      </w:r>
    </w:p>
    <w:p w:rsidR="00C428AA" w:rsidRDefault="00C428AA" w:rsidP="00C42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28AA" w:rsidRDefault="00601254" w:rsidP="00C42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AA">
        <w:rPr>
          <w:rFonts w:ascii="Times New Roman" w:hAnsi="Times New Roman" w:cs="Times New Roman"/>
          <w:sz w:val="28"/>
          <w:szCs w:val="28"/>
        </w:rPr>
        <w:t>Практически для всех людей важно уметь общаться таким образом, чтобы их правильно понимали, чтобы их слушали и слышали. Для всех, кто заинтересован в эффективной коммуникации, важно знать способы преодолени</w:t>
      </w:r>
      <w:r w:rsidR="00C428AA" w:rsidRPr="00C428AA">
        <w:rPr>
          <w:rFonts w:ascii="Times New Roman" w:hAnsi="Times New Roman" w:cs="Times New Roman"/>
          <w:sz w:val="28"/>
          <w:szCs w:val="28"/>
        </w:rPr>
        <w:t xml:space="preserve">я барьеров. </w:t>
      </w:r>
      <w:r w:rsidRPr="00C428AA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Pr="00C428AA">
        <w:rPr>
          <w:rFonts w:ascii="Times New Roman" w:hAnsi="Times New Roman" w:cs="Times New Roman"/>
          <w:sz w:val="28"/>
          <w:szCs w:val="28"/>
        </w:rPr>
        <w:t>Анрэ</w:t>
      </w:r>
      <w:proofErr w:type="spellEnd"/>
      <w:r w:rsidRPr="00C428AA">
        <w:rPr>
          <w:rFonts w:ascii="Times New Roman" w:hAnsi="Times New Roman" w:cs="Times New Roman"/>
          <w:sz w:val="28"/>
          <w:szCs w:val="28"/>
        </w:rPr>
        <w:t xml:space="preserve"> Моруа говорил, что разговор – это здание, которое строят совместными усилиями.</w:t>
      </w:r>
      <w:r w:rsidRPr="00C428AA">
        <w:rPr>
          <w:rFonts w:ascii="Times New Roman" w:hAnsi="Times New Roman" w:cs="Times New Roman"/>
          <w:sz w:val="28"/>
          <w:szCs w:val="28"/>
        </w:rPr>
        <w:t xml:space="preserve"> </w:t>
      </w:r>
      <w:r w:rsidR="00C428AA" w:rsidRPr="00C428AA">
        <w:rPr>
          <w:rFonts w:ascii="Times New Roman" w:hAnsi="Times New Roman" w:cs="Times New Roman"/>
          <w:sz w:val="28"/>
          <w:szCs w:val="28"/>
        </w:rPr>
        <w:t xml:space="preserve">Что же это значит? Эффективность общения – дело общее. И говорящий, и слушающий могут внести свой вклад в повышение эффективности общения. Существуют ситуации, когда вопреки нашим обычным представлениям именно от </w:t>
      </w:r>
      <w:proofErr w:type="gramStart"/>
      <w:r w:rsidR="00C428AA" w:rsidRPr="00C428AA">
        <w:rPr>
          <w:rFonts w:ascii="Times New Roman" w:hAnsi="Times New Roman" w:cs="Times New Roman"/>
          <w:sz w:val="28"/>
          <w:szCs w:val="28"/>
        </w:rPr>
        <w:t>слушающего</w:t>
      </w:r>
      <w:proofErr w:type="gramEnd"/>
      <w:r w:rsidR="00C428AA" w:rsidRPr="00C428AA">
        <w:rPr>
          <w:rFonts w:ascii="Times New Roman" w:hAnsi="Times New Roman" w:cs="Times New Roman"/>
          <w:sz w:val="28"/>
          <w:szCs w:val="28"/>
        </w:rPr>
        <w:t xml:space="preserve"> зависит эффективность. </w:t>
      </w:r>
    </w:p>
    <w:p w:rsidR="004F179D" w:rsidRPr="00C428AA" w:rsidRDefault="00C428AA" w:rsidP="00C42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AA">
        <w:rPr>
          <w:rFonts w:ascii="Times New Roman" w:hAnsi="Times New Roman" w:cs="Times New Roman"/>
          <w:sz w:val="28"/>
          <w:szCs w:val="28"/>
        </w:rPr>
        <w:t>В предложенном для анализа тексте а</w:t>
      </w:r>
      <w:r w:rsidR="00B857DE" w:rsidRPr="00C428AA">
        <w:rPr>
          <w:rFonts w:ascii="Times New Roman" w:hAnsi="Times New Roman" w:cs="Times New Roman"/>
          <w:sz w:val="28"/>
          <w:szCs w:val="28"/>
        </w:rPr>
        <w:t xml:space="preserve">втор делает акцент на том, что осознание потери сына приносило герою сильную боль, и все, чего по-настоящему желал Иона Потапов, - это поделиться с кем-нибудь своей скорбью, освободить себя от душевной тяжести и боли, хоть на мгновение убежать от чувства глубочайшего одиночества. Ему нужен был собеседник. Но во всем городе не нашлось ни одного человека, способного посочувствовать герою. </w:t>
      </w:r>
      <w:r w:rsidR="004F179D" w:rsidRPr="00C428AA">
        <w:rPr>
          <w:rFonts w:ascii="Times New Roman" w:hAnsi="Times New Roman" w:cs="Times New Roman"/>
          <w:sz w:val="28"/>
          <w:szCs w:val="28"/>
        </w:rPr>
        <w:t>Докажу это примерами из текста.</w:t>
      </w:r>
    </w:p>
    <w:p w:rsidR="00C428AA" w:rsidRDefault="00712A7B" w:rsidP="00C428AA">
      <w:pPr>
        <w:pStyle w:val="a5"/>
        <w:ind w:firstLine="708"/>
        <w:jc w:val="both"/>
      </w:pPr>
      <w:r w:rsidRPr="00C428AA">
        <w:rPr>
          <w:rFonts w:ascii="Times New Roman" w:hAnsi="Times New Roman" w:cs="Times New Roman"/>
          <w:sz w:val="28"/>
          <w:szCs w:val="28"/>
        </w:rPr>
        <w:t xml:space="preserve">Пытается Иона завести разговор с военным  </w:t>
      </w:r>
      <w:r w:rsidR="004F179D" w:rsidRPr="00C428AA">
        <w:rPr>
          <w:rFonts w:ascii="Times New Roman" w:hAnsi="Times New Roman" w:cs="Times New Roman"/>
          <w:sz w:val="28"/>
          <w:szCs w:val="28"/>
        </w:rPr>
        <w:t>в шинели</w:t>
      </w:r>
      <w:r w:rsidR="001D2520" w:rsidRPr="00C428AA">
        <w:rPr>
          <w:rFonts w:ascii="Times New Roman" w:hAnsi="Times New Roman" w:cs="Times New Roman"/>
          <w:sz w:val="28"/>
          <w:szCs w:val="28"/>
        </w:rPr>
        <w:t xml:space="preserve"> с капюшоном</w:t>
      </w:r>
      <w:r w:rsidRPr="00C428AA">
        <w:rPr>
          <w:rFonts w:ascii="Times New Roman" w:hAnsi="Times New Roman" w:cs="Times New Roman"/>
          <w:sz w:val="28"/>
          <w:szCs w:val="28"/>
        </w:rPr>
        <w:t>. К сожаленью, тот,</w:t>
      </w:r>
      <w:r w:rsidR="004F179D" w:rsidRPr="00C428AA">
        <w:rPr>
          <w:rFonts w:ascii="Times New Roman" w:hAnsi="Times New Roman" w:cs="Times New Roman"/>
          <w:sz w:val="28"/>
          <w:szCs w:val="28"/>
        </w:rPr>
        <w:t xml:space="preserve"> быстро потеряв интерес к извозчику, начинает использовать такие глаголы повелительного наклонения: «Поезжай, поезжай...», «Подгони-ка!» (пр</w:t>
      </w:r>
      <w:r w:rsidR="0064771C" w:rsidRPr="00C428AA">
        <w:rPr>
          <w:rFonts w:ascii="Times New Roman" w:hAnsi="Times New Roman" w:cs="Times New Roman"/>
          <w:sz w:val="28"/>
          <w:szCs w:val="28"/>
        </w:rPr>
        <w:t>едложения 18, 20). Мы видим</w:t>
      </w:r>
      <w:r w:rsidR="004F179D" w:rsidRPr="00C428AA">
        <w:rPr>
          <w:rFonts w:ascii="Times New Roman" w:hAnsi="Times New Roman" w:cs="Times New Roman"/>
          <w:sz w:val="28"/>
          <w:szCs w:val="28"/>
        </w:rPr>
        <w:t xml:space="preserve">, </w:t>
      </w:r>
      <w:r w:rsidR="0064771C" w:rsidRPr="00C428AA">
        <w:rPr>
          <w:rFonts w:ascii="Times New Roman" w:hAnsi="Times New Roman" w:cs="Times New Roman"/>
          <w:sz w:val="28"/>
          <w:szCs w:val="28"/>
        </w:rPr>
        <w:t xml:space="preserve">что военный </w:t>
      </w:r>
      <w:r w:rsidR="004F179D" w:rsidRPr="00C428AA">
        <w:rPr>
          <w:rFonts w:ascii="Times New Roman" w:hAnsi="Times New Roman" w:cs="Times New Roman"/>
          <w:sz w:val="28"/>
          <w:szCs w:val="28"/>
        </w:rPr>
        <w:t>не намер</w:t>
      </w:r>
      <w:r w:rsidR="0064771C" w:rsidRPr="00C428AA">
        <w:rPr>
          <w:rFonts w:ascii="Times New Roman" w:hAnsi="Times New Roman" w:cs="Times New Roman"/>
          <w:sz w:val="28"/>
          <w:szCs w:val="28"/>
        </w:rPr>
        <w:t>ен продолжать разговор, так как его  душа и сердце пусты, они глухи к душевным порывам страждущего.</w:t>
      </w:r>
      <w:r w:rsidR="00C428AA" w:rsidRPr="00C428AA">
        <w:t xml:space="preserve"> </w:t>
      </w:r>
    </w:p>
    <w:p w:rsidR="00C428AA" w:rsidRDefault="00C428AA" w:rsidP="00C42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AA">
        <w:rPr>
          <w:rFonts w:ascii="Times New Roman" w:hAnsi="Times New Roman" w:cs="Times New Roman"/>
          <w:sz w:val="28"/>
          <w:szCs w:val="28"/>
        </w:rPr>
        <w:t xml:space="preserve">С какой доверчивой беззащитностью пытается открыть старик Иона свою душу </w:t>
      </w:r>
      <w:proofErr w:type="gramStart"/>
      <w:r w:rsidRPr="00C428AA">
        <w:rPr>
          <w:rFonts w:ascii="Times New Roman" w:hAnsi="Times New Roman" w:cs="Times New Roman"/>
          <w:sz w:val="28"/>
          <w:szCs w:val="28"/>
        </w:rPr>
        <w:t>троим</w:t>
      </w:r>
      <w:proofErr w:type="gramEnd"/>
      <w:r w:rsidRPr="00C428AA">
        <w:rPr>
          <w:rFonts w:ascii="Times New Roman" w:hAnsi="Times New Roman" w:cs="Times New Roman"/>
          <w:sz w:val="28"/>
          <w:szCs w:val="28"/>
        </w:rPr>
        <w:t xml:space="preserve"> молодым людям.  А эти гуляки-весельчаки, ехавшие к Полицейскому мосту, даже бранят Иону, что тот долго едет. «Старая</w:t>
      </w:r>
      <w:r w:rsidR="0064771C" w:rsidRPr="00C428AA">
        <w:rPr>
          <w:rFonts w:ascii="Times New Roman" w:hAnsi="Times New Roman" w:cs="Times New Roman"/>
          <w:sz w:val="28"/>
          <w:szCs w:val="28"/>
        </w:rPr>
        <w:t xml:space="preserve"> </w:t>
      </w:r>
      <w:r w:rsidR="004F179D" w:rsidRPr="00C428AA">
        <w:rPr>
          <w:rFonts w:ascii="Times New Roman" w:hAnsi="Times New Roman" w:cs="Times New Roman"/>
          <w:sz w:val="28"/>
          <w:szCs w:val="28"/>
        </w:rPr>
        <w:t>холера», «Змей Горыныч» - такими ругательными словами они называют старика</w:t>
      </w:r>
      <w:r w:rsidR="001D2520" w:rsidRPr="00C428AA">
        <w:rPr>
          <w:rFonts w:ascii="Times New Roman" w:hAnsi="Times New Roman" w:cs="Times New Roman"/>
          <w:sz w:val="28"/>
          <w:szCs w:val="28"/>
        </w:rPr>
        <w:t xml:space="preserve"> (предложения 37, 46, 48). </w:t>
      </w:r>
      <w:r w:rsidR="004F179D" w:rsidRPr="00C428AA">
        <w:rPr>
          <w:rFonts w:ascii="Times New Roman" w:hAnsi="Times New Roman" w:cs="Times New Roman"/>
          <w:sz w:val="28"/>
          <w:szCs w:val="28"/>
        </w:rPr>
        <w:t>Более того, им безразлично, что сын извозчика умер. Легко уходит от этой темы горбач, говоря: «Все помрем…», и продолжает возмущаться (предложения 42-45).</w:t>
      </w:r>
      <w:r w:rsidR="0064771C" w:rsidRPr="00C428AA">
        <w:rPr>
          <w:rFonts w:ascii="Times New Roman" w:hAnsi="Times New Roman" w:cs="Times New Roman"/>
          <w:sz w:val="28"/>
          <w:szCs w:val="28"/>
        </w:rPr>
        <w:t xml:space="preserve"> Разговор снова не состоялся. Почему? Наверное, потому, что Иона  натыкается на стену равнодушия и холодности. </w:t>
      </w:r>
    </w:p>
    <w:p w:rsidR="00C428AA" w:rsidRPr="009D7F4D" w:rsidRDefault="00601254" w:rsidP="009D7F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F4D">
        <w:rPr>
          <w:rFonts w:ascii="Times New Roman" w:hAnsi="Times New Roman" w:cs="Times New Roman"/>
          <w:sz w:val="28"/>
          <w:szCs w:val="28"/>
        </w:rPr>
        <w:t xml:space="preserve">Не нашел Иона слушателей и среди уличной толпы, бегущей куда-то, «не замечая ни его, ни тоски» (предложение 64). </w:t>
      </w:r>
      <w:r w:rsidRPr="009D7F4D">
        <w:rPr>
          <w:rFonts w:ascii="Times New Roman" w:hAnsi="Times New Roman" w:cs="Times New Roman"/>
          <w:sz w:val="28"/>
          <w:szCs w:val="28"/>
        </w:rPr>
        <w:t>Люди в суматохе дней, под г</w:t>
      </w:r>
      <w:r w:rsidRPr="009D7F4D">
        <w:rPr>
          <w:rFonts w:ascii="Times New Roman" w:hAnsi="Times New Roman" w:cs="Times New Roman"/>
          <w:sz w:val="28"/>
          <w:szCs w:val="28"/>
        </w:rPr>
        <w:t>нетом собственных забот забыли</w:t>
      </w:r>
      <w:r w:rsidRPr="009D7F4D">
        <w:rPr>
          <w:rFonts w:ascii="Times New Roman" w:hAnsi="Times New Roman" w:cs="Times New Roman"/>
          <w:sz w:val="28"/>
          <w:szCs w:val="28"/>
        </w:rPr>
        <w:t xml:space="preserve"> о тех, кому необходимо простое человеческое тепло. А насколько проще было бы жить, если бы у каждого из </w:t>
      </w:r>
      <w:r w:rsidRPr="009D7F4D">
        <w:rPr>
          <w:rFonts w:ascii="Times New Roman" w:hAnsi="Times New Roman" w:cs="Times New Roman"/>
          <w:sz w:val="28"/>
          <w:szCs w:val="28"/>
        </w:rPr>
        <w:lastRenderedPageBreak/>
        <w:t>нас нашлось хотя бы одно ласковое слово для человека, нуждающегося в поддержке...</w:t>
      </w:r>
    </w:p>
    <w:p w:rsidR="00C428AA" w:rsidRPr="009D7F4D" w:rsidRDefault="0064771C" w:rsidP="009D7F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F4D">
        <w:rPr>
          <w:rFonts w:ascii="Times New Roman" w:hAnsi="Times New Roman" w:cs="Times New Roman"/>
          <w:sz w:val="28"/>
          <w:szCs w:val="28"/>
        </w:rPr>
        <w:t>Кому может выпла</w:t>
      </w:r>
      <w:r w:rsidR="00712A7B" w:rsidRPr="009D7F4D">
        <w:rPr>
          <w:rFonts w:ascii="Times New Roman" w:hAnsi="Times New Roman" w:cs="Times New Roman"/>
          <w:sz w:val="28"/>
          <w:szCs w:val="28"/>
        </w:rPr>
        <w:t>каться Иона</w:t>
      </w:r>
      <w:r w:rsidRPr="009D7F4D">
        <w:rPr>
          <w:rFonts w:ascii="Times New Roman" w:hAnsi="Times New Roman" w:cs="Times New Roman"/>
          <w:sz w:val="28"/>
          <w:szCs w:val="28"/>
        </w:rPr>
        <w:t xml:space="preserve">? Только живой душе! Только она способна понять горе </w:t>
      </w:r>
      <w:proofErr w:type="gramStart"/>
      <w:r w:rsidRPr="009D7F4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D7F4D">
        <w:rPr>
          <w:rFonts w:ascii="Times New Roman" w:hAnsi="Times New Roman" w:cs="Times New Roman"/>
          <w:sz w:val="28"/>
          <w:szCs w:val="28"/>
        </w:rPr>
        <w:t xml:space="preserve">. </w:t>
      </w:r>
      <w:r w:rsidR="00712A7B" w:rsidRPr="009D7F4D">
        <w:rPr>
          <w:rFonts w:ascii="Times New Roman" w:hAnsi="Times New Roman" w:cs="Times New Roman"/>
          <w:sz w:val="28"/>
          <w:szCs w:val="28"/>
        </w:rPr>
        <w:t>П</w:t>
      </w:r>
      <w:r w:rsidR="00B857DE" w:rsidRPr="009D7F4D">
        <w:rPr>
          <w:rFonts w:ascii="Times New Roman" w:hAnsi="Times New Roman" w:cs="Times New Roman"/>
          <w:sz w:val="28"/>
          <w:szCs w:val="28"/>
        </w:rPr>
        <w:t xml:space="preserve">осчитав, что обращаться к людям бесполезно, Иона решает рассказать о том, что его тревожит, </w:t>
      </w:r>
      <w:r w:rsidRPr="009D7F4D">
        <w:rPr>
          <w:rFonts w:ascii="Times New Roman" w:hAnsi="Times New Roman" w:cs="Times New Roman"/>
          <w:sz w:val="28"/>
          <w:szCs w:val="28"/>
        </w:rPr>
        <w:t>мо</w:t>
      </w:r>
      <w:r w:rsidR="00E56BBE">
        <w:rPr>
          <w:rFonts w:ascii="Times New Roman" w:hAnsi="Times New Roman" w:cs="Times New Roman"/>
          <w:sz w:val="28"/>
          <w:szCs w:val="28"/>
        </w:rPr>
        <w:t>л</w:t>
      </w:r>
      <w:r w:rsidRPr="009D7F4D">
        <w:rPr>
          <w:rFonts w:ascii="Times New Roman" w:hAnsi="Times New Roman" w:cs="Times New Roman"/>
          <w:sz w:val="28"/>
          <w:szCs w:val="28"/>
        </w:rPr>
        <w:t xml:space="preserve">чаливому </w:t>
      </w:r>
      <w:r w:rsidR="00B857DE" w:rsidRPr="009D7F4D">
        <w:rPr>
          <w:rFonts w:ascii="Times New Roman" w:hAnsi="Times New Roman" w:cs="Times New Roman"/>
          <w:sz w:val="28"/>
          <w:szCs w:val="28"/>
        </w:rPr>
        <w:t xml:space="preserve"> другу - </w:t>
      </w:r>
      <w:r w:rsidR="00B857DE" w:rsidRPr="009D7F4D">
        <w:rPr>
          <w:rFonts w:ascii="Times New Roman" w:hAnsi="Times New Roman" w:cs="Times New Roman"/>
          <w:sz w:val="28"/>
          <w:szCs w:val="28"/>
        </w:rPr>
        <w:t xml:space="preserve">своей лошади (предложения 67, 84). Старик разговаривает с ней, как с человеком, задает ей такие вопросы: «Жуешь?», «Ведь жалко?», обращается на «ты», называет уменьшительно-ласкательными словами - «брат </w:t>
      </w:r>
      <w:proofErr w:type="spellStart"/>
      <w:r w:rsidR="00B857DE" w:rsidRPr="009D7F4D">
        <w:rPr>
          <w:rFonts w:ascii="Times New Roman" w:hAnsi="Times New Roman" w:cs="Times New Roman"/>
          <w:sz w:val="28"/>
          <w:szCs w:val="28"/>
        </w:rPr>
        <w:t>кобылочка</w:t>
      </w:r>
      <w:proofErr w:type="spellEnd"/>
      <w:r w:rsidR="00C428AA" w:rsidRPr="009D7F4D">
        <w:rPr>
          <w:rFonts w:ascii="Times New Roman" w:hAnsi="Times New Roman" w:cs="Times New Roman"/>
          <w:sz w:val="28"/>
          <w:szCs w:val="28"/>
        </w:rPr>
        <w:t>» (предложения 70, 82, 80, 77).</w:t>
      </w:r>
      <w:r w:rsidR="00C428AA" w:rsidRPr="009D7F4D">
        <w:rPr>
          <w:rFonts w:ascii="Times New Roman" w:hAnsi="Times New Roman" w:cs="Times New Roman"/>
        </w:rPr>
        <w:t xml:space="preserve"> </w:t>
      </w:r>
      <w:r w:rsidR="00C428AA" w:rsidRPr="009D7F4D">
        <w:rPr>
          <w:rFonts w:ascii="Times New Roman" w:hAnsi="Times New Roman" w:cs="Times New Roman"/>
          <w:sz w:val="28"/>
          <w:szCs w:val="28"/>
        </w:rPr>
        <w:t xml:space="preserve">Правда, лошаденка не сможет ничего сказать, но она не отвернётся, не упрекнет  и не уйдёт в трудную минуту, ведь зачастую животные оказываются гораздо участливее человека. </w:t>
      </w:r>
    </w:p>
    <w:p w:rsidR="00C428AA" w:rsidRPr="009D7F4D" w:rsidRDefault="00C428AA" w:rsidP="009D7F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F4D">
        <w:rPr>
          <w:rFonts w:ascii="Times New Roman" w:hAnsi="Times New Roman" w:cs="Times New Roman"/>
          <w:sz w:val="28"/>
          <w:szCs w:val="28"/>
        </w:rPr>
        <w:t>Подводя итог, хочу сказать, что Иона не находит отклика в душах и сердцах</w:t>
      </w:r>
      <w:r w:rsidRPr="009D7F4D">
        <w:rPr>
          <w:rFonts w:ascii="Times New Roman" w:hAnsi="Times New Roman" w:cs="Times New Roman"/>
          <w:sz w:val="28"/>
          <w:szCs w:val="28"/>
        </w:rPr>
        <w:t xml:space="preserve"> людей, н</w:t>
      </w:r>
      <w:r w:rsidR="00601254" w:rsidRPr="009D7F4D">
        <w:rPr>
          <w:rFonts w:ascii="Times New Roman" w:hAnsi="Times New Roman" w:cs="Times New Roman"/>
          <w:sz w:val="28"/>
          <w:szCs w:val="28"/>
        </w:rPr>
        <w:t xml:space="preserve">о находит его в молчаливом сочувствии лошади. </w:t>
      </w:r>
      <w:r w:rsidRPr="009D7F4D">
        <w:rPr>
          <w:rFonts w:ascii="Times New Roman" w:hAnsi="Times New Roman" w:cs="Times New Roman"/>
          <w:sz w:val="28"/>
          <w:szCs w:val="28"/>
        </w:rPr>
        <w:t xml:space="preserve">Мы действительно часто наблюдаем, как неумение выслушать </w:t>
      </w:r>
      <w:proofErr w:type="gramStart"/>
      <w:r w:rsidRPr="009D7F4D">
        <w:rPr>
          <w:rFonts w:ascii="Times New Roman" w:hAnsi="Times New Roman" w:cs="Times New Roman"/>
          <w:sz w:val="28"/>
          <w:szCs w:val="28"/>
        </w:rPr>
        <w:t>дру</w:t>
      </w:r>
      <w:r w:rsidR="009D7F4D" w:rsidRPr="009D7F4D">
        <w:rPr>
          <w:rFonts w:ascii="Times New Roman" w:hAnsi="Times New Roman" w:cs="Times New Roman"/>
          <w:sz w:val="28"/>
          <w:szCs w:val="28"/>
        </w:rPr>
        <w:t>гого</w:t>
      </w:r>
      <w:proofErr w:type="gramEnd"/>
      <w:r w:rsidR="009D7F4D" w:rsidRPr="009D7F4D">
        <w:rPr>
          <w:rFonts w:ascii="Times New Roman" w:hAnsi="Times New Roman" w:cs="Times New Roman"/>
          <w:sz w:val="28"/>
          <w:szCs w:val="28"/>
        </w:rPr>
        <w:t xml:space="preserve"> спокойно, доброжелательно </w:t>
      </w:r>
      <w:r w:rsidRPr="009D7F4D">
        <w:rPr>
          <w:rFonts w:ascii="Times New Roman" w:hAnsi="Times New Roman" w:cs="Times New Roman"/>
          <w:sz w:val="28"/>
          <w:szCs w:val="28"/>
        </w:rPr>
        <w:t>порождает</w:t>
      </w:r>
      <w:r w:rsidR="009D7F4D" w:rsidRPr="009D7F4D">
        <w:rPr>
          <w:rFonts w:ascii="Times New Roman" w:hAnsi="Times New Roman" w:cs="Times New Roman"/>
          <w:sz w:val="28"/>
          <w:szCs w:val="28"/>
        </w:rPr>
        <w:t xml:space="preserve"> полнейшее взаимное непонимание. </w:t>
      </w:r>
      <w:r w:rsidRPr="009D7F4D">
        <w:rPr>
          <w:rFonts w:ascii="Times New Roman" w:hAnsi="Times New Roman" w:cs="Times New Roman"/>
          <w:sz w:val="28"/>
          <w:szCs w:val="28"/>
        </w:rPr>
        <w:t xml:space="preserve">Таким образом, необходимым фундаментом для </w:t>
      </w:r>
      <w:r w:rsidR="00F676FD">
        <w:rPr>
          <w:rFonts w:ascii="Times New Roman" w:hAnsi="Times New Roman" w:cs="Times New Roman"/>
          <w:sz w:val="28"/>
          <w:szCs w:val="28"/>
        </w:rPr>
        <w:t xml:space="preserve">того, чтобы состоялся разговор, являются </w:t>
      </w:r>
      <w:r w:rsidRPr="009D7F4D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676FD">
        <w:rPr>
          <w:rFonts w:ascii="Times New Roman" w:hAnsi="Times New Roman" w:cs="Times New Roman"/>
          <w:sz w:val="28"/>
          <w:szCs w:val="28"/>
        </w:rPr>
        <w:t xml:space="preserve">говорящего </w:t>
      </w:r>
      <w:r w:rsidR="00F676FD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F676FD">
        <w:rPr>
          <w:rFonts w:ascii="Times New Roman" w:hAnsi="Times New Roman" w:cs="Times New Roman"/>
          <w:sz w:val="28"/>
          <w:szCs w:val="28"/>
        </w:rPr>
        <w:t xml:space="preserve">его </w:t>
      </w:r>
      <w:r w:rsidR="00F676FD">
        <w:rPr>
          <w:rFonts w:ascii="Times New Roman" w:hAnsi="Times New Roman" w:cs="Times New Roman"/>
          <w:sz w:val="28"/>
          <w:szCs w:val="28"/>
        </w:rPr>
        <w:t>умение говорить</w:t>
      </w:r>
      <w:r w:rsidR="00F676FD">
        <w:rPr>
          <w:rFonts w:ascii="Times New Roman" w:hAnsi="Times New Roman" w:cs="Times New Roman"/>
          <w:sz w:val="28"/>
          <w:szCs w:val="28"/>
        </w:rPr>
        <w:t>, а со стороны</w:t>
      </w:r>
      <w:r w:rsidR="00F676FD">
        <w:rPr>
          <w:rFonts w:ascii="Times New Roman" w:hAnsi="Times New Roman" w:cs="Times New Roman"/>
          <w:sz w:val="28"/>
          <w:szCs w:val="28"/>
        </w:rPr>
        <w:t xml:space="preserve"> </w:t>
      </w:r>
      <w:r w:rsidR="00F676FD">
        <w:rPr>
          <w:rFonts w:ascii="Times New Roman" w:hAnsi="Times New Roman" w:cs="Times New Roman"/>
          <w:sz w:val="28"/>
          <w:szCs w:val="28"/>
        </w:rPr>
        <w:t xml:space="preserve">слушающего - его желание слушать и слышать. Ведь разговор подобен зданию, «которое строят </w:t>
      </w:r>
      <w:r w:rsidR="00F676FD" w:rsidRPr="00F676FD">
        <w:rPr>
          <w:rFonts w:ascii="Times New Roman" w:hAnsi="Times New Roman" w:cs="Times New Roman"/>
          <w:sz w:val="28"/>
          <w:szCs w:val="28"/>
        </w:rPr>
        <w:t>совместными усилиями».</w:t>
      </w:r>
    </w:p>
    <w:p w:rsidR="00D55805" w:rsidRDefault="00D55805"/>
    <w:sectPr w:rsidR="00D5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D"/>
    <w:rsid w:val="001D2520"/>
    <w:rsid w:val="004F179D"/>
    <w:rsid w:val="00601254"/>
    <w:rsid w:val="0064771C"/>
    <w:rsid w:val="00712A7B"/>
    <w:rsid w:val="009D7F4D"/>
    <w:rsid w:val="00B857DE"/>
    <w:rsid w:val="00C428AA"/>
    <w:rsid w:val="00D55805"/>
    <w:rsid w:val="00E56BBE"/>
    <w:rsid w:val="00F676FD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805"/>
  </w:style>
  <w:style w:type="character" w:styleId="a4">
    <w:name w:val="Hyperlink"/>
    <w:basedOn w:val="a0"/>
    <w:uiPriority w:val="99"/>
    <w:semiHidden/>
    <w:unhideWhenUsed/>
    <w:rsid w:val="00D55805"/>
    <w:rPr>
      <w:color w:val="0000FF"/>
      <w:u w:val="single"/>
    </w:rPr>
  </w:style>
  <w:style w:type="paragraph" w:customStyle="1" w:styleId="leftmargin">
    <w:name w:val="left_margin"/>
    <w:basedOn w:val="a"/>
    <w:rsid w:val="00D5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28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805"/>
  </w:style>
  <w:style w:type="character" w:styleId="a4">
    <w:name w:val="Hyperlink"/>
    <w:basedOn w:val="a0"/>
    <w:uiPriority w:val="99"/>
    <w:semiHidden/>
    <w:unhideWhenUsed/>
    <w:rsid w:val="00D55805"/>
    <w:rPr>
      <w:color w:val="0000FF"/>
      <w:u w:val="single"/>
    </w:rPr>
  </w:style>
  <w:style w:type="paragraph" w:customStyle="1" w:styleId="leftmargin">
    <w:name w:val="left_margin"/>
    <w:basedOn w:val="a"/>
    <w:rsid w:val="00D5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2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5</cp:revision>
  <dcterms:created xsi:type="dcterms:W3CDTF">2017-03-10T17:30:00Z</dcterms:created>
  <dcterms:modified xsi:type="dcterms:W3CDTF">2017-03-12T14:28:00Z</dcterms:modified>
</cp:coreProperties>
</file>