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BC" w:rsidRPr="00545FBC" w:rsidRDefault="00545FBC" w:rsidP="00545FB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FBC">
        <w:rPr>
          <w:rFonts w:ascii="Georgia" w:eastAsia="Times New Roman" w:hAnsi="Georgia" w:cs="Times New Roman"/>
          <w:color w:val="666666"/>
          <w:sz w:val="36"/>
          <w:szCs w:val="36"/>
          <w:lang w:eastAsia="ru-RU"/>
        </w:rPr>
        <w:t>Человеческая речь возникла из необходимости обмениваться информацией, общаться друг с другом, понимать друг друга. Она существует в устной и письменной форме. Говоря с собеседником, человек делает паузы, повышает или понижает голос, меняет интонацию в зависимости от цели высказывания или от степени эмоциональности, с которой говорит. Как же ему передать содержание речи на письме, чтобы, читая, другой человек не только правильно понял смысл, но и проникся теми же чувствами, эмоциями? Думаю, что именно для этого люди создали систему знаков препинания. С тех пор они и выполняют важные функции в тексте.</w:t>
      </w:r>
      <w:r w:rsidRPr="00545FBC">
        <w:rPr>
          <w:rFonts w:ascii="Georgia" w:eastAsia="Times New Roman" w:hAnsi="Georgia" w:cs="Times New Roman"/>
          <w:color w:val="666666"/>
          <w:sz w:val="36"/>
          <w:szCs w:val="36"/>
          <w:lang w:eastAsia="ru-RU"/>
        </w:rPr>
        <w:br/>
        <w:t>Во-первых, они разделяют предложения в тексте, части сложного предложения, однородные члены в простом предложении, отделяют прямую речь от слов автора, обобщающее слово от однородных членов, помогают мыслям соблюдать строй и порядок. Здесь верно служат точка и многоточие, вопросительный и восклицательный знаки, двоеточие и тире и, конечно же, запятая. Обратим внимание на предложение 22. В конце предложения поставлен вопросительный знак. Не будь его, разве прочитали бы мы предложение с вопросительной интонацией? Конечно, нет, ведь никаких вопросительных слов автор не употребил. А другая интонация привела бы к искажению смысла, переданного автором.</w:t>
      </w:r>
      <w:r w:rsidRPr="00545FBC">
        <w:rPr>
          <w:rFonts w:ascii="Georgia" w:eastAsia="Times New Roman" w:hAnsi="Georgia" w:cs="Times New Roman"/>
          <w:color w:val="666666"/>
          <w:sz w:val="36"/>
          <w:szCs w:val="36"/>
          <w:lang w:eastAsia="ru-RU"/>
        </w:rPr>
        <w:br/>
      </w:r>
      <w:r w:rsidRPr="00545FBC">
        <w:rPr>
          <w:rFonts w:ascii="Georgia" w:eastAsia="Times New Roman" w:hAnsi="Georgia" w:cs="Times New Roman"/>
          <w:color w:val="666666"/>
          <w:sz w:val="36"/>
          <w:szCs w:val="36"/>
          <w:lang w:eastAsia="ru-RU"/>
        </w:rPr>
        <w:br/>
        <w:t xml:space="preserve">Во-вторых, знаки препинания выделяют определённые члены предложения, на месте этих знаков мы делаем особые паузы, повышаем или понижаем голос. Здесь трудятся запятые и кавычки. Посмотрим на предложение 9-10, в котором кавычки выделяют прямую речь, слова, крупно написанные маленькой скрипачкой на белом листе. Благодаря </w:t>
      </w:r>
      <w:r w:rsidRPr="00545FBC">
        <w:rPr>
          <w:rFonts w:ascii="Georgia" w:eastAsia="Times New Roman" w:hAnsi="Georgia" w:cs="Times New Roman"/>
          <w:color w:val="666666"/>
          <w:sz w:val="36"/>
          <w:szCs w:val="36"/>
          <w:lang w:eastAsia="ru-RU"/>
        </w:rPr>
        <w:lastRenderedPageBreak/>
        <w:t xml:space="preserve">расставленным в предложении знакам мы понимаем, на какие именно детали обратил внимание </w:t>
      </w:r>
      <w:proofErr w:type="spellStart"/>
      <w:r w:rsidRPr="00545FBC">
        <w:rPr>
          <w:rFonts w:ascii="Georgia" w:eastAsia="Times New Roman" w:hAnsi="Georgia" w:cs="Times New Roman"/>
          <w:color w:val="666666"/>
          <w:sz w:val="36"/>
          <w:szCs w:val="36"/>
          <w:lang w:eastAsia="ru-RU"/>
        </w:rPr>
        <w:t>Кинтель</w:t>
      </w:r>
      <w:proofErr w:type="spellEnd"/>
      <w:r w:rsidRPr="00545FBC">
        <w:rPr>
          <w:rFonts w:ascii="Georgia" w:eastAsia="Times New Roman" w:hAnsi="Georgia" w:cs="Times New Roman"/>
          <w:color w:val="666666"/>
          <w:sz w:val="36"/>
          <w:szCs w:val="36"/>
          <w:lang w:eastAsia="ru-RU"/>
        </w:rPr>
        <w:t>, как настойчиво талантливая девочка добивается цели, насколько она талантлива.</w:t>
      </w:r>
      <w:r w:rsidRPr="00545FBC">
        <w:rPr>
          <w:rFonts w:ascii="Georgia" w:eastAsia="Times New Roman" w:hAnsi="Georgia" w:cs="Times New Roman"/>
          <w:color w:val="666666"/>
          <w:sz w:val="36"/>
          <w:szCs w:val="36"/>
          <w:lang w:eastAsia="ru-RU"/>
        </w:rPr>
        <w:br/>
      </w:r>
      <w:r w:rsidRPr="00545FBC">
        <w:rPr>
          <w:rFonts w:ascii="Georgia" w:eastAsia="Times New Roman" w:hAnsi="Georgia" w:cs="Times New Roman"/>
          <w:color w:val="666666"/>
          <w:sz w:val="36"/>
          <w:szCs w:val="36"/>
          <w:lang w:eastAsia="ru-RU"/>
        </w:rPr>
        <w:br/>
        <w:t>Значит, не только слова, вошедшие в текст, помогают автору изобразить события, выразить мысли и чувства, но и расставленные им знаки препинания. Они помогают нам двигаться по тексту, замедлять или убыстрять ход, делать короткие или длительные остановки-паузы. Стоит только на минуту представить, что все эти умные указатели исчезли из текста, и сразу поймёшь: недопонимание между автором и читателем неизбежно. А значит, и основная функция речи не выполнена. Так что, без пунктуации никак не обойтись, особенно человеку, который хочет точно и глубоко передавать свои мысли и понимать мысли других.</w:t>
      </w:r>
    </w:p>
    <w:p w:rsidR="00846C8B" w:rsidRPr="00545FBC" w:rsidRDefault="00846C8B">
      <w:pPr>
        <w:rPr>
          <w:sz w:val="36"/>
          <w:szCs w:val="36"/>
        </w:rPr>
      </w:pPr>
    </w:p>
    <w:sectPr w:rsidR="00846C8B" w:rsidRPr="00545FBC" w:rsidSect="0084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FBC"/>
    <w:rsid w:val="00545FBC"/>
    <w:rsid w:val="0084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FBC"/>
  </w:style>
  <w:style w:type="character" w:styleId="a4">
    <w:name w:val="Hyperlink"/>
    <w:basedOn w:val="a0"/>
    <w:uiPriority w:val="99"/>
    <w:semiHidden/>
    <w:unhideWhenUsed/>
    <w:rsid w:val="00545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2017-03-05T22:12:00Z</dcterms:created>
  <dcterms:modified xsi:type="dcterms:W3CDTF">2017-03-05T22:12:00Z</dcterms:modified>
</cp:coreProperties>
</file>