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E5" w:rsidRPr="002045E5" w:rsidRDefault="002045E5" w:rsidP="002045E5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45E5">
        <w:rPr>
          <w:rFonts w:ascii="Times New Roman" w:eastAsia="Calibri" w:hAnsi="Times New Roman" w:cs="Times New Roman"/>
          <w:sz w:val="28"/>
          <w:szCs w:val="28"/>
        </w:rPr>
        <w:t xml:space="preserve">ОЛИМПИАДА ПО РУССКОМУ ЯЗЫКУ </w:t>
      </w:r>
    </w:p>
    <w:p w:rsidR="002045E5" w:rsidRPr="002045E5" w:rsidRDefault="002045E5" w:rsidP="002045E5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45E5">
        <w:rPr>
          <w:rFonts w:ascii="Times New Roman" w:eastAsia="Calibri" w:hAnsi="Times New Roman" w:cs="Times New Roman"/>
          <w:sz w:val="28"/>
          <w:szCs w:val="28"/>
        </w:rPr>
        <w:t>ДЛЯ УЧАЩИХСЯ 10-11 КЛАССОВ</w:t>
      </w:r>
    </w:p>
    <w:p w:rsidR="002045E5" w:rsidRPr="002045E5" w:rsidRDefault="002045E5" w:rsidP="002045E5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45E5">
        <w:rPr>
          <w:rFonts w:ascii="Times New Roman" w:eastAsia="Calibri" w:hAnsi="Times New Roman" w:cs="Times New Roman"/>
          <w:sz w:val="28"/>
          <w:szCs w:val="28"/>
        </w:rPr>
        <w:t xml:space="preserve">ТУР </w:t>
      </w:r>
      <w:r w:rsidRPr="002045E5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</w:p>
    <w:p w:rsidR="002045E5" w:rsidRPr="002045E5" w:rsidRDefault="002045E5" w:rsidP="002045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45E5" w:rsidRDefault="002045E5" w:rsidP="002045E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45E5">
        <w:rPr>
          <w:rFonts w:ascii="Times New Roman" w:eastAsia="Calibri" w:hAnsi="Times New Roman" w:cs="Times New Roman"/>
          <w:sz w:val="24"/>
          <w:szCs w:val="24"/>
        </w:rPr>
        <w:t>Вариант 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F1E09" w:rsidRDefault="002045E5" w:rsidP="00D720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47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20A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047BC">
        <w:rPr>
          <w:rFonts w:ascii="Times New Roman" w:eastAsia="Calibri" w:hAnsi="Times New Roman" w:cs="Times New Roman"/>
          <w:sz w:val="24"/>
          <w:szCs w:val="24"/>
        </w:rPr>
        <w:t>В обществе всегда есть и будут те, кто нуждается в помощи. Обращаем ли мы на них внимание? Сейчас среди людей существует  мнение о том, что  помочь  старушке перейти дорогу или покормить бездомного могут только  из-за корысти или  желания искупить свои грехи, но так ли это? Почему  мы порой неожиданно</w:t>
      </w:r>
      <w:r w:rsidR="009F4ED1">
        <w:rPr>
          <w:rFonts w:ascii="Times New Roman" w:eastAsia="Calibri" w:hAnsi="Times New Roman" w:cs="Times New Roman"/>
          <w:sz w:val="24"/>
          <w:szCs w:val="24"/>
        </w:rPr>
        <w:t>,</w:t>
      </w:r>
      <w:r w:rsidR="006047BC">
        <w:rPr>
          <w:rFonts w:ascii="Times New Roman" w:eastAsia="Calibri" w:hAnsi="Times New Roman" w:cs="Times New Roman"/>
          <w:sz w:val="24"/>
          <w:szCs w:val="24"/>
        </w:rPr>
        <w:t xml:space="preserve"> даже для самих себя проявляем милосердие? Нуждаемся ли мы в них? Что заставляет нас проявлять сострадание к обездоленным, нуждающимся в помощи людям?  Над этими вопросами рассуждает </w:t>
      </w:r>
      <w:r w:rsidR="00D720AC" w:rsidRPr="00D720AC">
        <w:rPr>
          <w:rFonts w:ascii="Times New Roman" w:eastAsia="Calibri" w:hAnsi="Times New Roman" w:cs="Times New Roman"/>
          <w:sz w:val="24"/>
          <w:szCs w:val="24"/>
        </w:rPr>
        <w:t xml:space="preserve">российская писательница </w:t>
      </w:r>
      <w:r w:rsidR="00D720AC">
        <w:rPr>
          <w:rFonts w:ascii="Times New Roman" w:eastAsia="Calibri" w:hAnsi="Times New Roman" w:cs="Times New Roman"/>
          <w:sz w:val="24"/>
          <w:szCs w:val="24"/>
        </w:rPr>
        <w:t>Т. Н.</w:t>
      </w:r>
      <w:r w:rsidR="00D720AC" w:rsidRPr="00D720AC">
        <w:rPr>
          <w:rFonts w:ascii="Times New Roman" w:eastAsia="Calibri" w:hAnsi="Times New Roman" w:cs="Times New Roman"/>
          <w:sz w:val="24"/>
          <w:szCs w:val="24"/>
        </w:rPr>
        <w:t xml:space="preserve"> Толстая</w:t>
      </w:r>
      <w:r w:rsidR="00D720AC">
        <w:rPr>
          <w:rFonts w:ascii="Times New Roman" w:eastAsia="Calibri" w:hAnsi="Times New Roman" w:cs="Times New Roman"/>
          <w:sz w:val="24"/>
          <w:szCs w:val="24"/>
        </w:rPr>
        <w:t>. Она приглашает читателей к рассуждению над проблемой милосердия.</w:t>
      </w:r>
      <w:r w:rsidR="00D720AC" w:rsidRPr="00D720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80C4F" w:rsidRPr="00180C4F" w:rsidRDefault="00D720AC" w:rsidP="00180C4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180C4F" w:rsidRPr="00180C4F">
        <w:rPr>
          <w:rFonts w:ascii="Times New Roman" w:eastAsia="Calibri" w:hAnsi="Times New Roman" w:cs="Times New Roman"/>
          <w:sz w:val="24"/>
          <w:szCs w:val="24"/>
        </w:rPr>
        <w:t xml:space="preserve">Автор, затрагивая эту проблему, показывает читателям семью, в которой бабушка на протяжении трех десятилетий помогала тридцати шести семьям. Она заостряет наше внимание на том, что «там, где нельзя было урезать у своей семьи без ущерба для существования, она урезала у себя». Писательница говорит, что, не знает, как она стала помогать людям, когда и почему, но замечает перемены в этой женщине после революции. Ее дочь после смерти матери «спокойно и стойко взяла еще и этот крест на себя, и понесла, и продолжала выплаты и посылки, никому не сказав, никому не пожаловавшись, все такая же спокойная, приветливая и загадочная». Так, автор знакомит нас с женщинами, умеющими не только сострадать, но и помогать другим год за годом несмотря ни на что. </w:t>
      </w:r>
    </w:p>
    <w:p w:rsidR="00180C4F" w:rsidRPr="00180C4F" w:rsidRDefault="00180C4F" w:rsidP="00180C4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180C4F">
        <w:rPr>
          <w:rFonts w:ascii="Times New Roman" w:eastAsia="Calibri" w:hAnsi="Times New Roman" w:cs="Times New Roman"/>
          <w:sz w:val="24"/>
          <w:szCs w:val="24"/>
        </w:rPr>
        <w:t xml:space="preserve">Т.Н. Толстая считает их святыми. Эти два поколения женщин, по ее мнению, понимают, что те, кому они помогают, умрут без их выплат и посылок. Милосердие спасает Татьяну Борисовну и </w:t>
      </w:r>
      <w:proofErr w:type="spellStart"/>
      <w:r w:rsidRPr="00180C4F">
        <w:rPr>
          <w:rFonts w:ascii="Times New Roman" w:eastAsia="Calibri" w:hAnsi="Times New Roman" w:cs="Times New Roman"/>
          <w:sz w:val="24"/>
          <w:szCs w:val="24"/>
        </w:rPr>
        <w:t>Цецилию</w:t>
      </w:r>
      <w:proofErr w:type="spellEnd"/>
      <w:r w:rsidRPr="00180C4F">
        <w:rPr>
          <w:rFonts w:ascii="Times New Roman" w:eastAsia="Calibri" w:hAnsi="Times New Roman" w:cs="Times New Roman"/>
          <w:sz w:val="24"/>
          <w:szCs w:val="24"/>
        </w:rPr>
        <w:t xml:space="preserve"> Альбертовну от душевного терзания, является их отдушиной, но также оно помогает тем тридцати шести семьям, нуждающимся в помощи. </w:t>
      </w:r>
    </w:p>
    <w:p w:rsidR="00180C4F" w:rsidRPr="00180C4F" w:rsidRDefault="00180C4F" w:rsidP="00180C4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180C4F">
        <w:rPr>
          <w:rFonts w:ascii="Times New Roman" w:eastAsia="Calibri" w:hAnsi="Times New Roman" w:cs="Times New Roman"/>
          <w:sz w:val="24"/>
          <w:szCs w:val="24"/>
        </w:rPr>
        <w:t xml:space="preserve">Не могу не согласиться с автором. Действительно, очень часто мы </w:t>
      </w:r>
      <w:proofErr w:type="gramStart"/>
      <w:r w:rsidRPr="00180C4F">
        <w:rPr>
          <w:rFonts w:ascii="Times New Roman" w:eastAsia="Calibri" w:hAnsi="Times New Roman" w:cs="Times New Roman"/>
          <w:sz w:val="24"/>
          <w:szCs w:val="24"/>
        </w:rPr>
        <w:t>бываем</w:t>
      </w:r>
      <w:proofErr w:type="gramEnd"/>
      <w:r w:rsidRPr="00180C4F">
        <w:rPr>
          <w:rFonts w:ascii="Times New Roman" w:eastAsia="Calibri" w:hAnsi="Times New Roman" w:cs="Times New Roman"/>
          <w:sz w:val="24"/>
          <w:szCs w:val="24"/>
        </w:rPr>
        <w:t xml:space="preserve"> равнодушны к беспомощным, нуждающимся в поддержке людям. Наверное, поэтому нас так удивляет, когда кто-то просто так помогает нищему или пожилому человеку на улице. Мы не понимаем того, что сострадание и милосердие делают лучше и нас, и мир, окружающий нас. </w:t>
      </w:r>
    </w:p>
    <w:p w:rsidR="00180C4F" w:rsidRPr="00180C4F" w:rsidRDefault="00180C4F" w:rsidP="00180C4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180C4F">
        <w:rPr>
          <w:rFonts w:ascii="Times New Roman" w:eastAsia="Calibri" w:hAnsi="Times New Roman" w:cs="Times New Roman"/>
          <w:sz w:val="24"/>
          <w:szCs w:val="24"/>
        </w:rPr>
        <w:t xml:space="preserve">Многих писателей и поэтов волновала эта проблема. Так, в повести В. Тендрякова « Хлеб для собаки» мы знакомимся с мальчиком, который начал подкармливать собаку, так как решил, что она – это самое голодное существо в его городе, которому он в состоянии помочь. Автор говорит нам о том, что таким образом он «подкармливал» свою совесть и это помогла ему вырасти нравственным человеком. </w:t>
      </w:r>
    </w:p>
    <w:p w:rsidR="00180C4F" w:rsidRPr="00180C4F" w:rsidRDefault="00180C4F" w:rsidP="00180C4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C4F">
        <w:rPr>
          <w:rFonts w:ascii="Times New Roman" w:eastAsia="Calibri" w:hAnsi="Times New Roman" w:cs="Times New Roman"/>
          <w:sz w:val="24"/>
          <w:szCs w:val="24"/>
        </w:rPr>
        <w:t xml:space="preserve">В. Короленко в произведении «В дурном обществе» рассказывает о мальчике, который познакомившись с детьми из подземелья, начинает им помогать, понимая насколько Васе и Марусе </w:t>
      </w:r>
      <w:bookmarkStart w:id="0" w:name="_GoBack"/>
      <w:bookmarkEnd w:id="0"/>
      <w:r w:rsidRPr="00180C4F">
        <w:rPr>
          <w:rFonts w:ascii="Times New Roman" w:eastAsia="Calibri" w:hAnsi="Times New Roman" w:cs="Times New Roman"/>
          <w:sz w:val="24"/>
          <w:szCs w:val="24"/>
        </w:rPr>
        <w:t xml:space="preserve">живется труднее, чем ему самому. Его милосердие «разрушает стену» между ним и отцом, помогает им понять друг друга. Так, автор подчеркивает, что не только нуждающимся необходима помощь, но и нам тоже необходимо быть нравственными. </w:t>
      </w:r>
    </w:p>
    <w:p w:rsidR="002045E5" w:rsidRDefault="00180C4F" w:rsidP="00180C4F">
      <w:pPr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180C4F">
        <w:rPr>
          <w:rFonts w:ascii="Times New Roman" w:eastAsia="Calibri" w:hAnsi="Times New Roman" w:cs="Times New Roman"/>
          <w:sz w:val="24"/>
          <w:szCs w:val="24"/>
        </w:rPr>
        <w:t>Таким образом, милосердие и сострадание делают нас нравственными людьми. Чтобы всегда иметь чистую совесть и душу, нам нужно уметь помогать другим несмотря ни на что, в самых сложных ситуациях.</w:t>
      </w:r>
      <w:r w:rsidR="002045E5">
        <w:t xml:space="preserve">  </w:t>
      </w:r>
    </w:p>
    <w:sectPr w:rsidR="002045E5" w:rsidSect="00180C4F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E5"/>
    <w:rsid w:val="00180C4F"/>
    <w:rsid w:val="002045E5"/>
    <w:rsid w:val="006047BC"/>
    <w:rsid w:val="006F28DE"/>
    <w:rsid w:val="008F1E09"/>
    <w:rsid w:val="009B0AEF"/>
    <w:rsid w:val="009F4ED1"/>
    <w:rsid w:val="00BE56A0"/>
    <w:rsid w:val="00D7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2017-03-12T16:00:00Z</dcterms:created>
  <dcterms:modified xsi:type="dcterms:W3CDTF">2017-03-13T18:31:00Z</dcterms:modified>
</cp:coreProperties>
</file>