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63" w:rsidRDefault="00D15963" w:rsidP="00D15963">
      <w:pPr>
        <w:pStyle w:val="a3"/>
        <w:shd w:val="clear" w:color="auto" w:fill="FFFFFF"/>
        <w:spacing w:before="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предложенном для анализа тексте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>А.Солженицын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 xml:space="preserve">ставит проблему уничтожения культурных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памятников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.В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о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что могут превратиться некогда прекраснейшие места? Какие воспоминания они могут вызвать в человеке?</w:t>
      </w:r>
    </w:p>
    <w:p w:rsidR="00D15963" w:rsidRDefault="00D15963" w:rsidP="00D15963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Чтобы привлечь внимание читателей, автор повествует о "маленькой белой церкви, окрашенной в белую и красную краску и обращенной алтарем в кривой безымянный переулок"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.Н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а первый взгляд неприметное сооружение открывает захватывающий вид на Москву, чем восхищает главного героя Антона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Яконова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. Однако Агния обрывает его  мысли ,твердо заявляя, что  белую церковь скоро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снесут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.Р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ассерженный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Яконов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не верит ей, полагая, что "это художественный памятник, его как пить дать оставят".Но по прошествии двадцати двух лет Антон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Style w:val="text-error"/>
          <w:rFonts w:ascii="Segoe UI" w:hAnsi="Segoe UI" w:cs="Segoe UI"/>
          <w:color w:val="000000"/>
          <w:sz w:val="27"/>
          <w:szCs w:val="27"/>
          <w:shd w:val="clear" w:color="auto" w:fill="FAFA96"/>
        </w:rPr>
        <w:t>снова возвращается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 xml:space="preserve">на то же самое место и находит лишь обломки кирпича и "оставшийся внизу забор вокруг большой площади под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неначатое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строительство".Несмотря на то, что открывающийся с холма вид все так же прекрасен, он не в силах заглушить "разящего воспоминания"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,п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робудившегося в тот вечер в Антоне.</w:t>
      </w:r>
    </w:p>
    <w:p w:rsidR="00D15963" w:rsidRDefault="00D15963" w:rsidP="00D15963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Авторская позиция становится понятной после внимательного прочтения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текста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.А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.Солженицын</w:t>
      </w:r>
      <w:proofErr w:type="spellEnd"/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>уверен, что уничтожение культурных памятников ведет к потере  облика страны или города :"Совершенно даже не верилось, что тот солнечный вечер и этот декабрьский рассвет происходили на одних и тех же квадратных метрах московской земли".</w:t>
      </w:r>
    </w:p>
    <w:p w:rsidR="00D15963" w:rsidRDefault="00D15963" w:rsidP="00D15963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Я согласна с автором, так как убеждена, что уничтожение культурного наследия страны ведет к  утере ее нравственного облика,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proofErr w:type="spellStart"/>
      <w:r>
        <w:rPr>
          <w:rStyle w:val="text-error"/>
          <w:rFonts w:ascii="Segoe UI" w:hAnsi="Segoe UI" w:cs="Segoe UI"/>
          <w:color w:val="000000"/>
          <w:sz w:val="27"/>
          <w:szCs w:val="27"/>
        </w:rPr>
        <w:t>оскуднению</w:t>
      </w:r>
      <w:proofErr w:type="spellEnd"/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 xml:space="preserve">ее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истории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.Б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олее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того, утрата памятного сердцу места очень тяжела, а иногда и непереносима для человека.</w:t>
      </w:r>
    </w:p>
    <w:p w:rsidR="00D15963" w:rsidRDefault="00D15963" w:rsidP="00D15963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Вспомним произведение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>А.П. Чехова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"В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ишневый сад". Огромный сад был местом, где провела детство и юность главная  героиня  Любовь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Раневская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.О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н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был также  главной достопримечательностью всего района.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Вернувшись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домой после пяти лет, проведенных в Париже,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>Раневская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color w:val="000000"/>
          <w:sz w:val="27"/>
          <w:szCs w:val="27"/>
        </w:rPr>
        <w:t xml:space="preserve">с большой любовью и умилением оглядывает свой сад, вспоминает наиболее теплые события детства. Неудивительно, что предложение продать сад за долги воспринимается как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удар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.Р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аневская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рвет телеграмму, в которой сообщается о вероятной продаже сада, даже не прочитав ее. Так сильна привязанность человека к родному месту. Месту, являющемуся также гордостью всех людей, проживающих рядом с ней.</w:t>
      </w:r>
    </w:p>
    <w:p w:rsidR="00D15963" w:rsidRDefault="00D15963" w:rsidP="00D15963">
      <w:pPr>
        <w:pStyle w:val="a3"/>
        <w:shd w:val="clear" w:color="auto" w:fill="FFFFFF"/>
        <w:spacing w:before="240" w:beforeAutospacing="0" w:after="24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 xml:space="preserve">Обратимся также к примеру из сегодняшней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жизни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.К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аждому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россиянину известно озеро</w:t>
      </w:r>
      <w:r>
        <w:rPr>
          <w:rStyle w:val="apple-converted-space"/>
          <w:rFonts w:ascii="Segoe UI" w:hAnsi="Segoe UI" w:cs="Segoe UI"/>
          <w:color w:val="000000"/>
          <w:sz w:val="27"/>
          <w:szCs w:val="27"/>
        </w:rPr>
        <w:t> 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Байкал.Оно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славится своей чистейшей в мире водой, уникальным пейзажем, разнообразием флоры и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фауны.Люди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со всего мира приезжают сюда, чтобы окунуться в мир красоты и чистоты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природы.Однако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сегодня этот памятник культуры находится под угрозой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уничтожения.Близлежащие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заводы выбрасывают производственные отходы прямо в воду ,подвергая тем самым опасности как само озеро, так и весь растительный и животный мир, сосредоточенный вокруг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него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.Е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сли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люди не задумаются о важности сохранения Байкала как части культурного наследия России, озеро будет потеряно, оставив лишь воспоминания в памяти наших современников.</w:t>
      </w:r>
    </w:p>
    <w:p w:rsidR="00D15963" w:rsidRDefault="00D15963" w:rsidP="00D15963">
      <w:pPr>
        <w:pStyle w:val="a3"/>
        <w:shd w:val="clear" w:color="auto" w:fill="FFFFFF"/>
        <w:spacing w:before="240" w:beforeAutospacing="0" w:after="0" w:afterAutospacing="0"/>
        <w:ind w:firstLine="30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Подводя итог, хотелось бы сказать, что проблема уничтожения культурных памятников стоит сегодня чрезвычайно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остро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.Е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сли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не задуматься об этом уже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сегодня,то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в будущем мы рискуем потерять культурный облик нашей страны.</w:t>
      </w:r>
    </w:p>
    <w:p w:rsidR="00207E6E" w:rsidRDefault="00207E6E"/>
    <w:sectPr w:rsidR="00207E6E" w:rsidSect="0020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63"/>
    <w:rsid w:val="00207E6E"/>
    <w:rsid w:val="00D1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963"/>
  </w:style>
  <w:style w:type="character" w:customStyle="1" w:styleId="text-error">
    <w:name w:val="text-error"/>
    <w:basedOn w:val="a0"/>
    <w:rsid w:val="00D1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>X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2017-03-05T16:24:00Z</dcterms:created>
  <dcterms:modified xsi:type="dcterms:W3CDTF">2017-03-05T16:24:00Z</dcterms:modified>
</cp:coreProperties>
</file>