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FEC" w:rsidP="008F2FEC">
      <w:pPr>
        <w:ind w:firstLine="708"/>
        <w:jc w:val="center"/>
        <w:rPr>
          <w:rFonts w:ascii="Trebuchet MS" w:hAnsi="Trebuchet MS"/>
          <w:b/>
          <w:sz w:val="28"/>
          <w:szCs w:val="28"/>
        </w:rPr>
      </w:pPr>
      <w:r w:rsidRPr="008F2FEC">
        <w:rPr>
          <w:rFonts w:ascii="Trebuchet MS" w:hAnsi="Trebuchet MS"/>
          <w:b/>
          <w:sz w:val="28"/>
          <w:szCs w:val="28"/>
        </w:rPr>
        <w:t xml:space="preserve">Эссе на прочитанный мною рассказ Сергея </w:t>
      </w:r>
      <w:proofErr w:type="spellStart"/>
      <w:r w:rsidRPr="008F2FEC">
        <w:rPr>
          <w:rFonts w:ascii="Trebuchet MS" w:hAnsi="Trebuchet MS"/>
          <w:b/>
          <w:sz w:val="28"/>
          <w:szCs w:val="28"/>
        </w:rPr>
        <w:t>Круля</w:t>
      </w:r>
      <w:proofErr w:type="spellEnd"/>
      <w:r w:rsidRPr="008F2FEC">
        <w:rPr>
          <w:rFonts w:ascii="Trebuchet MS" w:hAnsi="Trebuchet MS"/>
          <w:b/>
          <w:sz w:val="28"/>
          <w:szCs w:val="28"/>
        </w:rPr>
        <w:t xml:space="preserve"> «Там, где дом моей матери», глава «Две бабушки"</w:t>
      </w:r>
    </w:p>
    <w:p w:rsidR="008F2FEC" w:rsidRDefault="008F2FEC" w:rsidP="008F2FEC">
      <w:pPr>
        <w:ind w:firstLine="708"/>
        <w:rPr>
          <w:rFonts w:ascii="Trebuchet MS" w:hAnsi="Trebuchet MS"/>
          <w:sz w:val="24"/>
          <w:szCs w:val="24"/>
        </w:rPr>
      </w:pPr>
      <w:r w:rsidRPr="008F2FEC">
        <w:rPr>
          <w:rFonts w:ascii="Trebuchet MS" w:hAnsi="Trebuchet MS"/>
          <w:sz w:val="24"/>
          <w:szCs w:val="24"/>
        </w:rPr>
        <w:t xml:space="preserve"> Ка</w:t>
      </w:r>
      <w:r>
        <w:rPr>
          <w:rFonts w:ascii="Trebuchet MS" w:hAnsi="Trebuchet MS"/>
          <w:sz w:val="24"/>
          <w:szCs w:val="24"/>
        </w:rPr>
        <w:t>ждый человек индивидуален. У каждого человека свои привычки, свой характер. И каждый человек чем-то особенно запоминается. Так же и бабушки.</w:t>
      </w:r>
    </w:p>
    <w:p w:rsidR="008F2FEC" w:rsidRDefault="008F2FEC" w:rsidP="008F2FEC">
      <w:pPr>
        <w:ind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У одной бабушки получаются наивкуснейшие пироги, а другая рассказывает сказки так, что ни один «кошмар» ночью не приснится.</w:t>
      </w:r>
    </w:p>
    <w:p w:rsidR="008F2FEC" w:rsidRDefault="008F2FEC" w:rsidP="008F2FEC">
      <w:pPr>
        <w:ind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У меня две бабушки, также как и у главного героя рассказа Сергея </w:t>
      </w:r>
      <w:proofErr w:type="spellStart"/>
      <w:r>
        <w:rPr>
          <w:rFonts w:ascii="Trebuchet MS" w:hAnsi="Trebuchet MS"/>
          <w:sz w:val="24"/>
          <w:szCs w:val="24"/>
        </w:rPr>
        <w:t>Круля</w:t>
      </w:r>
      <w:proofErr w:type="spellEnd"/>
      <w:r>
        <w:rPr>
          <w:rFonts w:ascii="Trebuchet MS" w:hAnsi="Trebuchet MS"/>
          <w:sz w:val="24"/>
          <w:szCs w:val="24"/>
        </w:rPr>
        <w:t xml:space="preserve"> «Там, где дом моей матери», глава «Две бабушки». И каждая совершенно непохожа на </w:t>
      </w:r>
      <w:proofErr w:type="gramStart"/>
      <w:r>
        <w:rPr>
          <w:rFonts w:ascii="Trebuchet MS" w:hAnsi="Trebuchet MS"/>
          <w:sz w:val="24"/>
          <w:szCs w:val="24"/>
        </w:rPr>
        <w:t>другую</w:t>
      </w:r>
      <w:proofErr w:type="gramEnd"/>
      <w:r>
        <w:rPr>
          <w:rFonts w:ascii="Trebuchet MS" w:hAnsi="Trebuchet MS"/>
          <w:sz w:val="24"/>
          <w:szCs w:val="24"/>
        </w:rPr>
        <w:t xml:space="preserve">. Одну зовут Александра, но </w:t>
      </w:r>
      <w:r w:rsidR="00656091">
        <w:rPr>
          <w:rFonts w:ascii="Trebuchet MS" w:hAnsi="Trebuchet MS"/>
          <w:sz w:val="24"/>
          <w:szCs w:val="24"/>
        </w:rPr>
        <w:t>мы ласково зовем её Шура. Она ра</w:t>
      </w:r>
      <w:r>
        <w:rPr>
          <w:rFonts w:ascii="Trebuchet MS" w:hAnsi="Trebuchet MS"/>
          <w:sz w:val="24"/>
          <w:szCs w:val="24"/>
        </w:rPr>
        <w:t>стила меня с детства</w:t>
      </w:r>
      <w:r w:rsidR="00656091">
        <w:rPr>
          <w:rFonts w:ascii="Trebuchet MS" w:hAnsi="Trebuchet MS"/>
          <w:sz w:val="24"/>
          <w:szCs w:val="24"/>
        </w:rPr>
        <w:t>. Когда мама с папой уходили на работу, а брат с сестрой в школу, меня отводили в «сказочный дом»- дом бабушки и дедушки. Бабуля читала мне сказки, мы с ней рисовали, пели, играли, делали зарядку, а ещё мы смотрели передачу про медицину- это была её любимая передача. А ещё мы с неё катались на качелях и ели вкусные пирожки. Другую бабушку зовут Екатерина, для нас она бабушка Катя. Она живет в соседней деревне. Мы там бывали нечасто, но я очень любила и люблю ездить туда. С бабушкой Катей мы играли в старые игры- игры её детства</w:t>
      </w:r>
      <w:r w:rsidR="005C7AD7">
        <w:rPr>
          <w:rFonts w:ascii="Trebuchet MS" w:hAnsi="Trebuchet MS"/>
          <w:sz w:val="24"/>
          <w:szCs w:val="24"/>
        </w:rPr>
        <w:t>, и это было очень забавно и интересно. Мне всегда было интересно, какие раньше были игрушки, и в какие игры они играли. А ещё бабушка Катя готовит очень вкусные рогалики с повидлом, и когда мы приезжаем, она всегда дает нам конфетки и всякие сладости.</w:t>
      </w:r>
    </w:p>
    <w:p w:rsidR="005C7AD7" w:rsidRDefault="005C7AD7" w:rsidP="008F2FEC">
      <w:pPr>
        <w:ind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Автор очень сильно любит бабушек. Они стали его начало</w:t>
      </w:r>
      <w:proofErr w:type="gramStart"/>
      <w:r>
        <w:rPr>
          <w:rFonts w:ascii="Trebuchet MS" w:hAnsi="Trebuchet MS"/>
          <w:sz w:val="24"/>
          <w:szCs w:val="24"/>
        </w:rPr>
        <w:t>м-</w:t>
      </w:r>
      <w:proofErr w:type="gramEnd"/>
      <w:r>
        <w:rPr>
          <w:rFonts w:ascii="Trebuchet MS" w:hAnsi="Trebuchet MS"/>
          <w:sz w:val="24"/>
          <w:szCs w:val="24"/>
        </w:rPr>
        <w:t xml:space="preserve"> его первой школой. Мальчик очень ласково называет своих бабушек Софа и Оля, а это говорит о том, что он очень их любил, о </w:t>
      </w:r>
      <w:proofErr w:type="gramStart"/>
      <w:r>
        <w:rPr>
          <w:rFonts w:ascii="Trebuchet MS" w:hAnsi="Trebuchet MS"/>
          <w:sz w:val="24"/>
          <w:szCs w:val="24"/>
        </w:rPr>
        <w:t>том</w:t>
      </w:r>
      <w:proofErr w:type="gramEnd"/>
      <w:r>
        <w:rPr>
          <w:rFonts w:ascii="Trebuchet MS" w:hAnsi="Trebuchet MS"/>
          <w:sz w:val="24"/>
          <w:szCs w:val="24"/>
        </w:rPr>
        <w:t xml:space="preserve"> что он был с ними открыт. Бабушки во внуке души не чаяли, они готовы были отдать последние деньги, но только чтобы внук был счастлив. Баба Софа была более близка к мальчику, но в последние годы баба Оля тоже стала близка.</w:t>
      </w:r>
    </w:p>
    <w:p w:rsidR="005C7AD7" w:rsidRDefault="005C7AD7" w:rsidP="008F2FEC">
      <w:pPr>
        <w:ind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«Две жизни, два характера, две непохожих и вместе с тем </w:t>
      </w:r>
      <w:r w:rsidR="00985BE4">
        <w:rPr>
          <w:rFonts w:ascii="Trebuchet MS" w:hAnsi="Trebuchet MS"/>
          <w:sz w:val="24"/>
          <w:szCs w:val="24"/>
        </w:rPr>
        <w:t>близких по перенесенным испытаниям судьб</w:t>
      </w:r>
      <w:proofErr w:type="gramStart"/>
      <w:r w:rsidR="00985BE4">
        <w:rPr>
          <w:rFonts w:ascii="Trebuchet MS" w:hAnsi="Trebuchet MS"/>
          <w:sz w:val="24"/>
          <w:szCs w:val="24"/>
        </w:rPr>
        <w:t>ы-</w:t>
      </w:r>
      <w:proofErr w:type="gramEnd"/>
      <w:r w:rsidR="00985BE4">
        <w:rPr>
          <w:rFonts w:ascii="Trebuchet MS" w:hAnsi="Trebuchet MS"/>
          <w:sz w:val="24"/>
          <w:szCs w:val="24"/>
        </w:rPr>
        <w:t xml:space="preserve"> мои </w:t>
      </w:r>
      <w:proofErr w:type="spellStart"/>
      <w:r w:rsidR="00985BE4">
        <w:rPr>
          <w:rFonts w:ascii="Trebuchet MS" w:hAnsi="Trebuchet MS"/>
          <w:sz w:val="24"/>
          <w:szCs w:val="24"/>
        </w:rPr>
        <w:t>незасыхающие</w:t>
      </w:r>
      <w:proofErr w:type="spellEnd"/>
      <w:r w:rsidR="00985BE4">
        <w:rPr>
          <w:rFonts w:ascii="Trebuchet MS" w:hAnsi="Trebuchet MS"/>
          <w:sz w:val="24"/>
          <w:szCs w:val="24"/>
        </w:rPr>
        <w:t xml:space="preserve"> корни»-данная цитата из рассказа подтверждает, что каждый человек индивидуален, что каждая бабушка по-своему запоминается внукам. Какая бы она не была- она бабушка!</w:t>
      </w:r>
    </w:p>
    <w:p w:rsidR="00656091" w:rsidRPr="008F2FEC" w:rsidRDefault="00656091" w:rsidP="008F2FEC">
      <w:pPr>
        <w:ind w:firstLine="708"/>
        <w:rPr>
          <w:rFonts w:ascii="Trebuchet MS" w:hAnsi="Trebuchet MS"/>
          <w:sz w:val="24"/>
          <w:szCs w:val="24"/>
        </w:rPr>
      </w:pPr>
    </w:p>
    <w:sectPr w:rsidR="00656091" w:rsidRPr="008F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FEC"/>
    <w:rsid w:val="005C7AD7"/>
    <w:rsid w:val="00656091"/>
    <w:rsid w:val="008F2FEC"/>
    <w:rsid w:val="0098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2017-03-07T15:59:00Z</dcterms:created>
  <dcterms:modified xsi:type="dcterms:W3CDTF">2017-03-07T16:32:00Z</dcterms:modified>
</cp:coreProperties>
</file>