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22D" w:rsidRPr="00CA09BB" w:rsidRDefault="00CA09BB" w:rsidP="0052647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Клокова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Дарья Алексеевна</w:t>
      </w:r>
    </w:p>
    <w:p w:rsidR="00C238A1" w:rsidRDefault="00C238A1" w:rsidP="0052647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общеобразовательное бюджетное учреждение средняя общеобразовательная школа №4</w:t>
      </w:r>
    </w:p>
    <w:p w:rsidR="00C238A1" w:rsidRDefault="00CA09BB" w:rsidP="0052647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C238A1">
        <w:rPr>
          <w:rFonts w:ascii="Times New Roman" w:hAnsi="Times New Roman" w:cs="Times New Roman"/>
          <w:sz w:val="28"/>
          <w:szCs w:val="28"/>
        </w:rPr>
        <w:t xml:space="preserve"> класс</w:t>
      </w:r>
    </w:p>
    <w:p w:rsidR="00C238A1" w:rsidRPr="00CA09BB" w:rsidRDefault="00C238A1" w:rsidP="0052647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Г.Мелеуз</w:t>
      </w:r>
      <w:proofErr w:type="spellEnd"/>
    </w:p>
    <w:p w:rsidR="00C238A1" w:rsidRDefault="00C238A1" w:rsidP="0052647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Муниципальный район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Мелеузовский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РБ</w:t>
      </w:r>
    </w:p>
    <w:p w:rsidR="00C238A1" w:rsidRDefault="00C238A1" w:rsidP="00CA09B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стихотворения </w:t>
      </w:r>
      <w:r w:rsidR="00CA09BB">
        <w:rPr>
          <w:rFonts w:ascii="Times New Roman" w:hAnsi="Times New Roman" w:cs="Times New Roman"/>
          <w:sz w:val="28"/>
          <w:szCs w:val="28"/>
        </w:rPr>
        <w:t xml:space="preserve">М. </w:t>
      </w:r>
      <w:proofErr w:type="spellStart"/>
      <w:r w:rsidR="00CA09BB">
        <w:rPr>
          <w:rFonts w:ascii="Times New Roman" w:hAnsi="Times New Roman" w:cs="Times New Roman"/>
          <w:sz w:val="28"/>
          <w:szCs w:val="28"/>
        </w:rPr>
        <w:t>Карима</w:t>
      </w:r>
      <w:proofErr w:type="spellEnd"/>
      <w:r w:rsidR="00CA09BB">
        <w:rPr>
          <w:rFonts w:ascii="Times New Roman" w:hAnsi="Times New Roman" w:cs="Times New Roman"/>
          <w:sz w:val="28"/>
          <w:szCs w:val="28"/>
        </w:rPr>
        <w:t xml:space="preserve"> – сожаление. Я понимаю так, что слову на дороге просто не найдешь. Если что-то случилось, не надо отчаиваться, нужно жить дальше.</w:t>
      </w:r>
    </w:p>
    <w:p w:rsidR="00CA09BB" w:rsidRDefault="00CA09BB" w:rsidP="00CA09B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Повторение одних и тех же строк в начале и финале стихотворения называется анафорой. В этом стихотворении поэт использует олицетворение. </w:t>
      </w:r>
    </w:p>
    <w:p w:rsidR="00CA09BB" w:rsidRPr="00C238A1" w:rsidRDefault="00CA09BB" w:rsidP="00CA09B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стихотворению 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Карима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можно подобрать такие пословицы: «Умей все в жизни потерять, и никогда не унывать», «Наказ </w:t>
      </w:r>
      <w:proofErr w:type="gramStart"/>
      <w:r>
        <w:rPr>
          <w:rFonts w:ascii="Times New Roman" w:hAnsi="Times New Roman" w:cs="Times New Roman"/>
          <w:sz w:val="28"/>
          <w:szCs w:val="28"/>
        </w:rPr>
        <w:t>старшего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послушаешь – больше в жизни увидишь».</w:t>
      </w:r>
      <w:bookmarkStart w:id="0" w:name="_GoBack"/>
      <w:bookmarkEnd w:id="0"/>
    </w:p>
    <w:sectPr w:rsidR="00CA09BB" w:rsidRPr="00C238A1" w:rsidSect="00C238A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8A1"/>
    <w:rsid w:val="00526473"/>
    <w:rsid w:val="00C238A1"/>
    <w:rsid w:val="00CA09BB"/>
    <w:rsid w:val="00DC3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2018-10-18T18:46:00Z</dcterms:created>
  <dcterms:modified xsi:type="dcterms:W3CDTF">2018-10-18T19:12:00Z</dcterms:modified>
</cp:coreProperties>
</file>