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1E" w:rsidRPr="005F7C95" w:rsidRDefault="0070501E" w:rsidP="008B4EC8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F7C95">
        <w:rPr>
          <w:rFonts w:ascii="Times New Roman" w:hAnsi="Times New Roman"/>
          <w:b/>
          <w:sz w:val="28"/>
          <w:szCs w:val="28"/>
        </w:rPr>
        <w:t>Уважаемые учащиеся приглашаем вас принять активное участие в третьем туре олимпиады «Умники и Умницы физической культуры». Мы надеемся, что вы будете активными, сосредоточенными и внимательными и мы увидим вас в призерах нашей Олимпиады.</w:t>
      </w:r>
    </w:p>
    <w:p w:rsidR="0070501E" w:rsidRPr="005F7C95" w:rsidRDefault="0070501E" w:rsidP="008B4EC8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noProof/>
          <w:sz w:val="28"/>
          <w:szCs w:val="28"/>
          <w:lang w:eastAsia="ru-RU"/>
        </w:rPr>
        <w:t>Предлагаем вам задание заключительного тура олимпиады для 10-11 классов</w:t>
      </w:r>
    </w:p>
    <w:p w:rsidR="0070501E" w:rsidRPr="005F7C95" w:rsidRDefault="0070501E" w:rsidP="008B4EC8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noProof/>
          <w:sz w:val="28"/>
          <w:szCs w:val="28"/>
          <w:lang w:eastAsia="ru-RU"/>
        </w:rPr>
        <w:t>В задании представлены вопросы в закрытой и открытой форме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70501E" w:rsidRDefault="0070501E" w:rsidP="008B4EC8">
      <w:pPr>
        <w:spacing w:after="0" w:line="240" w:lineRule="auto"/>
        <w:ind w:firstLine="709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noProof/>
          <w:sz w:val="28"/>
          <w:szCs w:val="28"/>
          <w:lang w:eastAsia="ru-RU"/>
        </w:rPr>
        <w:t>Форма для ответов прилагается (ниже).</w:t>
      </w:r>
    </w:p>
    <w:p w:rsidR="0070501E" w:rsidRPr="005F7C95" w:rsidRDefault="0070501E" w:rsidP="008B4EC8">
      <w:pPr>
        <w:spacing w:after="0" w:line="240" w:lineRule="auto"/>
        <w:ind w:firstLine="709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0501E" w:rsidRPr="005F7C95" w:rsidRDefault="0070501E" w:rsidP="008B4EC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F7C95">
        <w:rPr>
          <w:rFonts w:ascii="Times New Roman" w:hAnsi="Times New Roman"/>
          <w:b/>
          <w:sz w:val="28"/>
          <w:szCs w:val="28"/>
        </w:rPr>
        <w:t xml:space="preserve">1. Задания в закрытой форме, т. е. с предложенными вариантами ответов. 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1. Во время уроков физической культуры в школе действия учителя ориентированы на … </w:t>
      </w:r>
    </w:p>
    <w:p w:rsidR="0070501E" w:rsidRPr="005F7C95" w:rsidRDefault="0070501E" w:rsidP="0071644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повышение физической работоспособности занимающихся, переключение с умственной деятельности на физическую. </w:t>
      </w:r>
    </w:p>
    <w:p w:rsidR="0070501E" w:rsidRPr="005F7C95" w:rsidRDefault="0070501E" w:rsidP="0071644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решение оздоровительных, воспитательных и образовательных задач. </w:t>
      </w:r>
    </w:p>
    <w:p w:rsidR="0070501E" w:rsidRPr="005F7C95" w:rsidRDefault="0070501E" w:rsidP="0071644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ознакомление школьников с техникой двигательных действий и воспитание их физических качеств. </w:t>
      </w:r>
    </w:p>
    <w:p w:rsidR="0070501E" w:rsidRPr="005F7C95" w:rsidRDefault="0070501E" w:rsidP="0071644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повышение возможностей собственной дыхательной системы. 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2. Физические качества – это: </w:t>
      </w:r>
    </w:p>
    <w:p w:rsidR="0070501E" w:rsidRPr="005F7C95" w:rsidRDefault="0070501E" w:rsidP="0071644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индивидуальные особенности, определяющие уровень двигательных возможностей человека. </w:t>
      </w:r>
    </w:p>
    <w:p w:rsidR="0070501E" w:rsidRPr="005F7C95" w:rsidRDefault="0070501E" w:rsidP="0071644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комплекс различных проявлений человека в определённой двигательной деятельности. </w:t>
      </w:r>
    </w:p>
    <w:p w:rsidR="0070501E" w:rsidRPr="005F7C95" w:rsidRDefault="0070501E" w:rsidP="0071644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комплекс способностей занимающихся физической культурой и спортом, выраженных в конкретных результатах. </w:t>
      </w:r>
    </w:p>
    <w:p w:rsidR="0070501E" w:rsidRPr="005F7C95" w:rsidRDefault="0070501E" w:rsidP="0071644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врождённые (унаследованные генетически) морфофункциональные свойства, обусловливающие физическую активность человека. 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3. Кто был первым Олимпийским чемпионом в России: </w:t>
      </w:r>
    </w:p>
    <w:p w:rsidR="0070501E" w:rsidRPr="005F7C95" w:rsidRDefault="0070501E" w:rsidP="0071644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Дмитрий Саутин; </w:t>
      </w:r>
    </w:p>
    <w:p w:rsidR="0070501E" w:rsidRPr="005F7C95" w:rsidRDefault="0070501E" w:rsidP="0071644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Николай Орлов; </w:t>
      </w:r>
    </w:p>
    <w:p w:rsidR="0070501E" w:rsidRPr="005F7C95" w:rsidRDefault="0070501E" w:rsidP="0071644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Николай Панин-Коломенкин; </w:t>
      </w:r>
    </w:p>
    <w:p w:rsidR="0070501E" w:rsidRPr="005F7C95" w:rsidRDefault="0070501E" w:rsidP="0071644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Александр Попов. 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4. Подача мяча в волейболе считается правильной, если она выполнена… </w:t>
      </w:r>
    </w:p>
    <w:p w:rsidR="0070501E" w:rsidRPr="005F7C95" w:rsidRDefault="0070501E" w:rsidP="0071644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ударом рукой по мячу, находящемуся в воздухе. </w:t>
      </w:r>
    </w:p>
    <w:p w:rsidR="0070501E" w:rsidRPr="005F7C95" w:rsidRDefault="0070501E" w:rsidP="0071644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игроком задней линии. </w:t>
      </w:r>
    </w:p>
    <w:p w:rsidR="0070501E" w:rsidRPr="005F7C95" w:rsidRDefault="0070501E" w:rsidP="0071644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в левом или правом углу площадке. </w:t>
      </w:r>
    </w:p>
    <w:p w:rsidR="0070501E" w:rsidRPr="005F7C95" w:rsidRDefault="0070501E" w:rsidP="0071644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через пять секунд после свистка судьи. 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5. Группа, которая формируется из учащихся без отклонений в состоянии здоровья, имеющих достаточную физическую подготовленность, называется: </w:t>
      </w:r>
    </w:p>
    <w:p w:rsidR="0070501E" w:rsidRPr="005F7C95" w:rsidRDefault="0070501E" w:rsidP="0071644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физкультурной группой. </w:t>
      </w:r>
    </w:p>
    <w:p w:rsidR="0070501E" w:rsidRPr="005F7C95" w:rsidRDefault="0070501E" w:rsidP="0071644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основной медицинской группой. </w:t>
      </w:r>
    </w:p>
    <w:p w:rsidR="0070501E" w:rsidRPr="005F7C95" w:rsidRDefault="0070501E" w:rsidP="0071644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спортивной группой. </w:t>
      </w:r>
    </w:p>
    <w:p w:rsidR="0070501E" w:rsidRPr="005F7C95" w:rsidRDefault="0070501E" w:rsidP="0071644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здоровой медицинской группой. 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6. Неловкое движение может вызвать в суставе: </w:t>
      </w:r>
    </w:p>
    <w:p w:rsidR="0070501E" w:rsidRPr="005F7C95" w:rsidRDefault="0070501E" w:rsidP="0071644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открытый перелом. </w:t>
      </w:r>
    </w:p>
    <w:p w:rsidR="0070501E" w:rsidRPr="005F7C95" w:rsidRDefault="0070501E" w:rsidP="0071644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ушиб. </w:t>
      </w:r>
    </w:p>
    <w:p w:rsidR="0070501E" w:rsidRPr="005F7C95" w:rsidRDefault="0070501E" w:rsidP="0071644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вывих и растяжение связок. </w:t>
      </w:r>
    </w:p>
    <w:p w:rsidR="0070501E" w:rsidRPr="005F7C95" w:rsidRDefault="0070501E" w:rsidP="0071644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закрытый перелом. 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7. Базовая физическая культура преимущественно ориентирована на: </w:t>
      </w:r>
    </w:p>
    <w:p w:rsidR="0070501E" w:rsidRPr="005F7C95" w:rsidRDefault="0070501E" w:rsidP="0071644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подготовку к профессиональной деятельности. </w:t>
      </w:r>
    </w:p>
    <w:p w:rsidR="0070501E" w:rsidRPr="005F7C95" w:rsidRDefault="0070501E" w:rsidP="0071644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совершенствование физических возможностей человека. </w:t>
      </w:r>
    </w:p>
    <w:p w:rsidR="0070501E" w:rsidRPr="005F7C95" w:rsidRDefault="0070501E" w:rsidP="0071644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сохранение и восстановление здоровья. </w:t>
      </w:r>
    </w:p>
    <w:p w:rsidR="0070501E" w:rsidRPr="005F7C95" w:rsidRDefault="0070501E" w:rsidP="0071644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физической подготовленности к жизни. 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8. Объективной (прямой) оценкой выносливости является: </w:t>
      </w:r>
    </w:p>
    <w:p w:rsidR="0070501E" w:rsidRPr="005F7C95" w:rsidRDefault="0070501E" w:rsidP="0071644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время поддержания заданной активности. </w:t>
      </w:r>
    </w:p>
    <w:p w:rsidR="0070501E" w:rsidRPr="005F7C95" w:rsidRDefault="0070501E" w:rsidP="0071644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коэффициент выносливости. </w:t>
      </w:r>
    </w:p>
    <w:p w:rsidR="0070501E" w:rsidRPr="005F7C95" w:rsidRDefault="0070501E" w:rsidP="0071644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порог анаэробного обмена (ПАНО). </w:t>
      </w:r>
    </w:p>
    <w:p w:rsidR="0070501E" w:rsidRPr="005F7C95" w:rsidRDefault="0070501E" w:rsidP="0071644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максимальное потребление кислорода. 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9. Перечислите, какие объективные показатели Вы используете в процессе самоконтроля: (Отметьте все позиции) </w:t>
      </w:r>
    </w:p>
    <w:p w:rsidR="0070501E" w:rsidRPr="005F7C95" w:rsidRDefault="0070501E" w:rsidP="0071644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частота сердечных сокращений (пульс) и артериальное давление. </w:t>
      </w:r>
    </w:p>
    <w:p w:rsidR="0070501E" w:rsidRPr="005F7C95" w:rsidRDefault="0070501E" w:rsidP="0071644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самочувствие и настроение. </w:t>
      </w:r>
    </w:p>
    <w:p w:rsidR="0070501E" w:rsidRPr="005F7C95" w:rsidRDefault="0070501E" w:rsidP="0071644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умственная и физическая работоспособность. </w:t>
      </w:r>
    </w:p>
    <w:p w:rsidR="0070501E" w:rsidRPr="005F7C95" w:rsidRDefault="0070501E" w:rsidP="0071644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частота дыхания и ЖЕЛ. 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10. Существуют два основных способа лазанья по вертикальному канату или шесту: (Отметьте все позиции) </w:t>
      </w:r>
    </w:p>
    <w:p w:rsidR="0070501E" w:rsidRPr="005F7C95" w:rsidRDefault="0070501E" w:rsidP="0071644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лазанье в два приёма; </w:t>
      </w:r>
    </w:p>
    <w:p w:rsidR="0070501E" w:rsidRPr="005F7C95" w:rsidRDefault="0070501E" w:rsidP="0071644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лазанье в один приём; </w:t>
      </w:r>
    </w:p>
    <w:p w:rsidR="0070501E" w:rsidRPr="005F7C95" w:rsidRDefault="0070501E" w:rsidP="0071644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лазанье в три приёма; </w:t>
      </w:r>
    </w:p>
    <w:p w:rsidR="0070501E" w:rsidRPr="005F7C95" w:rsidRDefault="0070501E" w:rsidP="0071644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лазанье в четыре приёма. 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11. Различают три группы способов лыжных ходов: (Отметьте все позиции) </w:t>
      </w:r>
    </w:p>
    <w:p w:rsidR="0070501E" w:rsidRPr="005F7C95" w:rsidRDefault="0070501E" w:rsidP="0071644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попеременные; </w:t>
      </w:r>
    </w:p>
    <w:p w:rsidR="0070501E" w:rsidRPr="005F7C95" w:rsidRDefault="0070501E" w:rsidP="0071644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одновременные; </w:t>
      </w:r>
    </w:p>
    <w:p w:rsidR="0070501E" w:rsidRPr="005F7C95" w:rsidRDefault="0070501E" w:rsidP="0071644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комбинированные;</w:t>
      </w:r>
    </w:p>
    <w:p w:rsidR="0070501E" w:rsidRPr="005F7C95" w:rsidRDefault="0070501E" w:rsidP="0071644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прямолинейные. 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12. Во время утренней гигиенической гимнастики рекомендуется выполнять в следующей последовательности…: 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1. упражнения, укрепляющие основные мышечные группы; 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2. упражнения, укрепляющие мышцы брюшного пресса; 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3. упражнения на дыхание, расслабление и восстановление; 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4. упражнения, способствующие переходу организма в рабочее состояние; 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5. упражнения для ног: выпады, приседания, подскоки; 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6. упражнения, активизирующие деятельность сердечно-сосудистой системы; 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7. упражнения, увеличивающие гибкость. </w:t>
      </w:r>
    </w:p>
    <w:p w:rsidR="0070501E" w:rsidRPr="005F7C95" w:rsidRDefault="0070501E" w:rsidP="003842B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- 1, 2, 3, 4, 5, 6, 7; </w:t>
      </w:r>
    </w:p>
    <w:p w:rsidR="0070501E" w:rsidRPr="005F7C95" w:rsidRDefault="0070501E" w:rsidP="003842B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- 4, 6, 1, 7, 2, 5, 3. </w:t>
      </w:r>
    </w:p>
    <w:p w:rsidR="0070501E" w:rsidRPr="005F7C95" w:rsidRDefault="0070501E" w:rsidP="003842B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- 5, 4, 6, 2, 3, 7, 1; </w:t>
      </w:r>
    </w:p>
    <w:p w:rsidR="0070501E" w:rsidRPr="005F7C95" w:rsidRDefault="0070501E" w:rsidP="003842B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- 7, 5, 3, 6, 1, 2, 4; 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13. ВФСК ГТО – это… </w:t>
      </w:r>
    </w:p>
    <w:p w:rsidR="0070501E" w:rsidRPr="005F7C95" w:rsidRDefault="0070501E" w:rsidP="004F242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всероссийская физическая спортивная культура готов к труду и обороне. </w:t>
      </w:r>
    </w:p>
    <w:p w:rsidR="0070501E" w:rsidRPr="005F7C95" w:rsidRDefault="0070501E" w:rsidP="004F242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всероссийский физкультурно-спортивный комплекс готов к труду и обороне. </w:t>
      </w:r>
    </w:p>
    <w:p w:rsidR="0070501E" w:rsidRPr="005F7C95" w:rsidRDefault="0070501E" w:rsidP="004F242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всемирная федерация спортивной культуры готов к труду и обороне.</w:t>
      </w:r>
    </w:p>
    <w:p w:rsidR="0070501E" w:rsidRPr="005F7C95" w:rsidRDefault="0070501E" w:rsidP="004F242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высший физкультурно-совершенный комплекс готов к труду и обороне. 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14. Какой из видов спорта относится к индивидуально-игровым? </w:t>
      </w:r>
    </w:p>
    <w:p w:rsidR="0070501E" w:rsidRPr="005F7C95" w:rsidRDefault="0070501E" w:rsidP="004F242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волейбол; </w:t>
      </w:r>
    </w:p>
    <w:p w:rsidR="0070501E" w:rsidRPr="005F7C95" w:rsidRDefault="0070501E" w:rsidP="004F242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флорбол; </w:t>
      </w:r>
    </w:p>
    <w:p w:rsidR="0070501E" w:rsidRPr="005F7C95" w:rsidRDefault="0070501E" w:rsidP="00D849C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кёрлинг. </w:t>
      </w:r>
    </w:p>
    <w:p w:rsidR="0070501E" w:rsidRPr="005F7C95" w:rsidRDefault="0070501E" w:rsidP="00D849C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настольный теннис; 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15. Какова норма показателя частоты сердечных сокращений в покое? </w:t>
      </w:r>
    </w:p>
    <w:p w:rsidR="0070501E" w:rsidRPr="005F7C95" w:rsidRDefault="0070501E" w:rsidP="004F242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40–50 ударов в минуту; </w:t>
      </w:r>
    </w:p>
    <w:p w:rsidR="0070501E" w:rsidRPr="005F7C95" w:rsidRDefault="0070501E" w:rsidP="004F242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90–100 ударов в минуту; </w:t>
      </w:r>
    </w:p>
    <w:p w:rsidR="0070501E" w:rsidRPr="005F7C95" w:rsidRDefault="0070501E" w:rsidP="004F242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60–70 ударов в минуту; </w:t>
      </w:r>
    </w:p>
    <w:p w:rsidR="0070501E" w:rsidRPr="005F7C95" w:rsidRDefault="0070501E" w:rsidP="004F242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100–110 ударов в минуту. 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16. В каком из видов спорта нет приёма «ведение мяча»? </w:t>
      </w:r>
    </w:p>
    <w:p w:rsidR="0070501E" w:rsidRPr="005F7C95" w:rsidRDefault="0070501E" w:rsidP="004F242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футбол; </w:t>
      </w:r>
    </w:p>
    <w:p w:rsidR="0070501E" w:rsidRPr="005F7C95" w:rsidRDefault="0070501E" w:rsidP="004F242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гандбол;</w:t>
      </w:r>
    </w:p>
    <w:p w:rsidR="0070501E" w:rsidRPr="005F7C95" w:rsidRDefault="0070501E" w:rsidP="004F242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волейбол; </w:t>
      </w:r>
    </w:p>
    <w:p w:rsidR="0070501E" w:rsidRPr="005F7C95" w:rsidRDefault="0070501E" w:rsidP="004F242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флорбол.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17. Каким показателям должна соответствовать частота сердечных сокращений при выполнении циклических упражнений для воспитания общей выносливости? </w:t>
      </w:r>
    </w:p>
    <w:p w:rsidR="0070501E" w:rsidRPr="005F7C95" w:rsidRDefault="0070501E" w:rsidP="004F242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90–100 ударов в минуту; </w:t>
      </w:r>
    </w:p>
    <w:p w:rsidR="0070501E" w:rsidRPr="005F7C95" w:rsidRDefault="0070501E" w:rsidP="004F242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110–120 ударов в минуту; </w:t>
      </w:r>
    </w:p>
    <w:p w:rsidR="0070501E" w:rsidRPr="005F7C95" w:rsidRDefault="0070501E" w:rsidP="004F242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140–150 ударов в минуту; </w:t>
      </w:r>
    </w:p>
    <w:p w:rsidR="0070501E" w:rsidRPr="005F7C95" w:rsidRDefault="0070501E" w:rsidP="004F242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170–180 ударов в минуту.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18. Первая летняя Спартакиада народов СССР проводилась в …</w:t>
      </w:r>
    </w:p>
    <w:p w:rsidR="0070501E" w:rsidRPr="005F7C95" w:rsidRDefault="0070501E" w:rsidP="004F242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1956 году.</w:t>
      </w:r>
    </w:p>
    <w:p w:rsidR="0070501E" w:rsidRPr="005F7C95" w:rsidRDefault="0070501E" w:rsidP="004F242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1948 году.</w:t>
      </w:r>
    </w:p>
    <w:p w:rsidR="0070501E" w:rsidRPr="005F7C95" w:rsidRDefault="0070501E" w:rsidP="004F242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1952 году.</w:t>
      </w:r>
    </w:p>
    <w:p w:rsidR="0070501E" w:rsidRPr="005F7C95" w:rsidRDefault="0070501E" w:rsidP="004F242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1960 году.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19.  Джоггинг – это обозначение …</w:t>
      </w:r>
    </w:p>
    <w:p w:rsidR="0070501E" w:rsidRPr="005F7C95" w:rsidRDefault="0070501E" w:rsidP="004F242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бега трусцой.</w:t>
      </w:r>
    </w:p>
    <w:p w:rsidR="0070501E" w:rsidRPr="005F7C95" w:rsidRDefault="0070501E" w:rsidP="004F242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вида «боевой» аэробики.</w:t>
      </w:r>
    </w:p>
    <w:p w:rsidR="0070501E" w:rsidRPr="005F7C95" w:rsidRDefault="0070501E" w:rsidP="004F242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союз молодёжи спортивного клуба.</w:t>
      </w:r>
    </w:p>
    <w:p w:rsidR="0070501E" w:rsidRPr="005F7C95" w:rsidRDefault="0070501E" w:rsidP="004F242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разновидности нетрадиционных видов единоборств.</w:t>
      </w:r>
    </w:p>
    <w:p w:rsidR="0070501E" w:rsidRPr="005F7C95" w:rsidRDefault="0070501E" w:rsidP="004F242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20. Изометрические (статистические) упражнения преимущественно применяются при совершенствовании …</w:t>
      </w:r>
    </w:p>
    <w:p w:rsidR="0070501E" w:rsidRPr="005F7C95" w:rsidRDefault="0070501E" w:rsidP="004F242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собственно-силовых способностей.</w:t>
      </w:r>
    </w:p>
    <w:p w:rsidR="0070501E" w:rsidRPr="005F7C95" w:rsidRDefault="0070501E" w:rsidP="004F242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скоростных способностей.</w:t>
      </w:r>
    </w:p>
    <w:p w:rsidR="0070501E" w:rsidRPr="005F7C95" w:rsidRDefault="0070501E" w:rsidP="004F242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скоростно-силовых способностей.</w:t>
      </w:r>
    </w:p>
    <w:p w:rsidR="0070501E" w:rsidRPr="005F7C95" w:rsidRDefault="0070501E" w:rsidP="004F242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общей выносливости.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21. Для нормальной деятельности центральной нервной системы, регуляции обмена углеводного и аминокислот, необходим …</w:t>
      </w:r>
    </w:p>
    <w:p w:rsidR="0070501E" w:rsidRPr="005F7C95" w:rsidRDefault="0070501E" w:rsidP="004F242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витамин А.</w:t>
      </w:r>
    </w:p>
    <w:p w:rsidR="0070501E" w:rsidRPr="005F7C95" w:rsidRDefault="0070501E" w:rsidP="004F242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/>
          <w:sz w:val="28"/>
          <w:szCs w:val="28"/>
          <w:lang w:val="en-US"/>
        </w:rPr>
        <w:t>B</w:t>
      </w:r>
      <w:r w:rsidRPr="005F7C95">
        <w:rPr>
          <w:rFonts w:ascii="Times New Roman" w:hAnsi="Times New Roman"/>
          <w:sz w:val="28"/>
          <w:szCs w:val="28"/>
        </w:rPr>
        <w:t xml:space="preserve"> 1.</w:t>
      </w:r>
    </w:p>
    <w:p w:rsidR="0070501E" w:rsidRPr="005F7C95" w:rsidRDefault="0070501E" w:rsidP="004F242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витамин С.</w:t>
      </w:r>
    </w:p>
    <w:p w:rsidR="0070501E" w:rsidRPr="005F7C95" w:rsidRDefault="0070501E" w:rsidP="004F242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/>
          <w:sz w:val="28"/>
          <w:szCs w:val="28"/>
          <w:lang w:val="en-US"/>
        </w:rPr>
        <w:t>D</w:t>
      </w:r>
      <w:r w:rsidRPr="005F7C95">
        <w:rPr>
          <w:rFonts w:ascii="Times New Roman" w:hAnsi="Times New Roman"/>
          <w:sz w:val="28"/>
          <w:szCs w:val="28"/>
        </w:rPr>
        <w:t>.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22. Быстрая  утомляемость и сонливость, головные боли и головокружения в значительной мере обусловлены недостатком витаминов, особенно …</w:t>
      </w:r>
    </w:p>
    <w:p w:rsidR="0070501E" w:rsidRPr="005F7C95" w:rsidRDefault="0070501E" w:rsidP="004F2425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витамина А.</w:t>
      </w:r>
    </w:p>
    <w:p w:rsidR="0070501E" w:rsidRPr="005F7C95" w:rsidRDefault="0070501E" w:rsidP="004F2425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/>
          <w:sz w:val="28"/>
          <w:szCs w:val="28"/>
          <w:lang w:val="en-US"/>
        </w:rPr>
        <w:t>B</w:t>
      </w:r>
      <w:r w:rsidRPr="005F7C95">
        <w:rPr>
          <w:rFonts w:ascii="Times New Roman" w:hAnsi="Times New Roman"/>
          <w:sz w:val="28"/>
          <w:szCs w:val="28"/>
        </w:rPr>
        <w:t xml:space="preserve"> 1.</w:t>
      </w:r>
    </w:p>
    <w:p w:rsidR="0070501E" w:rsidRPr="005F7C95" w:rsidRDefault="0070501E" w:rsidP="004F2425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витамин С.</w:t>
      </w:r>
    </w:p>
    <w:p w:rsidR="0070501E" w:rsidRPr="005F7C95" w:rsidRDefault="0070501E" w:rsidP="004F2425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/>
          <w:sz w:val="28"/>
          <w:szCs w:val="28"/>
          <w:lang w:val="en-US"/>
        </w:rPr>
        <w:t>D</w:t>
      </w:r>
      <w:r w:rsidRPr="005F7C95">
        <w:rPr>
          <w:rFonts w:ascii="Times New Roman" w:hAnsi="Times New Roman"/>
          <w:sz w:val="28"/>
          <w:szCs w:val="28"/>
        </w:rPr>
        <w:t>.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01E" w:rsidRPr="005F7C95" w:rsidRDefault="0070501E" w:rsidP="008B4EC8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F7C95">
        <w:rPr>
          <w:rFonts w:ascii="Times New Roman" w:hAnsi="Times New Roman"/>
          <w:b/>
          <w:sz w:val="28"/>
          <w:szCs w:val="28"/>
        </w:rPr>
        <w:t>Задания в открытой форме (без предложенных вариантов ответов).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23. Состояние полного физического, душевного и социального благополучия, отсутствие болезней и физических недостатков называется _______________. 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24. Прыжок со снаряда в гимнастике обозначается как _______________. 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25. Предметом обучения в сфере физического воспитания являются _______________. 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26. Процесс, происходящий в организме человека после прекращения работы и заключающийся в постепенном переходе физиологических и биохимических функций не только к исходному состоянию, но и к повышению работоспособности, принято обозначать как _______________. 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27. Количество воздуха, которое человек способен выдохнуть после максимально глубокого вдоха, называется _______________.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28. Смягчение спортсменом толчков, усилий, не совпадающих с направлением его движения, за счёт рессорных свойств опорно-двигательного аппарата (упруго-вязких свойств мышц) называется ________________________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29. Национальная команда СССР впервые выступила на Олимпийских играх в ___________ году. 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30. Впервые Олимпийские игры были проведены на территории Азии в ___________ году. 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31. Данные частоты́ сердечных сокращений при выполнении физических упражнений являются показателем _____________________________________. 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32. Какое физическое качество обеспечивает уровень работоспособности? _________________________________________________________________. 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33. Какие обязательные тестовые упражнения выполняются на пятой ступени ВФСК ГТО? _______________________________________________________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01E" w:rsidRPr="005F7C95" w:rsidRDefault="0070501E" w:rsidP="00983A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7C95">
        <w:rPr>
          <w:rFonts w:ascii="Times New Roman" w:hAnsi="Times New Roman"/>
          <w:b/>
          <w:sz w:val="28"/>
          <w:szCs w:val="28"/>
        </w:rPr>
        <w:t>3. Установить соответствие между физическими способностями и контрольными упражнениями, используемыми для их оценки.</w:t>
      </w: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01E" w:rsidRPr="005F7C95" w:rsidRDefault="0070501E" w:rsidP="0029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 xml:space="preserve">34. Отметьте в бланке ответов цифру, соответствующую букве, обозначающей физические способности.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70501E" w:rsidRPr="002D0D7B" w:rsidTr="002D0D7B">
        <w:tc>
          <w:tcPr>
            <w:tcW w:w="4785" w:type="dxa"/>
          </w:tcPr>
          <w:p w:rsidR="0070501E" w:rsidRPr="002D0D7B" w:rsidRDefault="0070501E" w:rsidP="002D0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7B">
              <w:rPr>
                <w:rFonts w:ascii="Times New Roman" w:hAnsi="Times New Roman"/>
                <w:sz w:val="28"/>
                <w:szCs w:val="28"/>
              </w:rPr>
              <w:t>Физические способности</w:t>
            </w:r>
          </w:p>
        </w:tc>
        <w:tc>
          <w:tcPr>
            <w:tcW w:w="4786" w:type="dxa"/>
          </w:tcPr>
          <w:p w:rsidR="0070501E" w:rsidRPr="002D0D7B" w:rsidRDefault="0070501E" w:rsidP="002D0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7B">
              <w:rPr>
                <w:rFonts w:ascii="Times New Roman" w:hAnsi="Times New Roman"/>
                <w:sz w:val="28"/>
                <w:szCs w:val="28"/>
              </w:rPr>
              <w:t>Контрольные упражнения</w:t>
            </w:r>
          </w:p>
        </w:tc>
      </w:tr>
      <w:tr w:rsidR="0070501E" w:rsidRPr="002D0D7B" w:rsidTr="002D0D7B">
        <w:tc>
          <w:tcPr>
            <w:tcW w:w="4785" w:type="dxa"/>
          </w:tcPr>
          <w:p w:rsidR="0070501E" w:rsidRPr="002D0D7B" w:rsidRDefault="0070501E" w:rsidP="002D0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D7B">
              <w:rPr>
                <w:rFonts w:ascii="Times New Roman" w:hAnsi="Times New Roman"/>
                <w:sz w:val="28"/>
                <w:szCs w:val="28"/>
              </w:rPr>
              <w:t>А) скоростные</w:t>
            </w:r>
          </w:p>
        </w:tc>
        <w:tc>
          <w:tcPr>
            <w:tcW w:w="4786" w:type="dxa"/>
          </w:tcPr>
          <w:p w:rsidR="0070501E" w:rsidRPr="002D0D7B" w:rsidRDefault="0070501E" w:rsidP="002D0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D7B">
              <w:rPr>
                <w:rFonts w:ascii="Times New Roman" w:hAnsi="Times New Roman"/>
                <w:sz w:val="28"/>
                <w:szCs w:val="28"/>
              </w:rPr>
              <w:t>1) 6-минутный бег</w:t>
            </w:r>
          </w:p>
        </w:tc>
      </w:tr>
      <w:tr w:rsidR="0070501E" w:rsidRPr="002D0D7B" w:rsidTr="002D0D7B">
        <w:tc>
          <w:tcPr>
            <w:tcW w:w="4785" w:type="dxa"/>
          </w:tcPr>
          <w:p w:rsidR="0070501E" w:rsidRPr="002D0D7B" w:rsidRDefault="0070501E" w:rsidP="002D0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D7B">
              <w:rPr>
                <w:rFonts w:ascii="Times New Roman" w:hAnsi="Times New Roman"/>
                <w:sz w:val="28"/>
                <w:szCs w:val="28"/>
              </w:rPr>
              <w:t>Б) координационные</w:t>
            </w:r>
          </w:p>
        </w:tc>
        <w:tc>
          <w:tcPr>
            <w:tcW w:w="4786" w:type="dxa"/>
          </w:tcPr>
          <w:p w:rsidR="0070501E" w:rsidRPr="002D0D7B" w:rsidRDefault="0070501E" w:rsidP="002D0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D7B">
              <w:rPr>
                <w:rFonts w:ascii="Times New Roman" w:hAnsi="Times New Roman"/>
                <w:sz w:val="28"/>
                <w:szCs w:val="28"/>
              </w:rPr>
              <w:t>2) наклон вперёд из положения сидя</w:t>
            </w:r>
          </w:p>
        </w:tc>
      </w:tr>
      <w:tr w:rsidR="0070501E" w:rsidRPr="002D0D7B" w:rsidTr="002D0D7B">
        <w:tc>
          <w:tcPr>
            <w:tcW w:w="4785" w:type="dxa"/>
          </w:tcPr>
          <w:p w:rsidR="0070501E" w:rsidRPr="002D0D7B" w:rsidRDefault="0070501E" w:rsidP="002D0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D7B">
              <w:rPr>
                <w:rFonts w:ascii="Times New Roman" w:hAnsi="Times New Roman"/>
                <w:sz w:val="28"/>
                <w:szCs w:val="28"/>
              </w:rPr>
              <w:t>В) выносливость</w:t>
            </w:r>
          </w:p>
        </w:tc>
        <w:tc>
          <w:tcPr>
            <w:tcW w:w="4786" w:type="dxa"/>
          </w:tcPr>
          <w:p w:rsidR="0070501E" w:rsidRPr="002D0D7B" w:rsidRDefault="0070501E" w:rsidP="002D0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D7B">
              <w:rPr>
                <w:rFonts w:ascii="Times New Roman" w:hAnsi="Times New Roman"/>
                <w:sz w:val="28"/>
                <w:szCs w:val="28"/>
              </w:rPr>
              <w:t xml:space="preserve">3)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2D0D7B">
                <w:rPr>
                  <w:rFonts w:ascii="Times New Roman" w:hAnsi="Times New Roman"/>
                  <w:sz w:val="28"/>
                  <w:szCs w:val="28"/>
                </w:rPr>
                <w:t>30 метров</w:t>
              </w:r>
            </w:smartTag>
          </w:p>
        </w:tc>
      </w:tr>
      <w:tr w:rsidR="0070501E" w:rsidRPr="002D0D7B" w:rsidTr="002D0D7B">
        <w:tc>
          <w:tcPr>
            <w:tcW w:w="4785" w:type="dxa"/>
          </w:tcPr>
          <w:p w:rsidR="0070501E" w:rsidRPr="002D0D7B" w:rsidRDefault="0070501E" w:rsidP="002D0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D7B">
              <w:rPr>
                <w:rFonts w:ascii="Times New Roman" w:hAnsi="Times New Roman"/>
                <w:sz w:val="28"/>
                <w:szCs w:val="28"/>
              </w:rPr>
              <w:t>Г) гибкость</w:t>
            </w:r>
          </w:p>
        </w:tc>
        <w:tc>
          <w:tcPr>
            <w:tcW w:w="4786" w:type="dxa"/>
          </w:tcPr>
          <w:p w:rsidR="0070501E" w:rsidRPr="002D0D7B" w:rsidRDefault="0070501E" w:rsidP="002D0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D7B">
              <w:rPr>
                <w:rFonts w:ascii="Times New Roman" w:hAnsi="Times New Roman"/>
                <w:sz w:val="28"/>
                <w:szCs w:val="28"/>
              </w:rPr>
              <w:t xml:space="preserve">4) челночный бег 3 ×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2D0D7B">
                <w:rPr>
                  <w:rFonts w:ascii="Times New Roman" w:hAnsi="Times New Roman"/>
                  <w:sz w:val="28"/>
                  <w:szCs w:val="28"/>
                </w:rPr>
                <w:t>10 метров</w:t>
              </w:r>
            </w:smartTag>
            <w:r w:rsidRPr="002D0D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0501E" w:rsidRPr="005F7C95" w:rsidRDefault="0070501E"/>
    <w:p w:rsidR="0070501E" w:rsidRPr="005F7C95" w:rsidRDefault="0070501E"/>
    <w:p w:rsidR="0070501E" w:rsidRPr="005F7C95" w:rsidRDefault="0070501E"/>
    <w:p w:rsidR="0070501E" w:rsidRPr="005F7C95" w:rsidRDefault="0070501E"/>
    <w:p w:rsidR="0070501E" w:rsidRPr="005F7C95" w:rsidRDefault="0070501E"/>
    <w:p w:rsidR="0070501E" w:rsidRPr="005F7C95" w:rsidRDefault="0070501E"/>
    <w:p w:rsidR="0070501E" w:rsidRPr="005F7C95" w:rsidRDefault="0070501E"/>
    <w:p w:rsidR="0070501E" w:rsidRPr="005F7C95" w:rsidRDefault="0070501E"/>
    <w:p w:rsidR="0070501E" w:rsidRPr="005F7C95" w:rsidRDefault="0070501E" w:rsidP="00073F9F">
      <w:pPr>
        <w:pageBreakBefore/>
        <w:widowControl w:val="0"/>
        <w:spacing w:after="0" w:line="240" w:lineRule="auto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b/>
          <w:noProof/>
          <w:sz w:val="28"/>
          <w:szCs w:val="28"/>
          <w:lang w:eastAsia="ru-RU"/>
        </w:rPr>
        <w:t>Форма для ответа</w:t>
      </w:r>
    </w:p>
    <w:p w:rsidR="0070501E" w:rsidRPr="005F7C95" w:rsidRDefault="0070501E" w:rsidP="00073F9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0501E" w:rsidRPr="002D0D7B" w:rsidTr="00073F9F">
        <w:tc>
          <w:tcPr>
            <w:tcW w:w="4785" w:type="dxa"/>
          </w:tcPr>
          <w:p w:rsidR="0070501E" w:rsidRPr="002D0D7B" w:rsidRDefault="0070501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D0D7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70501E" w:rsidRPr="002D0D7B" w:rsidRDefault="0070501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МОБУ СОШ с.Талачево</w:t>
            </w:r>
          </w:p>
        </w:tc>
      </w:tr>
      <w:tr w:rsidR="0070501E" w:rsidRPr="002D0D7B" w:rsidTr="00073F9F">
        <w:tc>
          <w:tcPr>
            <w:tcW w:w="4785" w:type="dxa"/>
          </w:tcPr>
          <w:p w:rsidR="0070501E" w:rsidRPr="002D0D7B" w:rsidRDefault="0070501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D0D7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70501E" w:rsidRPr="002D0D7B" w:rsidRDefault="0070501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Шаяхметова Эльвина Рушатовна</w:t>
            </w:r>
          </w:p>
        </w:tc>
      </w:tr>
      <w:tr w:rsidR="0070501E" w:rsidRPr="002D0D7B" w:rsidTr="00073F9F">
        <w:tc>
          <w:tcPr>
            <w:tcW w:w="4785" w:type="dxa"/>
          </w:tcPr>
          <w:p w:rsidR="0070501E" w:rsidRPr="002D0D7B" w:rsidRDefault="0070501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D0D7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70501E" w:rsidRPr="002D0D7B" w:rsidRDefault="0070501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</w:t>
            </w:r>
          </w:p>
        </w:tc>
      </w:tr>
      <w:tr w:rsidR="0070501E" w:rsidRPr="002D0D7B" w:rsidTr="00073F9F">
        <w:tc>
          <w:tcPr>
            <w:tcW w:w="4785" w:type="dxa"/>
          </w:tcPr>
          <w:p w:rsidR="0070501E" w:rsidRPr="002D0D7B" w:rsidRDefault="0070501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D0D7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70501E" w:rsidRPr="002D0D7B" w:rsidRDefault="0070501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Мухаметшина Минзифа Зиннатовна</w:t>
            </w:r>
          </w:p>
        </w:tc>
      </w:tr>
    </w:tbl>
    <w:p w:rsidR="0070501E" w:rsidRPr="005F7C95" w:rsidRDefault="0070501E" w:rsidP="00073F9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0501E" w:rsidRPr="005F7C95" w:rsidRDefault="0070501E" w:rsidP="00073F9F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70501E" w:rsidRPr="005F7C95" w:rsidRDefault="0070501E" w:rsidP="00073F9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0501E" w:rsidRPr="005F7C95" w:rsidRDefault="0070501E" w:rsidP="00073F9F">
      <w:pPr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Форма для ответов на задание в закрытой  и открытой форме</w:t>
      </w:r>
    </w:p>
    <w:p w:rsidR="0070501E" w:rsidRPr="005F7C95" w:rsidRDefault="0070501E" w:rsidP="00073F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70501E" w:rsidRPr="002D0D7B" w:rsidTr="00073F9F">
        <w:tc>
          <w:tcPr>
            <w:tcW w:w="3190" w:type="dxa"/>
          </w:tcPr>
          <w:p w:rsidR="0070501E" w:rsidRPr="002D0D7B" w:rsidRDefault="0070501E" w:rsidP="00073F9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</w:tcPr>
          <w:p w:rsidR="0070501E" w:rsidRPr="002D0D7B" w:rsidRDefault="0070501E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0D7B">
              <w:rPr>
                <w:rFonts w:ascii="Times New Roman" w:hAnsi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70501E" w:rsidRPr="002D0D7B" w:rsidRDefault="0070501E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0D7B">
              <w:rPr>
                <w:rFonts w:ascii="Times New Roman" w:hAnsi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/>
                <w:sz w:val="28"/>
                <w:szCs w:val="28"/>
              </w:rPr>
              <w:t>двигательные действия</w:t>
            </w:r>
          </w:p>
        </w:tc>
      </w:tr>
      <w:tr w:rsidR="0070501E" w:rsidRPr="002D0D7B" w:rsidTr="00073F9F">
        <w:tc>
          <w:tcPr>
            <w:tcW w:w="3190" w:type="dxa"/>
          </w:tcPr>
          <w:p w:rsidR="0070501E" w:rsidRPr="002D0D7B" w:rsidRDefault="0070501E" w:rsidP="00073F9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70501E" w:rsidRPr="002D0D7B" w:rsidRDefault="0070501E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0D7B">
              <w:rPr>
                <w:rFonts w:ascii="Times New Roman" w:hAnsi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</w:tcPr>
          <w:p w:rsidR="0070501E" w:rsidRPr="002D0D7B" w:rsidRDefault="0070501E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0D7B">
              <w:rPr>
                <w:rFonts w:ascii="Times New Roman" w:hAnsi="Times New Roman"/>
                <w:sz w:val="28"/>
                <w:szCs w:val="28"/>
              </w:rPr>
              <w:t>26.</w:t>
            </w:r>
            <w:r>
              <w:rPr>
                <w:rFonts w:ascii="Times New Roman" w:hAnsi="Times New Roman"/>
                <w:sz w:val="28"/>
                <w:szCs w:val="28"/>
              </w:rPr>
              <w:t>восстановление</w:t>
            </w:r>
          </w:p>
        </w:tc>
      </w:tr>
      <w:tr w:rsidR="0070501E" w:rsidRPr="002D0D7B" w:rsidTr="00073F9F">
        <w:tc>
          <w:tcPr>
            <w:tcW w:w="3190" w:type="dxa"/>
          </w:tcPr>
          <w:p w:rsidR="0070501E" w:rsidRPr="002D0D7B" w:rsidRDefault="0070501E" w:rsidP="00073F9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</w:tcPr>
          <w:p w:rsidR="0070501E" w:rsidRPr="002D0D7B" w:rsidRDefault="0070501E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0D7B"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:rsidR="0070501E" w:rsidRPr="002D0D7B" w:rsidRDefault="0070501E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0D7B">
              <w:rPr>
                <w:rFonts w:ascii="Times New Roman" w:hAnsi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/>
                <w:sz w:val="28"/>
                <w:szCs w:val="28"/>
              </w:rPr>
              <w:t>жел</w:t>
            </w:r>
          </w:p>
        </w:tc>
      </w:tr>
      <w:tr w:rsidR="0070501E" w:rsidRPr="002D0D7B" w:rsidTr="00073F9F">
        <w:tc>
          <w:tcPr>
            <w:tcW w:w="3190" w:type="dxa"/>
          </w:tcPr>
          <w:p w:rsidR="0070501E" w:rsidRPr="002D0D7B" w:rsidRDefault="0070501E" w:rsidP="00073F9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70501E" w:rsidRPr="002D0D7B" w:rsidRDefault="0070501E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0D7B">
              <w:rPr>
                <w:rFonts w:ascii="Times New Roman" w:hAnsi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:rsidR="0070501E" w:rsidRPr="002D0D7B" w:rsidRDefault="0070501E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0D7B">
              <w:rPr>
                <w:rFonts w:ascii="Times New Roman" w:hAnsi="Times New Roman"/>
                <w:sz w:val="28"/>
                <w:szCs w:val="28"/>
              </w:rPr>
              <w:t>28.</w:t>
            </w:r>
            <w:r>
              <w:rPr>
                <w:rFonts w:ascii="Times New Roman" w:hAnsi="Times New Roman"/>
                <w:sz w:val="28"/>
                <w:szCs w:val="28"/>
              </w:rPr>
              <w:t>амортизация</w:t>
            </w:r>
          </w:p>
        </w:tc>
      </w:tr>
      <w:tr w:rsidR="0070501E" w:rsidRPr="002D0D7B" w:rsidTr="00073F9F">
        <w:tc>
          <w:tcPr>
            <w:tcW w:w="3190" w:type="dxa"/>
          </w:tcPr>
          <w:p w:rsidR="0070501E" w:rsidRPr="002D0D7B" w:rsidRDefault="0070501E" w:rsidP="00073F9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</w:tcPr>
          <w:p w:rsidR="0070501E" w:rsidRPr="002D0D7B" w:rsidRDefault="0070501E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0D7B">
              <w:rPr>
                <w:rFonts w:ascii="Times New Roman" w:hAnsi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:rsidR="0070501E" w:rsidRPr="002D0D7B" w:rsidRDefault="0070501E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0D7B">
              <w:rPr>
                <w:rFonts w:ascii="Times New Roman" w:hAnsi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/>
                <w:sz w:val="28"/>
                <w:szCs w:val="28"/>
              </w:rPr>
              <w:t>1952</w:t>
            </w:r>
          </w:p>
        </w:tc>
      </w:tr>
      <w:tr w:rsidR="0070501E" w:rsidRPr="002D0D7B" w:rsidTr="00073F9F">
        <w:tc>
          <w:tcPr>
            <w:tcW w:w="3190" w:type="dxa"/>
          </w:tcPr>
          <w:p w:rsidR="0070501E" w:rsidRPr="002D0D7B" w:rsidRDefault="0070501E" w:rsidP="00073F9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</w:tcPr>
          <w:p w:rsidR="0070501E" w:rsidRPr="002D0D7B" w:rsidRDefault="0070501E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0D7B">
              <w:rPr>
                <w:rFonts w:ascii="Times New Roman" w:hAnsi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70501E" w:rsidRPr="002D0D7B" w:rsidRDefault="0070501E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0D7B">
              <w:rPr>
                <w:rFonts w:ascii="Times New Roman" w:hAnsi="Times New Roman"/>
                <w:sz w:val="28"/>
                <w:szCs w:val="28"/>
              </w:rPr>
              <w:t>30.</w:t>
            </w:r>
            <w:r>
              <w:rPr>
                <w:rFonts w:ascii="Times New Roman" w:hAnsi="Times New Roman"/>
                <w:sz w:val="28"/>
                <w:szCs w:val="28"/>
              </w:rPr>
              <w:t>1964</w:t>
            </w:r>
          </w:p>
        </w:tc>
      </w:tr>
      <w:tr w:rsidR="0070501E" w:rsidRPr="002D0D7B" w:rsidTr="00073F9F">
        <w:tc>
          <w:tcPr>
            <w:tcW w:w="3190" w:type="dxa"/>
          </w:tcPr>
          <w:p w:rsidR="0070501E" w:rsidRPr="002D0D7B" w:rsidRDefault="0070501E" w:rsidP="00073F9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</w:tcPr>
          <w:p w:rsidR="0070501E" w:rsidRPr="002D0D7B" w:rsidRDefault="0070501E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0D7B">
              <w:rPr>
                <w:rFonts w:ascii="Times New Roman" w:hAnsi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70501E" w:rsidRPr="002D0D7B" w:rsidRDefault="0070501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0D7B">
              <w:rPr>
                <w:rFonts w:ascii="Times New Roman" w:hAnsi="Times New Roman"/>
                <w:sz w:val="28"/>
                <w:szCs w:val="28"/>
              </w:rPr>
              <w:t>31.</w:t>
            </w:r>
            <w:r>
              <w:rPr>
                <w:rFonts w:ascii="Times New Roman" w:hAnsi="Times New Roman"/>
                <w:sz w:val="28"/>
                <w:szCs w:val="28"/>
              </w:rPr>
              <w:t>нагрузки и интенсивность нагрузки</w:t>
            </w:r>
          </w:p>
        </w:tc>
      </w:tr>
      <w:tr w:rsidR="0070501E" w:rsidRPr="002D0D7B" w:rsidTr="00073F9F">
        <w:tc>
          <w:tcPr>
            <w:tcW w:w="3190" w:type="dxa"/>
          </w:tcPr>
          <w:p w:rsidR="0070501E" w:rsidRPr="002D0D7B" w:rsidRDefault="0070501E" w:rsidP="00073F9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70501E" w:rsidRPr="002D0D7B" w:rsidRDefault="0070501E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0D7B">
              <w:rPr>
                <w:rFonts w:ascii="Times New Roman" w:hAnsi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70501E" w:rsidRPr="002D0D7B" w:rsidRDefault="0070501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0D7B">
              <w:rPr>
                <w:rFonts w:ascii="Times New Roman" w:hAnsi="Times New Roman"/>
                <w:sz w:val="28"/>
                <w:szCs w:val="28"/>
              </w:rPr>
              <w:t>32.</w:t>
            </w:r>
            <w:r>
              <w:rPr>
                <w:rFonts w:ascii="Times New Roman" w:hAnsi="Times New Roman"/>
                <w:sz w:val="28"/>
                <w:szCs w:val="28"/>
              </w:rPr>
              <w:t>выносливость</w:t>
            </w:r>
          </w:p>
        </w:tc>
      </w:tr>
      <w:tr w:rsidR="0070501E" w:rsidRPr="002D0D7B" w:rsidTr="00073F9F">
        <w:tc>
          <w:tcPr>
            <w:tcW w:w="3190" w:type="dxa"/>
          </w:tcPr>
          <w:p w:rsidR="0070501E" w:rsidRPr="002D0D7B" w:rsidRDefault="0070501E" w:rsidP="00073F9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а,в,г</w:t>
            </w:r>
          </w:p>
        </w:tc>
        <w:tc>
          <w:tcPr>
            <w:tcW w:w="3190" w:type="dxa"/>
          </w:tcPr>
          <w:p w:rsidR="0070501E" w:rsidRPr="002D0D7B" w:rsidRDefault="0070501E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0D7B">
              <w:rPr>
                <w:rFonts w:ascii="Times New Roman" w:hAnsi="Times New Roman"/>
                <w:sz w:val="28"/>
                <w:szCs w:val="28"/>
              </w:rPr>
              <w:t>21.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70501E" w:rsidRPr="002D0D7B" w:rsidRDefault="0070501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0D7B">
              <w:rPr>
                <w:rFonts w:ascii="Times New Roman" w:hAnsi="Times New Roman"/>
                <w:sz w:val="28"/>
                <w:szCs w:val="28"/>
              </w:rPr>
              <w:t>33.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бег-100м,подтягивание на перекладине, сгибание и разгибание рук в упоре лежа, бег 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2000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(девушки), бег 3000 (юноши), наклоны вперед из положения стоя, прыжок в длину с места, прыжки с разбега, плавание на 50 м, подьём туловища за одну минуту, стрельба 10 м, бег на лыжах на 3 км (девушки), 5 км(юноши), метание гранаты и т. д.</w:t>
            </w:r>
          </w:p>
        </w:tc>
      </w:tr>
      <w:tr w:rsidR="0070501E" w:rsidRPr="002D0D7B" w:rsidTr="00073F9F">
        <w:tc>
          <w:tcPr>
            <w:tcW w:w="3190" w:type="dxa"/>
          </w:tcPr>
          <w:p w:rsidR="0070501E" w:rsidRPr="002D0D7B" w:rsidRDefault="0070501E" w:rsidP="00073F9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а,в</w:t>
            </w:r>
          </w:p>
        </w:tc>
        <w:tc>
          <w:tcPr>
            <w:tcW w:w="3190" w:type="dxa"/>
          </w:tcPr>
          <w:p w:rsidR="0070501E" w:rsidRPr="002D0D7B" w:rsidRDefault="0070501E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0D7B">
              <w:rPr>
                <w:rFonts w:ascii="Times New Roman" w:hAnsi="Times New Roman"/>
                <w:sz w:val="28"/>
                <w:szCs w:val="28"/>
              </w:rPr>
              <w:t>22.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:rsidR="0070501E" w:rsidRPr="002D0D7B" w:rsidRDefault="0070501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0D7B">
              <w:rPr>
                <w:rFonts w:ascii="Times New Roman" w:hAnsi="Times New Roman"/>
                <w:sz w:val="28"/>
                <w:szCs w:val="28"/>
              </w:rPr>
              <w:t>34.</w:t>
            </w:r>
            <w:r>
              <w:rPr>
                <w:rFonts w:ascii="Times New Roman" w:hAnsi="Times New Roman"/>
                <w:sz w:val="28"/>
                <w:szCs w:val="28"/>
              </w:rPr>
              <w:t>А-3;Б-4;В-1;Г-2.</w:t>
            </w:r>
          </w:p>
        </w:tc>
      </w:tr>
      <w:tr w:rsidR="0070501E" w:rsidRPr="002D0D7B" w:rsidTr="00073F9F">
        <w:tc>
          <w:tcPr>
            <w:tcW w:w="3190" w:type="dxa"/>
          </w:tcPr>
          <w:p w:rsidR="0070501E" w:rsidRPr="002D0D7B" w:rsidRDefault="0070501E" w:rsidP="00073F9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а,б,в</w:t>
            </w:r>
          </w:p>
        </w:tc>
        <w:tc>
          <w:tcPr>
            <w:tcW w:w="3190" w:type="dxa"/>
          </w:tcPr>
          <w:p w:rsidR="0070501E" w:rsidRPr="002D0D7B" w:rsidRDefault="0070501E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0D7B">
              <w:rPr>
                <w:rFonts w:ascii="Times New Roman" w:hAnsi="Times New Roman"/>
                <w:sz w:val="28"/>
                <w:szCs w:val="28"/>
              </w:rPr>
              <w:t>23.</w:t>
            </w:r>
            <w:r>
              <w:rPr>
                <w:rFonts w:ascii="Times New Roman" w:hAnsi="Times New Roman"/>
                <w:sz w:val="28"/>
                <w:szCs w:val="28"/>
              </w:rPr>
              <w:t>здоровьем</w:t>
            </w:r>
          </w:p>
        </w:tc>
        <w:tc>
          <w:tcPr>
            <w:tcW w:w="3191" w:type="dxa"/>
          </w:tcPr>
          <w:p w:rsidR="0070501E" w:rsidRPr="002D0D7B" w:rsidRDefault="0070501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01E" w:rsidRPr="002D0D7B" w:rsidTr="00073F9F">
        <w:tc>
          <w:tcPr>
            <w:tcW w:w="3190" w:type="dxa"/>
          </w:tcPr>
          <w:p w:rsidR="0070501E" w:rsidRPr="002D0D7B" w:rsidRDefault="0070501E" w:rsidP="00073F9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</w:tcPr>
          <w:p w:rsidR="0070501E" w:rsidRPr="002D0D7B" w:rsidRDefault="0070501E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0D7B">
              <w:rPr>
                <w:rFonts w:ascii="Times New Roman" w:hAnsi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/>
                <w:sz w:val="28"/>
                <w:szCs w:val="28"/>
              </w:rPr>
              <w:t>соскок</w:t>
            </w:r>
          </w:p>
        </w:tc>
        <w:tc>
          <w:tcPr>
            <w:tcW w:w="3191" w:type="dxa"/>
          </w:tcPr>
          <w:p w:rsidR="0070501E" w:rsidRPr="002D0D7B" w:rsidRDefault="0070501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501E" w:rsidRDefault="0070501E"/>
    <w:sectPr w:rsidR="0070501E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04B8"/>
    <w:multiLevelType w:val="hybridMultilevel"/>
    <w:tmpl w:val="63E6CA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C91EB3"/>
    <w:multiLevelType w:val="hybridMultilevel"/>
    <w:tmpl w:val="D256DC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C52041"/>
    <w:multiLevelType w:val="hybridMultilevel"/>
    <w:tmpl w:val="4484EE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9E417D"/>
    <w:multiLevelType w:val="hybridMultilevel"/>
    <w:tmpl w:val="287CABE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4F45C1"/>
    <w:multiLevelType w:val="hybridMultilevel"/>
    <w:tmpl w:val="60DC532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385589"/>
    <w:multiLevelType w:val="hybridMultilevel"/>
    <w:tmpl w:val="5058B7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F97E67"/>
    <w:multiLevelType w:val="hybridMultilevel"/>
    <w:tmpl w:val="2B3AD9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3E44FC"/>
    <w:multiLevelType w:val="hybridMultilevel"/>
    <w:tmpl w:val="5D18EED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1F5FC0"/>
    <w:multiLevelType w:val="hybridMultilevel"/>
    <w:tmpl w:val="1F7407B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75421C"/>
    <w:multiLevelType w:val="hybridMultilevel"/>
    <w:tmpl w:val="D332C1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1375F1"/>
    <w:multiLevelType w:val="hybridMultilevel"/>
    <w:tmpl w:val="F81E450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174CCF"/>
    <w:multiLevelType w:val="hybridMultilevel"/>
    <w:tmpl w:val="CE8ECBA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2D7692"/>
    <w:multiLevelType w:val="hybridMultilevel"/>
    <w:tmpl w:val="15D0305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DF0ECA"/>
    <w:multiLevelType w:val="hybridMultilevel"/>
    <w:tmpl w:val="372027D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576FA9"/>
    <w:multiLevelType w:val="hybridMultilevel"/>
    <w:tmpl w:val="E15C4C7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2C02748"/>
    <w:multiLevelType w:val="hybridMultilevel"/>
    <w:tmpl w:val="4DA6441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27111E"/>
    <w:multiLevelType w:val="hybridMultilevel"/>
    <w:tmpl w:val="CCFA0A1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652D40"/>
    <w:multiLevelType w:val="hybridMultilevel"/>
    <w:tmpl w:val="695453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4D394D"/>
    <w:multiLevelType w:val="hybridMultilevel"/>
    <w:tmpl w:val="0C58FFC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C9663BB"/>
    <w:multiLevelType w:val="hybridMultilevel"/>
    <w:tmpl w:val="7750D72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F110162"/>
    <w:multiLevelType w:val="hybridMultilevel"/>
    <w:tmpl w:val="8DC426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507BEE"/>
    <w:multiLevelType w:val="hybridMultilevel"/>
    <w:tmpl w:val="7C06611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8"/>
  </w:num>
  <w:num w:numId="5">
    <w:abstractNumId w:val="2"/>
  </w:num>
  <w:num w:numId="6">
    <w:abstractNumId w:val="11"/>
  </w:num>
  <w:num w:numId="7">
    <w:abstractNumId w:val="17"/>
  </w:num>
  <w:num w:numId="8">
    <w:abstractNumId w:val="9"/>
  </w:num>
  <w:num w:numId="9">
    <w:abstractNumId w:val="14"/>
  </w:num>
  <w:num w:numId="10">
    <w:abstractNumId w:val="15"/>
  </w:num>
  <w:num w:numId="11">
    <w:abstractNumId w:val="23"/>
  </w:num>
  <w:num w:numId="12">
    <w:abstractNumId w:val="1"/>
  </w:num>
  <w:num w:numId="13">
    <w:abstractNumId w:val="6"/>
  </w:num>
  <w:num w:numId="14">
    <w:abstractNumId w:val="0"/>
  </w:num>
  <w:num w:numId="15">
    <w:abstractNumId w:val="8"/>
  </w:num>
  <w:num w:numId="16">
    <w:abstractNumId w:val="13"/>
  </w:num>
  <w:num w:numId="17">
    <w:abstractNumId w:val="16"/>
  </w:num>
  <w:num w:numId="18">
    <w:abstractNumId w:val="5"/>
  </w:num>
  <w:num w:numId="19">
    <w:abstractNumId w:val="20"/>
  </w:num>
  <w:num w:numId="20">
    <w:abstractNumId w:val="12"/>
  </w:num>
  <w:num w:numId="21">
    <w:abstractNumId w:val="4"/>
  </w:num>
  <w:num w:numId="22">
    <w:abstractNumId w:val="22"/>
  </w:num>
  <w:num w:numId="23">
    <w:abstractNumId w:val="3"/>
  </w:num>
  <w:num w:numId="24">
    <w:abstractNumId w:val="7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973"/>
    <w:rsid w:val="0007159F"/>
    <w:rsid w:val="00073F9F"/>
    <w:rsid w:val="000758B8"/>
    <w:rsid w:val="000A4B1D"/>
    <w:rsid w:val="00142719"/>
    <w:rsid w:val="001E2593"/>
    <w:rsid w:val="00204646"/>
    <w:rsid w:val="00295973"/>
    <w:rsid w:val="0029641D"/>
    <w:rsid w:val="002D0D7B"/>
    <w:rsid w:val="003842BE"/>
    <w:rsid w:val="00433172"/>
    <w:rsid w:val="004D4476"/>
    <w:rsid w:val="004F2425"/>
    <w:rsid w:val="0052410F"/>
    <w:rsid w:val="00537EE2"/>
    <w:rsid w:val="005D2232"/>
    <w:rsid w:val="005F7C95"/>
    <w:rsid w:val="006B171A"/>
    <w:rsid w:val="0070501E"/>
    <w:rsid w:val="00716441"/>
    <w:rsid w:val="0074763D"/>
    <w:rsid w:val="00783D69"/>
    <w:rsid w:val="008B4EC8"/>
    <w:rsid w:val="008B6CA6"/>
    <w:rsid w:val="00983AF3"/>
    <w:rsid w:val="00BE2804"/>
    <w:rsid w:val="00C303C9"/>
    <w:rsid w:val="00C73BA6"/>
    <w:rsid w:val="00D80938"/>
    <w:rsid w:val="00D849CB"/>
    <w:rsid w:val="00DC5ECC"/>
    <w:rsid w:val="00DC77B2"/>
    <w:rsid w:val="00F27FB8"/>
    <w:rsid w:val="00F3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9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59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29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959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B4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9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7</Pages>
  <Words>1254</Words>
  <Characters>7153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14</cp:revision>
  <dcterms:created xsi:type="dcterms:W3CDTF">2017-02-09T08:49:00Z</dcterms:created>
  <dcterms:modified xsi:type="dcterms:W3CDTF">2017-03-11T17:36:00Z</dcterms:modified>
</cp:coreProperties>
</file>