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в…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Конноли.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Хайош;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Боланд;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Конноли;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Гаррет;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Хайош.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13. Для повышения общего уровня здоровья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16. Силовые упражнения рекомендуется сочетать с упражнениями на…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17. Процесс изменения морфо-функциональных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Леонидас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Диагор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Вараздат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генерал А. Д. Бутовский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Рибопьер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миостимуляции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Саморегуляция психического состояния, направленная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МОБУ СОШ с.Нордовка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10B6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Зайцева Наталья Сергеевна </w:t>
            </w:r>
            <w:bookmarkStart w:id="0" w:name="_GoBack"/>
            <w:bookmarkEnd w:id="0"/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9 класс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Утарбаев Азамат Гумаргалеевич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F292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  <w:r w:rsidR="00FE0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  <w:r w:rsidR="00FA3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F292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 w:rsidR="000F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3B27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F292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71" w:rsidRPr="0005036A" w:rsidRDefault="0027503A" w:rsidP="00F15C71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F15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227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0F292B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6D2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F15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22F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4604F0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="00A80D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  <w:r w:rsidR="00C06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олимпиада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  <w:r w:rsidR="00CA1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C8261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  <w:r w:rsidR="00227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Ода</w:t>
            </w:r>
            <w:r w:rsidR="0022770F" w:rsidRPr="00227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спорту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9E7B1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F15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31.</w:t>
            </w:r>
            <w:r w:rsidR="00B80E6D">
              <w:rPr>
                <w:rFonts w:ascii="Times New Roman" w:hAnsi="Times New Roman"/>
                <w:sz w:val="28"/>
                <w:szCs w:val="28"/>
              </w:rPr>
              <w:t xml:space="preserve"> ЗОЖ</w:t>
            </w:r>
          </w:p>
        </w:tc>
      </w:tr>
      <w:tr w:rsidR="0027503A" w:rsidRPr="0005036A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F15C71" w:rsidP="0027503A">
            <w:pPr>
              <w:pStyle w:val="a5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  <w:r w:rsidR="00F15C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32.</w:t>
            </w:r>
            <w:r w:rsidR="00B80E6D">
              <w:rPr>
                <w:rFonts w:ascii="Times New Roman" w:hAnsi="Times New Roman"/>
                <w:sz w:val="28"/>
                <w:szCs w:val="28"/>
              </w:rPr>
              <w:t xml:space="preserve">  нормы ГТО</w:t>
            </w:r>
          </w:p>
        </w:tc>
      </w:tr>
      <w:tr w:rsidR="0027503A" w:rsidRPr="00AF4A91" w:rsidTr="00146C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27503A" w:rsidP="0027503A">
            <w:pPr>
              <w:pStyle w:val="a5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0F29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06A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6D2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2551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AF4A91" w:rsidRDefault="0027503A" w:rsidP="00146CFE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5036A">
              <w:rPr>
                <w:rFonts w:ascii="Times New Roman" w:hAnsi="Times New Roman"/>
                <w:sz w:val="28"/>
                <w:szCs w:val="28"/>
              </w:rPr>
              <w:t>33.</w:t>
            </w:r>
            <w:r w:rsidR="00B80E6D">
              <w:rPr>
                <w:rFonts w:ascii="Times New Roman" w:hAnsi="Times New Roman"/>
                <w:sz w:val="28"/>
                <w:szCs w:val="28"/>
              </w:rPr>
              <w:t xml:space="preserve"> основная стойка</w:t>
            </w:r>
          </w:p>
        </w:tc>
      </w:tr>
    </w:tbl>
    <w:p w:rsidR="0027503A" w:rsidRDefault="0027503A"/>
    <w:sectPr w:rsidR="0027503A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9C"/>
    <w:rsid w:val="00010B6A"/>
    <w:rsid w:val="0005036A"/>
    <w:rsid w:val="000758B8"/>
    <w:rsid w:val="000E2AC4"/>
    <w:rsid w:val="000F292B"/>
    <w:rsid w:val="00142719"/>
    <w:rsid w:val="001E2593"/>
    <w:rsid w:val="0022770F"/>
    <w:rsid w:val="0027503A"/>
    <w:rsid w:val="003B271E"/>
    <w:rsid w:val="004604F0"/>
    <w:rsid w:val="00584178"/>
    <w:rsid w:val="00595210"/>
    <w:rsid w:val="005D2232"/>
    <w:rsid w:val="006D22FB"/>
    <w:rsid w:val="00783D69"/>
    <w:rsid w:val="007A2640"/>
    <w:rsid w:val="0095549C"/>
    <w:rsid w:val="00957806"/>
    <w:rsid w:val="00A80DA2"/>
    <w:rsid w:val="00B60D07"/>
    <w:rsid w:val="00B80E6D"/>
    <w:rsid w:val="00BE2804"/>
    <w:rsid w:val="00C06992"/>
    <w:rsid w:val="00C3142A"/>
    <w:rsid w:val="00CA1A42"/>
    <w:rsid w:val="00D23784"/>
    <w:rsid w:val="00D25518"/>
    <w:rsid w:val="00D80938"/>
    <w:rsid w:val="00DC5ECC"/>
    <w:rsid w:val="00DC77B2"/>
    <w:rsid w:val="00DD06A2"/>
    <w:rsid w:val="00F15C71"/>
    <w:rsid w:val="00F27FB8"/>
    <w:rsid w:val="00F31A5C"/>
    <w:rsid w:val="00FA3202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5</cp:revision>
  <dcterms:created xsi:type="dcterms:W3CDTF">2017-02-22T06:12:00Z</dcterms:created>
  <dcterms:modified xsi:type="dcterms:W3CDTF">2017-03-10T11:21:00Z</dcterms:modified>
</cp:coreProperties>
</file>