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BD" w:rsidRPr="00F170E2" w:rsidRDefault="002A61BD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Palatino Linotype" w:eastAsia="SimSun" w:hAnsi="Palatino Linotype"/>
          <w:b/>
          <w:kern w:val="2"/>
          <w:sz w:val="28"/>
          <w:szCs w:val="28"/>
        </w:rPr>
      </w:pPr>
      <w:r w:rsidRPr="00F170E2">
        <w:rPr>
          <w:rFonts w:ascii="Palatino Linotype" w:eastAsia="SimSun" w:hAnsi="Palatino Linotype"/>
          <w:b/>
          <w:kern w:val="2"/>
          <w:sz w:val="28"/>
          <w:szCs w:val="28"/>
        </w:rPr>
        <w:t>тур 2016-2017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 xml:space="preserve"> уҡыу йылы.</w:t>
      </w:r>
    </w:p>
    <w:p w:rsidR="002A61BD" w:rsidRPr="00F170E2" w:rsidRDefault="002A61BD" w:rsidP="00BB2CF1">
      <w:pPr>
        <w:suppressAutoHyphens/>
        <w:spacing w:after="200" w:line="276" w:lineRule="auto"/>
        <w:ind w:left="720"/>
        <w:contextualSpacing/>
        <w:jc w:val="center"/>
        <w:rPr>
          <w:rFonts w:ascii="Palatino Linotype" w:eastAsia="SimSun" w:hAnsi="Palatino Linotype"/>
          <w:b/>
          <w:kern w:val="2"/>
          <w:sz w:val="28"/>
          <w:szCs w:val="28"/>
        </w:rPr>
      </w:pPr>
      <w:r w:rsidRPr="00F170E2">
        <w:rPr>
          <w:rFonts w:ascii="Palatino Linotype" w:eastAsia="SimSun" w:hAnsi="Palatino Linotype"/>
          <w:b/>
          <w:kern w:val="2"/>
          <w:sz w:val="28"/>
          <w:szCs w:val="28"/>
        </w:rPr>
        <w:t xml:space="preserve">5 - 8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  <w:t>кластар өсөн интернет-олимпиада  һорауҙарына яуаптар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jc w:val="center"/>
        <w:rPr>
          <w:rFonts w:ascii="Palatino Linotype" w:eastAsia="SimSun" w:hAnsi="Palatino Linotype"/>
          <w:kern w:val="2"/>
          <w:sz w:val="28"/>
          <w:szCs w:val="28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</w:rPr>
        <w:t>1.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Өндә түгел, төштә күрҙем уны: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яҙғы таңдың һыҙылып атҡанын,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ҡыр ҡаҙҙары осоп ҡайтҡанын.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Ҡыр ҡаҙҙары осоп килә ине,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таң нурына мансып түштәрен…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Ниңә әле шул төш онотолмай,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онотолғанда башҡа төштәрем?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Ҡыр ҡаҙҙары осоп килеп төштө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Тымыҡ күл буйына – таллыҡҡа.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2A61BD" w:rsidRPr="00F170E2" w:rsidRDefault="002A61BD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ышанмай ҙа торҙом…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Минең алда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Шинелдәрен төрөп алғандар.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Онотманымы әле яҡташтар?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Иҫләйҙәрме әле?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Беҙ бит, – тиҙәр, –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яуҙа үлеп ҡалған һалдаттар.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Ер уянған саҡта, нисек итеп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Йоҡлап ятмаҡ кәрәк ҡәберҙә!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Ҡыр ҡаҙҙары булып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тыуған яҡҡа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ҡайтып төштөк бына хәҙер ҙә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(Рафаэль Сафин).</w:t>
      </w:r>
    </w:p>
    <w:p w:rsidR="002A61BD" w:rsidRPr="00F170E2" w:rsidRDefault="002A61BD" w:rsidP="00522DC7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Яуап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: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 xml:space="preserve"> тема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  <w:t>һы – Бөйөк Ватан һуғышында  һәләк булып ҡалған яҡташтарыбыҙ (яуҙа үлеп ҡалған һалдаттар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,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  <w:t xml:space="preserve"> һалдаттар,түштәрендә  миҙалдары сыңлай, шинелдәрен төрөп алғандар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)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</w:pP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  <w:t xml:space="preserve">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a-RU"/>
        </w:rPr>
        <w:t>Идея –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  <w:t xml:space="preserve"> һуғышта һәләк булғандарҙы онотмау (онотманымы   әле яҡташтар,иҫләйҙәрме әле )</w:t>
      </w:r>
    </w:p>
    <w:p w:rsidR="002A61BD" w:rsidRPr="00F170E2" w:rsidRDefault="002A61BD" w:rsidP="00CB3803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a-RU"/>
        </w:rPr>
        <w:t>Проблемаһы: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  <w:t xml:space="preserve">  һуғыш ҡорбанһыҙ булмай </w:t>
      </w:r>
    </w:p>
    <w:p w:rsidR="002A61BD" w:rsidRPr="00F170E2" w:rsidRDefault="002A61BD" w:rsidP="00CB3803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(беҙ бит, - тиҙәр – яуҙа үлеп ҡалған һалдаттар)</w:t>
      </w:r>
    </w:p>
    <w:p w:rsidR="002A61BD" w:rsidRPr="00F170E2" w:rsidRDefault="002A61BD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a-RU"/>
        </w:rPr>
        <w:t xml:space="preserve"> 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2.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Ер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ине, күк –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.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Шундай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яҡты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,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сыуаҡ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яҙ ине,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баҡ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та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инде…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(Рафаэль Сафин).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kern w:val="2"/>
          <w:sz w:val="28"/>
          <w:szCs w:val="28"/>
          <w:lang w:val="ba-RU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a-RU"/>
        </w:rPr>
        <w:t xml:space="preserve">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a-RU"/>
        </w:rPr>
        <w:t>Йәм – йәшел,зәп – зәңгәр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 xml:space="preserve"> – һөйләмдә хәбәр, сифат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тан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.</w:t>
      </w:r>
    </w:p>
    <w:p w:rsidR="002A61BD" w:rsidRPr="00F170E2" w:rsidRDefault="002A61BD" w:rsidP="00CB3803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 xml:space="preserve"> 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a-RU"/>
        </w:rPr>
        <w:t>Яҡты,сыуаҡ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–аныҡлаусы,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сифат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тан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</w:pP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  <w:t xml:space="preserve">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a-RU"/>
        </w:rPr>
        <w:t>Баҡ,аҡылыңдан яҙ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  <w:t xml:space="preserve">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  <w:t>–хәбәр,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  <w:t>ҡылымдан.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3.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Тәбиғәттең уяу бер мәлендә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яҙ һайын беҙ шулай итәбеҙ: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һаман көткән әсәләребеҙҙе,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бисәләребеҙҙе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яҙ һайын бер күреп китәбеҙ.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Тик үҙҙәре генә күрмәй ҡала.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Күренәбеҙ бары төштә беҙ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(Рафаэль Сафин).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Балаларыбыҙҙы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- исем, кемдәребеҙҙе? тамыры – бала, уртаҡлыҡ исем, күплектә, төшөм килештә, 3 – сө затта, һөйләмдә - тултырыусы.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4.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 xml:space="preserve">Аҫтына һыҙылған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атал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ыуын билдәләргә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 xml:space="preserve"> </w:t>
      </w:r>
    </w:p>
    <w:p w:rsidR="002A61BD" w:rsidRPr="00F170E2" w:rsidRDefault="002A61BD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аяҙ күкте ҡаплар болот та.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Онотмағыҙ беҙҙе! Онотмағыҙ…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2A61BD" w:rsidRPr="00F170E2" w:rsidRDefault="002A61BD" w:rsidP="00BB2CF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Шулай тинеләр ҙә юғалдылар…</w:t>
      </w:r>
    </w:p>
    <w:p w:rsidR="002A61BD" w:rsidRPr="00F170E2" w:rsidRDefault="002A61BD" w:rsidP="00BB2CF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Ә бөгөн мин, бөгөн, таң ҡалып,</w:t>
      </w:r>
    </w:p>
    <w:p w:rsidR="002A61BD" w:rsidRPr="00F170E2" w:rsidRDefault="002A61BD" w:rsidP="00BB2CF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түгел,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ҡарап торҙом</w:t>
      </w:r>
    </w:p>
    <w:p w:rsidR="002A61BD" w:rsidRPr="00F170E2" w:rsidRDefault="002A61BD" w:rsidP="00BB2CF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яҙғы таңдың һыҙылып атҡанын,</w:t>
      </w:r>
    </w:p>
    <w:p w:rsidR="002A61BD" w:rsidRPr="00F170E2" w:rsidRDefault="002A61BD" w:rsidP="00BB2CF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2A61BD" w:rsidRPr="00F170E2" w:rsidRDefault="002A61BD" w:rsidP="00BB2CF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(Рафаэль Сафин).</w:t>
      </w:r>
    </w:p>
    <w:p w:rsidR="002A61BD" w:rsidRPr="00F170E2" w:rsidRDefault="002A61BD" w:rsidP="00522DC7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</w:p>
    <w:p w:rsidR="002A61BD" w:rsidRPr="00F170E2" w:rsidRDefault="002A61BD" w:rsidP="00522DC7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 xml:space="preserve"> Антитезалар.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5.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ул.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u w:val="single"/>
          <w:lang w:val="be-BY"/>
        </w:rPr>
        <w:t xml:space="preserve"> 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ҡуйғандыр ул 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(Рәшит Шәкүр).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 xml:space="preserve"> Тулғандыр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тулған;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 - мәңгелек;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тәғәйенлә.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6.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Түбәндә бирелгән шиғыр өҙөгөндәге һөйләм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: 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Алтын диңгеҙ, алтын диңгеҙ,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Иркәһе ер әсәнең,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Һин бит минең яҡты көнөм,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Шатлығым, киләсәгем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(Рәшит Назаров).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kern w:val="2"/>
          <w:sz w:val="28"/>
          <w:szCs w:val="28"/>
          <w:u w:val="single"/>
          <w:lang w:val="be-BY"/>
        </w:rPr>
        <w:t xml:space="preserve"> Хәбәр һөйләм, теркәүесһеҙ теҙмә ҡушма һөйләм.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7.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2A61BD" w:rsidRPr="00F170E2" w:rsidRDefault="002A61BD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/>
          <w:kern w:val="2"/>
          <w:sz w:val="28"/>
          <w:szCs w:val="28"/>
          <w:lang w:val="ba-RU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Һүҙе хаҡтың,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>йөҙө аҡ.</w:t>
      </w:r>
    </w:p>
    <w:p w:rsidR="002A61BD" w:rsidRPr="00F170E2" w:rsidRDefault="002A61BD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color w:val="FF0000"/>
          <w:kern w:val="2"/>
          <w:sz w:val="28"/>
          <w:szCs w:val="28"/>
          <w:lang w:val="ba-RU"/>
        </w:rPr>
        <w:t xml:space="preserve"> 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Яҡшының үҙе яҡшы,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>үҙенән һүҙе яҡшы.</w:t>
      </w:r>
    </w:p>
    <w:p w:rsidR="002A61BD" w:rsidRPr="00F170E2" w:rsidRDefault="002A61BD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>яман һүҙ  күңелгә  ятмаҫ.</w:t>
      </w:r>
    </w:p>
    <w:p w:rsidR="002A61BD" w:rsidRPr="00F170E2" w:rsidRDefault="002A61BD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Аҡыл – теҙген, ҡылыҡ  – ат,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>теҙгенеңде  белеп тарт.</w:t>
      </w:r>
    </w:p>
    <w:p w:rsidR="002A61BD" w:rsidRPr="00F170E2" w:rsidRDefault="002A61BD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Тел зиннәте –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>тура һүҙ.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8.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Ай, Уралым, Уралым,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Күгәреп ятҡан Уралым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</w:rPr>
        <w:t>!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Нурға сумған түбәһе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Күккә ашҡан Уралым!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Һине маҡтай йырҙарым,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Һине данлай йырҙарым.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Төнөн күккә ай ҡалҡһа,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Алтындай балҡый Урал тау,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Көндөҙ күккә көн ҡалҡһа,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Көмөштәй балҡый Урал тау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(Салауат Юлаев).</w:t>
      </w:r>
    </w:p>
    <w:p w:rsidR="002A61BD" w:rsidRPr="00F170E2" w:rsidRDefault="002A61BD" w:rsidP="00522DC7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Алтындай, көмөштәй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– сағыштырыу; </w:t>
      </w:r>
    </w:p>
    <w:p w:rsidR="002A61BD" w:rsidRPr="00F170E2" w:rsidRDefault="002A61BD" w:rsidP="00522DC7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маҡтай, данлай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– синонимдар; </w:t>
      </w:r>
    </w:p>
    <w:p w:rsidR="002A61BD" w:rsidRPr="00F170E2" w:rsidRDefault="002A61BD" w:rsidP="00522DC7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төнөн ай, көндөҙ ҡояш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– антитезалар; </w:t>
      </w:r>
    </w:p>
    <w:p w:rsidR="002A61BD" w:rsidRPr="00F170E2" w:rsidRDefault="002A61BD" w:rsidP="00522DC7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күккә ашҡан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–гипербола, </w:t>
      </w:r>
    </w:p>
    <w:p w:rsidR="002A61BD" w:rsidRPr="00F170E2" w:rsidRDefault="002A61BD" w:rsidP="00522DC7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 xml:space="preserve">Уралым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– өндәш һүҙ, </w:t>
      </w:r>
    </w:p>
    <w:p w:rsidR="002A61BD" w:rsidRPr="00F170E2" w:rsidRDefault="002A61BD" w:rsidP="00522DC7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сумған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– ҡылым – метафора, </w:t>
      </w:r>
    </w:p>
    <w:p w:rsidR="002A61BD" w:rsidRPr="00F170E2" w:rsidRDefault="002A61BD" w:rsidP="00522DC7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маҡтай йырҙарым, дандай йырҙарым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 – йәнләндереү.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Ай, Уралым, Уралым,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Һылыу ҙа һылыу Уралым!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Һүҙем бөтһә лә телемдә,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Йырым бөтмәне, Уралым!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Маҡтап ҡурай уйнаһам,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Бөтмәй ҙә торған көй булыр.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Данлап йырым йырлаһам,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(Салауат Юлаев).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Уралым -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  исемдең эйәлек категорияһы, өндәш һүҙ, исемдәрҙе ҡабатлау;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Һылыу ҙа  һылыу  Уралым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>! -  өндәү һөйләм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Йырым  бөтмәне Уралым!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– өндәү һөйләм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Данлап йырым йырлаһам,</w:t>
      </w:r>
    </w:p>
    <w:p w:rsidR="002A61BD" w:rsidRPr="00F170E2" w:rsidRDefault="002A61BD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Бөтмәй  ҙә торған йыр булыр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lang w:val="be-BY"/>
        </w:rPr>
        <w:t xml:space="preserve"> – шарт эйәрсән һөйләм.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10.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Аҫтына һыҙылған һүҙҙәр һөйләм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дә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 xml:space="preserve"> ниндәй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һүҙ төркөмөнән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килгән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?</w:t>
      </w:r>
    </w:p>
    <w:p w:rsidR="002A61BD" w:rsidRPr="00F170E2" w:rsidRDefault="002A61BD" w:rsidP="00BB2CF1">
      <w:pPr>
        <w:suppressAutoHyphens/>
        <w:spacing w:after="0" w:line="240" w:lineRule="auto"/>
        <w:ind w:right="566" w:firstLine="426"/>
        <w:rPr>
          <w:rFonts w:ascii="Palatino Linotype" w:hAnsi="Palatino Linotype"/>
          <w:i/>
          <w:sz w:val="28"/>
          <w:szCs w:val="28"/>
          <w:lang w:val="be-BY" w:eastAsia="zh-CN"/>
        </w:rPr>
      </w:pP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>Кисеү бирмәҫ иҙел һымаҡ был төн,</w:t>
      </w:r>
    </w:p>
    <w:p w:rsidR="002A61BD" w:rsidRPr="00F170E2" w:rsidRDefault="002A61BD" w:rsidP="00BB2CF1">
      <w:pPr>
        <w:suppressAutoHyphens/>
        <w:spacing w:after="0" w:line="240" w:lineRule="auto"/>
        <w:ind w:right="566" w:firstLine="426"/>
        <w:rPr>
          <w:rFonts w:ascii="Palatino Linotype" w:hAnsi="Palatino Linotype"/>
          <w:b/>
          <w:i/>
          <w:sz w:val="28"/>
          <w:szCs w:val="28"/>
          <w:u w:val="single"/>
          <w:lang w:val="be-BY" w:eastAsia="zh-CN"/>
        </w:rPr>
      </w:pPr>
      <w:r w:rsidRPr="00F170E2">
        <w:rPr>
          <w:rFonts w:ascii="Palatino Linotype" w:hAnsi="Palatino Linotype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2A61BD" w:rsidRPr="00F170E2" w:rsidRDefault="002A61BD" w:rsidP="00BB2CF1">
      <w:pPr>
        <w:suppressAutoHyphens/>
        <w:spacing w:after="0" w:line="240" w:lineRule="auto"/>
        <w:ind w:right="566" w:firstLine="426"/>
        <w:rPr>
          <w:rFonts w:ascii="Palatino Linotype" w:hAnsi="Palatino Linotype"/>
          <w:i/>
          <w:sz w:val="28"/>
          <w:szCs w:val="28"/>
          <w:lang w:val="be-BY" w:eastAsia="zh-CN"/>
        </w:rPr>
      </w:pP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>Шаулап ямғыр ҡоя, гүйә, йыуа</w:t>
      </w:r>
    </w:p>
    <w:p w:rsidR="002A61BD" w:rsidRPr="00F170E2" w:rsidRDefault="002A61BD" w:rsidP="00BB2CF1">
      <w:pPr>
        <w:suppressAutoHyphens/>
        <w:spacing w:after="0" w:line="240" w:lineRule="auto"/>
        <w:ind w:right="566" w:firstLine="426"/>
        <w:rPr>
          <w:rFonts w:ascii="Palatino Linotype" w:hAnsi="Palatino Linotype"/>
          <w:i/>
          <w:sz w:val="28"/>
          <w:szCs w:val="28"/>
          <w:lang w:val="be-BY" w:eastAsia="zh-CN"/>
        </w:rPr>
      </w:pP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>йөрәк ярамды.</w:t>
      </w:r>
    </w:p>
    <w:p w:rsidR="002A61BD" w:rsidRPr="00F170E2" w:rsidRDefault="002A61BD" w:rsidP="00BB2CF1">
      <w:pPr>
        <w:suppressAutoHyphens/>
        <w:spacing w:after="0" w:line="240" w:lineRule="auto"/>
        <w:ind w:right="566" w:firstLine="426"/>
        <w:rPr>
          <w:rFonts w:ascii="Palatino Linotype" w:hAnsi="Palatino Linotype"/>
          <w:i/>
          <w:sz w:val="28"/>
          <w:szCs w:val="28"/>
          <w:lang w:val="be-BY" w:eastAsia="zh-CN"/>
        </w:rPr>
      </w:pP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>Сәнсеү алды – әммә атылмайса</w:t>
      </w:r>
    </w:p>
    <w:p w:rsidR="002A61BD" w:rsidRPr="00F170E2" w:rsidRDefault="002A61BD" w:rsidP="00BB2CF1">
      <w:pPr>
        <w:suppressAutoHyphens/>
        <w:spacing w:after="0" w:line="240" w:lineRule="auto"/>
        <w:ind w:right="566" w:firstLine="426"/>
        <w:rPr>
          <w:rFonts w:ascii="Palatino Linotype" w:hAnsi="Palatino Linotype"/>
          <w:i/>
          <w:sz w:val="28"/>
          <w:szCs w:val="28"/>
          <w:lang w:val="be-BY" w:eastAsia="zh-CN"/>
        </w:rPr>
      </w:pP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>ҡалды йәҙрә.</w:t>
      </w:r>
    </w:p>
    <w:p w:rsidR="002A61BD" w:rsidRPr="00F170E2" w:rsidRDefault="002A61BD" w:rsidP="00BB2CF1">
      <w:pPr>
        <w:suppressAutoHyphens/>
        <w:spacing w:after="0" w:line="240" w:lineRule="auto"/>
        <w:ind w:right="566" w:firstLine="426"/>
        <w:rPr>
          <w:rFonts w:ascii="Palatino Linotype" w:hAnsi="Palatino Linotype"/>
          <w:i/>
          <w:sz w:val="28"/>
          <w:szCs w:val="28"/>
          <w:lang w:val="be-BY" w:eastAsia="zh-CN"/>
        </w:rPr>
      </w:pP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 xml:space="preserve">Ҡайҙарғалыр әйҙәп йәшен </w:t>
      </w:r>
      <w:r w:rsidRPr="00F170E2">
        <w:rPr>
          <w:rFonts w:ascii="Palatino Linotype" w:hAnsi="Palatino Linotype"/>
          <w:b/>
          <w:i/>
          <w:sz w:val="28"/>
          <w:szCs w:val="28"/>
          <w:u w:val="single"/>
          <w:lang w:val="be-BY" w:eastAsia="zh-CN"/>
        </w:rPr>
        <w:t>ялтлай</w:t>
      </w: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 xml:space="preserve">, </w:t>
      </w:r>
    </w:p>
    <w:p w:rsidR="002A61BD" w:rsidRPr="00F170E2" w:rsidRDefault="002A61BD" w:rsidP="00BB2CF1">
      <w:pPr>
        <w:suppressAutoHyphens/>
        <w:spacing w:after="0" w:line="240" w:lineRule="auto"/>
        <w:ind w:right="566" w:firstLine="426"/>
        <w:rPr>
          <w:rFonts w:ascii="Palatino Linotype" w:hAnsi="Palatino Linotype"/>
          <w:i/>
          <w:sz w:val="28"/>
          <w:szCs w:val="28"/>
          <w:lang w:val="be-BY" w:eastAsia="zh-CN"/>
        </w:rPr>
      </w:pPr>
      <w:r w:rsidRPr="00F170E2">
        <w:rPr>
          <w:rFonts w:ascii="Palatino Linotype" w:hAnsi="Palatino Linotype"/>
          <w:b/>
          <w:i/>
          <w:sz w:val="28"/>
          <w:szCs w:val="28"/>
          <w:u w:val="single"/>
          <w:lang w:val="be-BY" w:eastAsia="zh-CN"/>
        </w:rPr>
        <w:t>зыңлай</w:t>
      </w: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 xml:space="preserve"> тәҙрә  </w:t>
      </w:r>
      <w:r w:rsidRPr="00F170E2">
        <w:rPr>
          <w:rFonts w:ascii="Palatino Linotype" w:hAnsi="Palatino Linotype"/>
          <w:sz w:val="28"/>
          <w:szCs w:val="28"/>
          <w:lang w:val="be-BY" w:eastAsia="zh-CN"/>
        </w:rPr>
        <w:t>(Хәсән Назар).</w:t>
      </w: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 xml:space="preserve"> </w:t>
      </w:r>
    </w:p>
    <w:p w:rsidR="002A61BD" w:rsidRPr="00F170E2" w:rsidRDefault="002A61BD" w:rsidP="00BB2CF1">
      <w:pPr>
        <w:suppressAutoHyphens/>
        <w:spacing w:after="0" w:line="240" w:lineRule="auto"/>
        <w:ind w:right="566" w:firstLine="426"/>
        <w:rPr>
          <w:rFonts w:ascii="Palatino Linotype" w:hAnsi="Palatino Linotype"/>
          <w:b/>
          <w:i/>
          <w:sz w:val="28"/>
          <w:szCs w:val="28"/>
          <w:lang w:val="be-BY" w:eastAsia="zh-CN"/>
        </w:rPr>
      </w:pP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 xml:space="preserve"> </w:t>
      </w:r>
    </w:p>
    <w:p w:rsidR="002A61BD" w:rsidRPr="00F170E2" w:rsidRDefault="002A61BD" w:rsidP="00BB2CF1">
      <w:pPr>
        <w:suppressAutoHyphens/>
        <w:spacing w:after="0" w:line="240" w:lineRule="auto"/>
        <w:ind w:right="566" w:firstLine="426"/>
        <w:rPr>
          <w:rFonts w:ascii="Palatino Linotype" w:hAnsi="Palatino Linotype"/>
          <w:i/>
          <w:sz w:val="28"/>
          <w:szCs w:val="28"/>
          <w:lang w:val="be-BY" w:eastAsia="zh-CN"/>
        </w:rPr>
      </w:pPr>
      <w:r w:rsidRPr="00F170E2">
        <w:rPr>
          <w:rFonts w:ascii="Palatino Linotype" w:hAnsi="Palatino Linotype"/>
          <w:b/>
          <w:i/>
          <w:sz w:val="28"/>
          <w:szCs w:val="28"/>
          <w:u w:val="single"/>
          <w:lang w:val="be-BY" w:eastAsia="zh-CN"/>
        </w:rPr>
        <w:t>Шомло, ҡараңғы</w:t>
      </w: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 xml:space="preserve">- сифат, хәбәр;  </w:t>
      </w:r>
      <w:r w:rsidRPr="00F170E2">
        <w:rPr>
          <w:rFonts w:ascii="Palatino Linotype" w:hAnsi="Palatino Linotype"/>
          <w:b/>
          <w:i/>
          <w:sz w:val="28"/>
          <w:szCs w:val="28"/>
          <w:u w:val="single"/>
          <w:lang w:val="be-BY" w:eastAsia="zh-CN"/>
        </w:rPr>
        <w:t>ялтлай,зыңлай</w:t>
      </w: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 xml:space="preserve"> – ҡылым, хәбәр.</w:t>
      </w:r>
    </w:p>
    <w:p w:rsidR="002A61BD" w:rsidRPr="00F170E2" w:rsidRDefault="002A61BD" w:rsidP="00BB2CF1">
      <w:pPr>
        <w:suppressAutoHyphens/>
        <w:spacing w:after="0" w:line="240" w:lineRule="auto"/>
        <w:ind w:left="-426" w:right="566" w:firstLine="426"/>
        <w:rPr>
          <w:rFonts w:ascii="Palatino Linotype" w:hAnsi="Palatino Linotype"/>
          <w:sz w:val="28"/>
          <w:szCs w:val="28"/>
          <w:lang w:val="be-BY" w:eastAsia="zh-CN"/>
        </w:rPr>
      </w:pPr>
    </w:p>
    <w:p w:rsidR="002A61BD" w:rsidRPr="00F170E2" w:rsidRDefault="002A61BD" w:rsidP="00BB2CF1">
      <w:pPr>
        <w:suppressAutoHyphens/>
        <w:spacing w:after="0" w:line="240" w:lineRule="auto"/>
        <w:ind w:left="-426" w:right="566" w:firstLine="426"/>
        <w:rPr>
          <w:rFonts w:ascii="Palatino Linotype" w:hAnsi="Palatino Linotype"/>
          <w:i/>
          <w:sz w:val="28"/>
          <w:szCs w:val="28"/>
          <w:lang w:val="be-BY" w:eastAsia="zh-CN"/>
        </w:rPr>
      </w:pPr>
      <w:r w:rsidRPr="00F170E2">
        <w:rPr>
          <w:rFonts w:ascii="Palatino Linotype" w:hAnsi="Palatino Linotype"/>
          <w:sz w:val="28"/>
          <w:szCs w:val="28"/>
          <w:lang w:val="be-BY" w:eastAsia="zh-CN"/>
        </w:rPr>
        <w:t>11.</w:t>
      </w:r>
      <w:r w:rsidRPr="00F170E2">
        <w:rPr>
          <w:rFonts w:ascii="Palatino Linotype" w:hAnsi="Palatino Linotype"/>
          <w:i/>
          <w:sz w:val="28"/>
          <w:szCs w:val="28"/>
          <w:lang w:val="be-BY" w:eastAsia="zh-CN"/>
        </w:rPr>
        <w:t xml:space="preserve"> </w:t>
      </w:r>
      <w:r w:rsidRPr="00F170E2">
        <w:rPr>
          <w:rFonts w:ascii="Palatino Linotype" w:hAnsi="Palatino Linotype"/>
          <w:sz w:val="28"/>
          <w:szCs w:val="28"/>
          <w:lang w:val="ba-RU" w:eastAsia="zh-CN"/>
        </w:rPr>
        <w:t xml:space="preserve"> </w:t>
      </w:r>
      <w:r w:rsidRPr="00F170E2">
        <w:rPr>
          <w:rFonts w:ascii="Palatino Linotype" w:hAnsi="Palatino Linotype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Аяҙ күкте кинәт болот баҫа…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Күктәр күкрәй…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Әйтерһең дә ул мин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Яңағына һуғам ялғандың.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Йығылам да тороп алға барам,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Абынам да тағы йығылам.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Кемдер мине алға табан әйҙәй: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Ҡулдарына янар ут алған…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(Рәзил Вәлиев).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u w:val="single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 xml:space="preserve"> Болот баҫа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йәнләндереү; 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хыял, алданың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- метафора; 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ялғандың яңағы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метафора; 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йығылам,абынам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- синонимдар; 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юлдан яҙҙырыу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фразеологизм;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яҡшы, яман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антоним,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әйтерһең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сағыштырыу,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янар ут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эпитет,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яҡшы менән яман буталған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антитеза.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Cs/>
          <w:color w:val="FF0000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Cs/>
          <w:kern w:val="2"/>
          <w:sz w:val="28"/>
          <w:szCs w:val="28"/>
          <w:lang w:val="be-BY"/>
        </w:rPr>
        <w:t>12.</w:t>
      </w:r>
      <w:r w:rsidRPr="00F170E2">
        <w:rPr>
          <w:rFonts w:ascii="Palatino Linotype" w:eastAsia="SimSun" w:hAnsi="Palatino Linotype"/>
          <w:iCs/>
          <w:color w:val="FF0000"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Болон ауылы урамының икенсе яғы Болон шишмәһе буйлап теҙелгән. Тигеҙ киң урам көнө буйы тын була. Ололар  – эштә. Бала-саға  Болон шишмәһендә, олораҡтар саҡ ҡыны арараҡ ағыусы Мәндемдә. Бәләкәй ауылдың урамы иртәле-кисле генә йәнләнә. Көтөү китеп, шау-шыу баҫылғас, ир-ат, бисә-сәсә, йәш-елкенсәк эшкә сыға. Шунан көнө буйы тағы тынлыҡ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(Әнүр Вахитов).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Икенсе яғы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эйә,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теҙелгән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хәбәр;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урам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эйә,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тын була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хәбәр;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ололар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эйә,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 xml:space="preserve">эштә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– хәбәр;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бала – саға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эйә,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болон шишмәһендә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хәбәр,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олораҡтар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эйә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 xml:space="preserve">, Мәндемдә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– хәбәр;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урамы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эйә,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йәнләнә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хәбәр;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ир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ат, бисә – сәсә, йәш – елкенсәк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эйә,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сыға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хәбәр,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тынлыҡ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эйә,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көнө буйы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хәбәр.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color w:val="FF0000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13.</w:t>
      </w:r>
      <w:r w:rsidRPr="00F170E2">
        <w:rPr>
          <w:rFonts w:ascii="Palatino Linotype" w:eastAsia="SimSun" w:hAnsi="Palatino Linotype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Аҫтына һыҙылған һүҙ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Ә беҙ…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ғүмер иткән һайын,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туғайҙарға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тартылабыҙ һаман нығыраҡ.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ул һандуғас.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Беҙ сығабыҙ урман һуҡмағына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Йоҡоло күк битен таң йыуғас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(Рафаэль Сафин).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– үткән заман сифат ҡылым, берлектә, 3 – сө затта, юҡлыҡ формаһында, һөйләмдә хәбәр, -дыр –икеләнеү киҫәксәһе.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color w:val="FF0000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14.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Атайым да гармун тураһында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матур-матур хыял күп ҡорған.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Тик сыҡмаған никтер йыр-моңо.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Ә аҙаҡтан һатҡан гармунын.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Минән бәхетлерәк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(Рафаэль Сафин).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 xml:space="preserve">  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u w:val="single"/>
          <w:lang w:val="be-BY"/>
        </w:rPr>
        <w:t>Төн уртаһы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u w:val="dotDash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u w:val="double"/>
          <w:lang w:val="be-BY"/>
        </w:rPr>
        <w:t>еткәс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u w:val="dotDash"/>
          <w:lang w:val="be-BY"/>
        </w:rPr>
        <w:t>, гармун тотоп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kern w:val="2"/>
          <w:sz w:val="28"/>
          <w:szCs w:val="28"/>
          <w:u w:val="double"/>
          <w:lang w:val="be-BY"/>
        </w:rPr>
      </w:pPr>
      <w:r w:rsidRPr="00F170E2">
        <w:rPr>
          <w:rFonts w:ascii="Palatino Linotype" w:eastAsia="SimSun" w:hAnsi="Palatino Linotype"/>
          <w:b/>
          <w:kern w:val="2"/>
          <w:sz w:val="28"/>
          <w:szCs w:val="28"/>
          <w:u w:val="dotDash"/>
          <w:lang w:val="be-BY"/>
        </w:rPr>
        <w:t xml:space="preserve">   Мунсаға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 xml:space="preserve">  ла 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u w:val="double"/>
          <w:lang w:val="be-BY"/>
        </w:rPr>
        <w:t>барып ултырған. (ваҡыт эйәрсән һөйләм)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(…-кәс), […].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color w:val="FF0000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color w:val="FF0000"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 xml:space="preserve"> Ә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u w:val="double"/>
          <w:lang w:val="be-BY"/>
        </w:rPr>
        <w:t>өйрәнгәс инде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 xml:space="preserve"> –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u w:val="double"/>
          <w:lang w:val="be-BY"/>
        </w:rPr>
        <w:t>шул ине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kern w:val="2"/>
          <w:sz w:val="28"/>
          <w:szCs w:val="28"/>
          <w:u w:val="single"/>
          <w:lang w:val="be-BY"/>
        </w:rPr>
        <w:t>бәхет үҙе.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</w:pP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 xml:space="preserve">    (…-г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  <w:t xml:space="preserve">әс) - 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>[  шул   …].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a-RU"/>
        </w:rPr>
        <w:t xml:space="preserve"> (эйә эйәрсән  һөйләм)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күңелдә йыр-моң ине,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аяҡта сабата ине,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ҡулдарҙа гармун ине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(Рафаэль Сафин).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 xml:space="preserve"> Эллиптик һөйләмдәр; йыр –моң – парлы исем.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color w:val="FF0000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a-RU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16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a-RU"/>
        </w:rPr>
        <w:t xml:space="preserve">.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color w:val="FF0000"/>
          <w:kern w:val="2"/>
          <w:sz w:val="28"/>
          <w:szCs w:val="28"/>
          <w:lang w:val="be-BY"/>
        </w:rPr>
        <w:tab/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Тын төндәрҙең алһыу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2A61BD" w:rsidRPr="00F170E2" w:rsidRDefault="002A61BD" w:rsidP="00BB2CF1">
      <w:pPr>
        <w:suppressAutoHyphens/>
        <w:spacing w:after="200" w:line="276" w:lineRule="auto"/>
        <w:ind w:firstLine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Күргәнем юҡ ине һис кенә.</w:t>
      </w:r>
    </w:p>
    <w:p w:rsidR="002A61BD" w:rsidRPr="00F170E2" w:rsidRDefault="002A61BD" w:rsidP="00BB2CF1">
      <w:pPr>
        <w:suppressAutoHyphens/>
        <w:spacing w:after="200" w:line="276" w:lineRule="auto"/>
        <w:ind w:firstLine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2A61BD" w:rsidRPr="00F170E2" w:rsidRDefault="002A61BD" w:rsidP="00BB2CF1">
      <w:pPr>
        <w:suppressAutoHyphens/>
        <w:spacing w:after="200" w:line="276" w:lineRule="auto"/>
        <w:ind w:firstLine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Һәр һүҙемдә –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хис кенә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(Әсхәл-Әхмәт-Хужа).</w:t>
      </w:r>
    </w:p>
    <w:p w:rsidR="002A61BD" w:rsidRPr="00F170E2" w:rsidRDefault="002A61BD" w:rsidP="00BB2CF1">
      <w:pPr>
        <w:suppressAutoHyphens/>
        <w:spacing w:after="200" w:line="276" w:lineRule="auto"/>
        <w:ind w:firstLine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u w:val="single"/>
          <w:lang w:val="be-BY"/>
        </w:rPr>
        <w:t xml:space="preserve"> Зәңгәрлеген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исемләшкән сифат; </w:t>
      </w:r>
    </w:p>
    <w:p w:rsidR="002A61BD" w:rsidRPr="00F170E2" w:rsidRDefault="002A61BD" w:rsidP="00BB2CF1">
      <w:pPr>
        <w:suppressAutoHyphens/>
        <w:spacing w:after="200" w:line="276" w:lineRule="auto"/>
        <w:ind w:firstLine="708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киләсәк  заман  сифат ҡылымдың юҡлыҡ формаһы.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a-RU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н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a-RU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Ө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a-RU"/>
        </w:rPr>
        <w:t>ндәш һүҙҙәр тип атала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color w:val="FF0000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18.</w:t>
      </w:r>
      <w:r w:rsidRPr="00F170E2">
        <w:rPr>
          <w:rFonts w:ascii="Palatino Linotype" w:eastAsia="SimSun" w:hAnsi="Palatino Linotype"/>
          <w:b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Өҙөктәге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аҫтына һыҙылған һүҙ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бәйләнештәр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 xml:space="preserve"> нисек атала, дөрөҫ яуап яҙырға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: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2A61BD" w:rsidRPr="00F170E2" w:rsidRDefault="002A61BD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, – тине.</w:t>
      </w:r>
    </w:p>
    <w:p w:rsidR="002A61BD" w:rsidRPr="00F170E2" w:rsidRDefault="002A61BD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2A61BD" w:rsidRPr="00F170E2" w:rsidRDefault="002A61BD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Эйе, эйе,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2A61BD" w:rsidRPr="00F170E2" w:rsidRDefault="002A61BD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, – тине ул, –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(Жәлил Кейекбаев).</w:t>
      </w:r>
    </w:p>
    <w:p w:rsidR="002A61BD" w:rsidRPr="00F170E2" w:rsidRDefault="002A61BD" w:rsidP="00CD3C76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u w:val="single"/>
          <w:lang w:val="be-BY"/>
        </w:rPr>
        <w:t>Әйтемдәр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a-RU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1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9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.  Бирелгән һөйләмдә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ни өсөн ике нөктә ҡуйылған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 xml:space="preserve">? 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Йәйҙәр килһә, шуны дөрөҫләй: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2A61BD" w:rsidRPr="00F170E2" w:rsidRDefault="002A61BD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Һаҙағайҙар йәнгә нур өҫтәй.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Күңелдәрҙең ауыр болоттары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Был ҡанунға һыйып йәшәмәй: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(Әсхәл-Әхмәт-Хужа).</w:t>
      </w: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 xml:space="preserve"> Ҡатнаш  ҡушма  һөйләмдәр.</w:t>
      </w:r>
    </w:p>
    <w:p w:rsidR="002A61BD" w:rsidRPr="00F170E2" w:rsidRDefault="002A61BD" w:rsidP="00CB3803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a-RU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20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Уйнай гармун…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киң урам да һиңә тар бит ул.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>Уйнай гармун…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 ла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(Рафаэль Сафин).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ваҡыт эйәрсән  һөйләм, гармун – эйә, </w:t>
      </w:r>
      <w:bookmarkStart w:id="0" w:name="_GoBack"/>
      <w:bookmarkEnd w:id="0"/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>уйнағанда – хәбәр;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</w:t>
      </w:r>
      <w:r w:rsidRPr="00F170E2">
        <w:rPr>
          <w:rFonts w:ascii="Palatino Linotype" w:eastAsia="SimSun" w:hAnsi="Palatino Linotype"/>
          <w:b/>
          <w:i/>
          <w:kern w:val="2"/>
          <w:sz w:val="28"/>
          <w:szCs w:val="28"/>
          <w:u w:val="single"/>
          <w:lang w:val="be-BY"/>
        </w:rPr>
        <w:t>гармун моңона  ла</w:t>
      </w:r>
      <w:r w:rsidRPr="00F170E2">
        <w:rPr>
          <w:rFonts w:ascii="Palatino Linotype" w:eastAsia="SimSun" w:hAnsi="Palatino Linotype"/>
          <w:kern w:val="2"/>
          <w:sz w:val="28"/>
          <w:szCs w:val="28"/>
          <w:lang w:val="be-BY"/>
        </w:rPr>
        <w:t xml:space="preserve"> – тултырыусы.</w:t>
      </w:r>
    </w:p>
    <w:p w:rsidR="002A61BD" w:rsidRPr="00F170E2" w:rsidRDefault="002A61BD" w:rsidP="00BB2CF1">
      <w:pPr>
        <w:suppressAutoHyphens/>
        <w:spacing w:after="200" w:line="276" w:lineRule="auto"/>
        <w:contextualSpacing/>
        <w:rPr>
          <w:rFonts w:ascii="Palatino Linotype" w:eastAsia="SimSun" w:hAnsi="Palatino Linotype"/>
          <w:kern w:val="2"/>
          <w:sz w:val="28"/>
          <w:szCs w:val="28"/>
          <w:lang w:val="be-BY"/>
        </w:rPr>
      </w:pPr>
    </w:p>
    <w:p w:rsidR="002A61BD" w:rsidRPr="00F170E2" w:rsidRDefault="002A61BD">
      <w:pPr>
        <w:rPr>
          <w:rFonts w:ascii="Palatino Linotype" w:hAnsi="Palatino Linotype"/>
          <w:sz w:val="28"/>
          <w:szCs w:val="28"/>
          <w:lang w:val="be-BY"/>
        </w:rPr>
      </w:pPr>
    </w:p>
    <w:sectPr w:rsidR="002A61BD" w:rsidRPr="00F170E2" w:rsidSect="008E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DBA"/>
    <w:rsid w:val="00043481"/>
    <w:rsid w:val="00060DB9"/>
    <w:rsid w:val="00120DBA"/>
    <w:rsid w:val="00141E57"/>
    <w:rsid w:val="00145EA1"/>
    <w:rsid w:val="00171BDB"/>
    <w:rsid w:val="002A61BD"/>
    <w:rsid w:val="002D0F18"/>
    <w:rsid w:val="002F2A7B"/>
    <w:rsid w:val="00330290"/>
    <w:rsid w:val="00394ACC"/>
    <w:rsid w:val="00395DC2"/>
    <w:rsid w:val="003E3014"/>
    <w:rsid w:val="003F0223"/>
    <w:rsid w:val="00512E70"/>
    <w:rsid w:val="00522DC7"/>
    <w:rsid w:val="005C0E7F"/>
    <w:rsid w:val="00785C71"/>
    <w:rsid w:val="008E3872"/>
    <w:rsid w:val="00955FB7"/>
    <w:rsid w:val="00995920"/>
    <w:rsid w:val="009E1098"/>
    <w:rsid w:val="009F0027"/>
    <w:rsid w:val="00AC133E"/>
    <w:rsid w:val="00AC5016"/>
    <w:rsid w:val="00AC737B"/>
    <w:rsid w:val="00B22C53"/>
    <w:rsid w:val="00B84B2C"/>
    <w:rsid w:val="00BB2CF1"/>
    <w:rsid w:val="00CB3803"/>
    <w:rsid w:val="00CB3864"/>
    <w:rsid w:val="00CD3C76"/>
    <w:rsid w:val="00CF1065"/>
    <w:rsid w:val="00D34260"/>
    <w:rsid w:val="00EF24E6"/>
    <w:rsid w:val="00F049CF"/>
    <w:rsid w:val="00F170E2"/>
    <w:rsid w:val="00FC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7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10</Pages>
  <Words>1379</Words>
  <Characters>7863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WiZaRd</cp:lastModifiedBy>
  <cp:revision>11</cp:revision>
  <dcterms:created xsi:type="dcterms:W3CDTF">2017-02-19T14:37:00Z</dcterms:created>
  <dcterms:modified xsi:type="dcterms:W3CDTF">2017-03-17T10:16:00Z</dcterms:modified>
</cp:coreProperties>
</file>