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3AE" w:rsidRPr="004753AE" w:rsidRDefault="004753AE" w:rsidP="0047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753A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ЗАДАНИЯ</w:t>
      </w:r>
    </w:p>
    <w:p w:rsidR="004753AE" w:rsidRPr="004753AE" w:rsidRDefault="004753AE" w:rsidP="0047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753A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по МАТЕМАТИКЕ</w:t>
      </w:r>
    </w:p>
    <w:p w:rsidR="004753AE" w:rsidRPr="004753AE" w:rsidRDefault="004753AE" w:rsidP="0047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753A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для учащихся 9 класса </w:t>
      </w:r>
    </w:p>
    <w:p w:rsidR="004753AE" w:rsidRPr="004753AE" w:rsidRDefault="004753AE" w:rsidP="004753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53AE" w:rsidRPr="004753AE" w:rsidRDefault="004753AE" w:rsidP="004753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4753AE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Задача № 1.</w:t>
      </w:r>
    </w:p>
    <w:p w:rsidR="004753AE" w:rsidRPr="004753AE" w:rsidRDefault="004753AE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</w:pPr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 wp14:anchorId="3A15BD64" wp14:editId="6F0F6E88">
            <wp:extent cx="5905500" cy="82061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20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m:oMath>
        <m:f>
          <m:f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fPr>
          <m:num>
            <m:sSup>
              <m:sSupPr>
                <m:ctrlPr>
                  <w:rPr>
                    <w:rFonts w:ascii="Cambria Math" w:eastAsia="Calibri" w:hAnsi="Cambria Math" w:cs="Times New Roman"/>
                    <w:b/>
                    <w:i/>
                    <w:sz w:val="32"/>
                    <w:szCs w:val="32"/>
                    <w:lang w:val="en-US" w:eastAsia="ru-RU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eastAsia="Calibri" w:hAnsi="Cambria Math" w:cs="Times New Roman"/>
                    <w:sz w:val="32"/>
                    <w:szCs w:val="32"/>
                    <w:lang w:val="en-US" w:eastAsia="ru-RU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eastAsia="Calibri" w:hAnsi="Cambria Math" w:cs="Times New Roman"/>
                    <w:sz w:val="32"/>
                    <w:szCs w:val="32"/>
                    <w:lang w:val="en-US" w:eastAsia="ru-RU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y</m:t>
            </m:r>
          </m:den>
        </m:f>
      </m:oMath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 xml:space="preserve"> </w:t>
      </w:r>
      <m:oMath>
        <m:r>
          <m:rPr>
            <m:sty m:val="bi"/>
          </m:rPr>
          <w:rPr>
            <w:rFonts w:ascii="Cambria Math" w:eastAsia="Calibri" w:hAnsi="Cambria Math" w:cs="Times New Roman"/>
            <w:noProof/>
            <w:sz w:val="32"/>
            <w:szCs w:val="32"/>
            <w:lang w:eastAsia="ru-RU"/>
          </w:rPr>
          <m:t>+</m:t>
        </m:r>
      </m:oMath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 xml:space="preserve"> </w:t>
      </w:r>
      <m:oMath>
        <m:f>
          <m:fPr>
            <m:ctrlPr>
              <w:rPr>
                <w:rFonts w:ascii="Cambria Math" w:eastAsia="Calibri" w:hAnsi="Cambria Math" w:cs="Times New Roman"/>
                <w:b/>
                <w:i/>
                <w:noProof/>
                <w:sz w:val="32"/>
                <w:szCs w:val="32"/>
                <w:lang w:val="en-US" w:eastAsia="ru-RU"/>
              </w:rPr>
            </m:ctrlPr>
          </m:fPr>
          <m:num>
            <m:sSup>
              <m:sSupPr>
                <m:ctrlPr>
                  <w:rPr>
                    <w:rFonts w:ascii="Cambria Math" w:eastAsia="Calibri" w:hAnsi="Cambria Math" w:cs="Times New Roman"/>
                    <w:b/>
                    <w:i/>
                    <w:noProof/>
                    <w:sz w:val="32"/>
                    <w:szCs w:val="32"/>
                    <w:lang w:val="en-US" w:eastAsia="ru-RU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eastAsia="Calibri" w:hAnsi="Cambria Math" w:cs="Times New Roman"/>
                    <w:noProof/>
                    <w:sz w:val="32"/>
                    <w:szCs w:val="32"/>
                    <w:lang w:val="en-US" w:eastAsia="ru-RU"/>
                  </w:rPr>
                  <m:t>y</m:t>
                </m:r>
              </m:e>
              <m:sup>
                <m:r>
                  <m:rPr>
                    <m:sty m:val="bi"/>
                  </m:rPr>
                  <w:rPr>
                    <w:rFonts w:ascii="Cambria Math" w:eastAsia="Calibri" w:hAnsi="Cambria Math" w:cs="Times New Roman"/>
                    <w:noProof/>
                    <w:sz w:val="32"/>
                    <w:szCs w:val="32"/>
                    <w:lang w:val="en-US" w:eastAsia="ru-RU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eastAsia="Calibri" w:hAnsi="Cambria Math" w:cs="Times New Roman"/>
                <w:noProof/>
                <w:sz w:val="32"/>
                <w:szCs w:val="32"/>
                <w:lang w:val="en-US" w:eastAsia="ru-RU"/>
              </w:rPr>
              <m:t>z</m:t>
            </m:r>
          </m:den>
        </m:f>
      </m:oMath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 xml:space="preserve"> </w:t>
      </w:r>
      <m:oMath>
        <m:r>
          <m:rPr>
            <m:sty m:val="bi"/>
          </m:rPr>
          <w:rPr>
            <w:rFonts w:ascii="Cambria Math" w:eastAsia="Calibri" w:hAnsi="Cambria Math" w:cs="Times New Roman"/>
            <w:noProof/>
            <w:sz w:val="32"/>
            <w:szCs w:val="32"/>
            <w:lang w:eastAsia="ru-RU"/>
          </w:rPr>
          <m:t>≥</m:t>
        </m:r>
      </m:oMath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 xml:space="preserve"> 4 (</w:t>
      </w:r>
      <w:r>
        <w:rPr>
          <w:rFonts w:ascii="Times New Roman" w:eastAsia="Calibri" w:hAnsi="Times New Roman" w:cs="Times New Roman"/>
          <w:b/>
          <w:noProof/>
          <w:sz w:val="32"/>
          <w:szCs w:val="32"/>
          <w:lang w:val="en-US" w:eastAsia="ru-RU"/>
        </w:rPr>
        <w:t>x</w:t>
      </w:r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>─</w:t>
      </w:r>
      <w:r>
        <w:rPr>
          <w:rFonts w:ascii="Times New Roman" w:eastAsia="Calibri" w:hAnsi="Times New Roman" w:cs="Times New Roman"/>
          <w:b/>
          <w:noProof/>
          <w:sz w:val="32"/>
          <w:szCs w:val="32"/>
          <w:lang w:val="en-US" w:eastAsia="ru-RU"/>
        </w:rPr>
        <w:t>z</w:t>
      </w:r>
      <w:r w:rsidRPr="004753AE"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 xml:space="preserve">)  </w:t>
      </w:r>
      <w:r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t xml:space="preserve">домножим на </w:t>
      </w:r>
      <w:r>
        <w:rPr>
          <w:rFonts w:ascii="Times New Roman" w:eastAsia="Calibri" w:hAnsi="Times New Roman" w:cs="Times New Roman"/>
          <w:b/>
          <w:noProof/>
          <w:sz w:val="32"/>
          <w:szCs w:val="32"/>
          <w:lang w:val="en-US" w:eastAsia="ru-RU"/>
        </w:rPr>
        <w:t>yz</w:t>
      </w:r>
    </w:p>
    <w:p w:rsidR="004753AE" w:rsidRDefault="004753AE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32"/>
          <w:szCs w:val="32"/>
          <w:lang w:val="en-US" w:eastAsia="ru-RU"/>
        </w:rPr>
      </w:pPr>
    </w:p>
    <w:p w:rsidR="004753AE" w:rsidRDefault="004753AE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</w:pP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z +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3</m:t>
            </m:r>
          </m:sup>
        </m:sSup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 ─ </w:t>
      </w:r>
      <w:proofErr w:type="gramStart"/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>4yz(</w:t>
      </w:r>
      <w:proofErr w:type="spellStart"/>
      <w:proofErr w:type="gramEnd"/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>x─z</w:t>
      </w:r>
      <w:proofErr w:type="spellEnd"/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) </w:t>
      </w:r>
      <m:oMath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≥</m:t>
        </m:r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 0</w:t>
      </w:r>
    </w:p>
    <w:p w:rsidR="004753AE" w:rsidRDefault="004753AE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</w:pP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z +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3</m:t>
            </m:r>
          </m:sup>
        </m:sSup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 ─4yzx + 4y</w:t>
      </w: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≥</m:t>
        </m:r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>0</w:t>
      </w:r>
    </w:p>
    <w:p w:rsidR="004753AE" w:rsidRDefault="004753AE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</w:pPr>
      <w:proofErr w:type="gramStart"/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>z</w:t>
      </w:r>
      <w:proofErr w:type="gramEnd"/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</m:oMath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 xml:space="preserve"> ─ 4yzx +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3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+4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y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 xml:space="preserve">2 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≥0</m:t>
        </m:r>
      </m:oMath>
    </w:p>
    <w:p w:rsidR="00BF2227" w:rsidRDefault="00BF2227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proofErr w:type="gramStart"/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>z</w:t>
      </w:r>
      <w:proofErr w:type="gramEnd"/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-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yzx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 xml:space="preserve">+ 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3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+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y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=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0</m:t>
        </m:r>
      </m:oMath>
      <w:r w:rsidRPr="00BF2227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   ─</w:t>
      </w:r>
      <w:r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это квадратное уравнение</w:t>
      </w:r>
    </w:p>
    <w:p w:rsidR="00BF2227" w:rsidRPr="00BF2227" w:rsidRDefault="00BF2227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Calibri" w:hAnsi="Times New Roman" w:cs="Times New Roman"/>
          <w:b/>
          <w:sz w:val="32"/>
          <w:szCs w:val="32"/>
          <w:lang w:val="en-US" w:eastAsia="ru-RU"/>
        </w:rPr>
        <w:t>D</w:t>
      </w:r>
      <w:r w:rsidRPr="00BF2227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=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(</m:t>
            </m:r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4</m:t>
            </m:r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yz</m:t>
            </m:r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)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 xml:space="preserve"> -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z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(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3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+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val="en-US" w:eastAsia="ru-RU"/>
          </w:rPr>
          <m:t>y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val="en-US"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val="en-US"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)</m:t>
        </m:r>
      </m:oMath>
      <w:r w:rsidRPr="00BF2227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=</w:t>
      </w:r>
      <m:oMath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16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2</m:t>
            </m:r>
          </m:sup>
        </m:sSup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-4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z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3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-16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y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3</m:t>
            </m:r>
          </m:sup>
        </m:sSup>
      </m:oMath>
      <w:r w:rsidRPr="00BF2227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 =</w:t>
      </w:r>
    </w:p>
    <w:p w:rsidR="00BF2227" w:rsidRDefault="00BF2227" w:rsidP="004753AE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32"/>
          <w:szCs w:val="32"/>
          <w:lang w:val="en-US" w:eastAsia="ru-RU"/>
        </w:rPr>
      </w:pPr>
      <w:r w:rsidRPr="00BF2227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=</w:t>
      </w:r>
      <m:oMath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-4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yz(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-4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yz+4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2</m:t>
            </m:r>
          </m:sup>
        </m:sSup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)</m:t>
        </m:r>
      </m:oMath>
      <w:r w:rsidRPr="00BF2227">
        <w:rPr>
          <w:rFonts w:ascii="Times New Roman" w:eastAsia="Calibri" w:hAnsi="Times New Roman" w:cs="Times New Roman"/>
          <w:b/>
          <w:i/>
          <w:sz w:val="32"/>
          <w:szCs w:val="32"/>
          <w:lang w:eastAsia="ru-RU"/>
        </w:rPr>
        <w:t xml:space="preserve"> =</w:t>
      </w:r>
      <m:oMath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-4</m:t>
        </m:r>
        <m:r>
          <m:rPr>
            <m:sty m:val="bi"/>
          </m:rPr>
          <w:rPr>
            <w:rFonts w:ascii="Cambria Math" w:eastAsia="Calibri" w:hAnsi="Cambria Math" w:cs="Times New Roman"/>
            <w:sz w:val="32"/>
            <w:szCs w:val="32"/>
            <w:lang w:eastAsia="ru-RU"/>
          </w:rPr>
          <m:t>yz</m:t>
        </m:r>
        <m:sSup>
          <m:sSupPr>
            <m:ctrlPr>
              <w:rPr>
                <w:rFonts w:ascii="Cambria Math" w:eastAsia="Calibri" w:hAnsi="Cambria Math" w:cs="Times New Roman"/>
                <w:b/>
                <w:i/>
                <w:sz w:val="32"/>
                <w:szCs w:val="32"/>
                <w:lang w:eastAsia="ru-RU"/>
              </w:rPr>
            </m:ctrlPr>
          </m:sSup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(y-2</m:t>
            </m:r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z)</m:t>
            </m:r>
          </m:e>
          <m:sup>
            <m:r>
              <m:rPr>
                <m:sty m:val="bi"/>
              </m:rPr>
              <w:rPr>
                <w:rFonts w:ascii="Cambria Math" w:eastAsia="Calibri" w:hAnsi="Cambria Math" w:cs="Times New Roman"/>
                <w:sz w:val="32"/>
                <w:szCs w:val="32"/>
                <w:lang w:eastAsia="ru-RU"/>
              </w:rPr>
              <m:t>2</m:t>
            </m:r>
          </m:sup>
        </m:sSup>
      </m:oMath>
    </w:p>
    <w:p w:rsidR="00B31193" w:rsidRDefault="00B31193" w:rsidP="00B31193">
      <w:pPr>
        <w:rPr>
          <w:rFonts w:eastAsiaTheme="minorEastAsia" w:cstheme="minorHAnsi"/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Так как </w:t>
      </w:r>
      <w:r>
        <w:rPr>
          <w:rFonts w:cstheme="minorHAnsi"/>
          <w:b/>
          <w:sz w:val="28"/>
          <w:szCs w:val="28"/>
          <w:lang w:val="en-US" w:eastAsia="ru-RU"/>
        </w:rPr>
        <w:t>x</w:t>
      </w:r>
      <w:r w:rsidRPr="00B31193">
        <w:rPr>
          <w:rFonts w:cstheme="minorHAnsi"/>
          <w:b/>
          <w:sz w:val="28"/>
          <w:szCs w:val="28"/>
          <w:lang w:eastAsia="ru-RU"/>
        </w:rPr>
        <w:t>,</w:t>
      </w:r>
      <w:r>
        <w:rPr>
          <w:rFonts w:cstheme="minorHAnsi"/>
          <w:b/>
          <w:sz w:val="28"/>
          <w:szCs w:val="28"/>
          <w:lang w:val="en-US" w:eastAsia="ru-RU"/>
        </w:rPr>
        <w:t>y</w:t>
      </w:r>
      <w:r w:rsidRPr="00B31193">
        <w:rPr>
          <w:rFonts w:cstheme="minorHAnsi"/>
          <w:b/>
          <w:sz w:val="28"/>
          <w:szCs w:val="28"/>
          <w:lang w:eastAsia="ru-RU"/>
        </w:rPr>
        <w:t>,</w:t>
      </w:r>
      <w:r>
        <w:rPr>
          <w:rFonts w:cstheme="minorHAnsi"/>
          <w:b/>
          <w:sz w:val="28"/>
          <w:szCs w:val="28"/>
          <w:lang w:val="en-US" w:eastAsia="ru-RU"/>
        </w:rPr>
        <w:t>z</w:t>
      </w:r>
      <w:r w:rsidRPr="00B31193">
        <w:rPr>
          <w:rFonts w:cstheme="minorHAnsi"/>
          <w:b/>
          <w:sz w:val="28"/>
          <w:szCs w:val="28"/>
          <w:lang w:eastAsia="ru-RU"/>
        </w:rPr>
        <w:t xml:space="preserve">─ </w:t>
      </w:r>
      <w:proofErr w:type="gramStart"/>
      <w:r>
        <w:rPr>
          <w:rFonts w:cstheme="minorHAnsi"/>
          <w:b/>
          <w:sz w:val="28"/>
          <w:szCs w:val="28"/>
          <w:lang w:eastAsia="ru-RU"/>
        </w:rPr>
        <w:t>положительны</w:t>
      </w:r>
      <w:proofErr w:type="gramEnd"/>
      <w:r>
        <w:rPr>
          <w:rFonts w:cstheme="minorHAnsi"/>
          <w:b/>
          <w:sz w:val="28"/>
          <w:szCs w:val="28"/>
          <w:lang w:eastAsia="ru-RU"/>
        </w:rPr>
        <w:t xml:space="preserve">, то </w:t>
      </w:r>
      <m:oMath>
        <m:r>
          <m:rPr>
            <m:sty m:val="bi"/>
          </m:rPr>
          <w:rPr>
            <w:rFonts w:ascii="Cambria Math" w:hAnsi="Cambria Math" w:cstheme="minorHAnsi"/>
            <w:sz w:val="28"/>
            <w:szCs w:val="28"/>
            <w:lang w:eastAsia="ru-RU"/>
          </w:rPr>
          <m:t>-4</m:t>
        </m:r>
        <m:r>
          <m:rPr>
            <m:sty m:val="bi"/>
          </m:rPr>
          <w:rPr>
            <w:rFonts w:ascii="Cambria Math" w:hAnsi="Cambria Math" w:cstheme="minorHAnsi"/>
            <w:sz w:val="28"/>
            <w:szCs w:val="28"/>
            <w:lang w:val="en-US" w:eastAsia="ru-RU"/>
          </w:rPr>
          <m:t>yz</m:t>
        </m:r>
        <m:sSup>
          <m:sSupPr>
            <m:ctrlPr>
              <w:rPr>
                <w:rFonts w:ascii="Cambria Math" w:hAnsi="Cambria Math" w:cstheme="minorHAnsi"/>
                <w:b/>
                <w:i/>
                <w:sz w:val="28"/>
                <w:szCs w:val="28"/>
                <w:lang w:val="en-US" w:eastAsia="ru-RU"/>
              </w:rPr>
            </m:ctrlPr>
          </m:sSupPr>
          <m:e>
            <m:d>
              <m:dPr>
                <m:ctrlPr>
                  <w:rPr>
                    <w:rFonts w:ascii="Cambria Math" w:hAnsi="Cambria Math" w:cstheme="minorHAnsi"/>
                    <w:b/>
                    <w:i/>
                    <w:sz w:val="28"/>
                    <w:szCs w:val="28"/>
                    <w:lang w:val="en-US" w:eastAsia="ru-RU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 w:cstheme="minorHAnsi"/>
                    <w:sz w:val="28"/>
                    <w:szCs w:val="28"/>
                    <w:lang w:val="en-US" w:eastAsia="ru-RU"/>
                  </w:rPr>
                  <m:t>y</m:t>
                </m:r>
                <m:r>
                  <m:rPr>
                    <m:sty m:val="bi"/>
                  </m:rPr>
                  <w:rPr>
                    <w:rFonts w:ascii="Cambria Math" w:hAnsi="Cambria Math" w:cstheme="minorHAnsi"/>
                    <w:sz w:val="28"/>
                    <w:szCs w:val="28"/>
                    <w:lang w:eastAsia="ru-RU"/>
                  </w:rPr>
                  <m:t>-</m:t>
                </m:r>
                <m:r>
                  <m:rPr>
                    <m:sty m:val="bi"/>
                  </m:rPr>
                  <w:rPr>
                    <w:rFonts w:ascii="Cambria Math" w:hAnsi="Cambria Math" w:cstheme="minorHAnsi"/>
                    <w:sz w:val="28"/>
                    <w:szCs w:val="28"/>
                    <w:lang w:val="en-US" w:eastAsia="ru-RU"/>
                  </w:rPr>
                  <m:t>2</m:t>
                </m:r>
                <m:r>
                  <m:rPr>
                    <m:sty m:val="bi"/>
                  </m:rPr>
                  <w:rPr>
                    <w:rFonts w:ascii="Cambria Math" w:hAnsi="Cambria Math" w:cstheme="minorHAnsi"/>
                    <w:sz w:val="28"/>
                    <w:szCs w:val="28"/>
                    <w:lang w:val="en-US" w:eastAsia="ru-RU"/>
                  </w:rPr>
                  <m:t>z</m:t>
                </m:r>
              </m:e>
            </m:d>
          </m:e>
          <m:sup>
            <m:r>
              <m:rPr>
                <m:sty m:val="bi"/>
              </m:rPr>
              <w:rPr>
                <w:rFonts w:ascii="Cambria Math" w:hAnsi="Cambria Math" w:cstheme="minorHAnsi"/>
                <w:sz w:val="28"/>
                <w:szCs w:val="28"/>
                <w:lang w:val="en-US" w:eastAsia="ru-RU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theme="minorHAnsi"/>
            <w:sz w:val="28"/>
            <w:szCs w:val="28"/>
            <w:lang w:eastAsia="ru-RU"/>
          </w:rPr>
          <m:t>≤</m:t>
        </m:r>
        <m:r>
          <m:rPr>
            <m:sty m:val="bi"/>
          </m:rPr>
          <w:rPr>
            <w:rFonts w:ascii="Cambria Math" w:hAnsi="Cambria Math" w:cstheme="minorHAnsi"/>
            <w:sz w:val="28"/>
            <w:szCs w:val="28"/>
            <w:lang w:val="en-US" w:eastAsia="ru-RU"/>
          </w:rPr>
          <m:t>0</m:t>
        </m:r>
      </m:oMath>
      <w:r>
        <w:rPr>
          <w:rFonts w:eastAsiaTheme="minorEastAsia" w:cstheme="minorHAnsi"/>
          <w:b/>
          <w:sz w:val="28"/>
          <w:szCs w:val="28"/>
          <w:lang w:eastAsia="ru-RU"/>
        </w:rPr>
        <w:t>, а значит</w:t>
      </w:r>
    </w:p>
    <w:p w:rsidR="00B31193" w:rsidRPr="00C23A45" w:rsidRDefault="00B31193" w:rsidP="00B31193">
      <w:pPr>
        <w:rPr>
          <w:b/>
          <w:i/>
          <w:sz w:val="28"/>
          <w:szCs w:val="28"/>
          <w:lang w:eastAsia="ru-RU"/>
        </w:rPr>
      </w:pPr>
      <w:r>
        <w:rPr>
          <w:rFonts w:eastAsiaTheme="minorEastAsia" w:cstheme="minorHAnsi"/>
          <w:b/>
          <w:sz w:val="28"/>
          <w:szCs w:val="28"/>
          <w:lang w:val="en-US" w:eastAsia="ru-RU"/>
        </w:rPr>
        <w:t>D</w:t>
      </w:r>
      <m:oMath>
        <m:r>
          <m:rPr>
            <m:sty m:val="bi"/>
          </m:rPr>
          <w:rPr>
            <w:rFonts w:ascii="Cambria Math" w:eastAsiaTheme="minorEastAsia" w:hAnsi="Cambria Math" w:cstheme="minorHAnsi"/>
            <w:sz w:val="28"/>
            <w:szCs w:val="28"/>
            <w:lang w:eastAsia="ru-RU"/>
          </w:rPr>
          <m:t>&lt;</m:t>
        </m:r>
        <m:r>
          <m:rPr>
            <m:sty m:val="bi"/>
          </m:rPr>
          <w:rPr>
            <w:rFonts w:ascii="Cambria Math" w:eastAsiaTheme="minorEastAsia" w:hAnsi="Cambria Math" w:cstheme="minorHAnsi"/>
            <w:sz w:val="28"/>
            <w:szCs w:val="28"/>
            <w:lang w:val="en-US" w:eastAsia="ru-RU"/>
          </w:rPr>
          <m:t>0</m:t>
        </m:r>
      </m:oMath>
      <w:r w:rsidRPr="00C23A45">
        <w:rPr>
          <w:rFonts w:eastAsiaTheme="minorEastAsia" w:cstheme="minorHAnsi"/>
          <w:b/>
          <w:sz w:val="28"/>
          <w:szCs w:val="28"/>
          <w:lang w:eastAsia="ru-RU"/>
        </w:rPr>
        <w:t xml:space="preserve">                                                                    </w:t>
      </w:r>
      <w:r>
        <w:rPr>
          <w:rFonts w:eastAsiaTheme="minorEastAsia" w:cstheme="minorHAnsi"/>
          <w:b/>
          <w:sz w:val="28"/>
          <w:szCs w:val="28"/>
          <w:lang w:val="en-US" w:eastAsia="ru-RU"/>
        </w:rPr>
        <w:t>D</w:t>
      </w:r>
      <w:r w:rsidRPr="00C23A45">
        <w:rPr>
          <w:rFonts w:eastAsiaTheme="minorEastAsia" w:cstheme="minorHAnsi"/>
          <w:b/>
          <w:sz w:val="28"/>
          <w:szCs w:val="28"/>
          <w:lang w:eastAsia="ru-RU"/>
        </w:rPr>
        <w:t>=0</w:t>
      </w:r>
    </w:p>
    <w:p w:rsidR="00C23A45" w:rsidRDefault="00C23A45">
      <w:pPr>
        <w:rPr>
          <w:rFonts w:eastAsiaTheme="minorEastAsia"/>
          <w:lang w:val="en-US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3EF88A" wp14:editId="29D186CC">
                <wp:simplePos x="0" y="0"/>
                <wp:positionH relativeFrom="column">
                  <wp:posOffset>462915</wp:posOffset>
                </wp:positionH>
                <wp:positionV relativeFrom="paragraph">
                  <wp:posOffset>194310</wp:posOffset>
                </wp:positionV>
                <wp:extent cx="838200" cy="904875"/>
                <wp:effectExtent l="0" t="0" r="19050" b="28575"/>
                <wp:wrapNone/>
                <wp:docPr id="4" name="Поли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904875"/>
                        </a:xfrm>
                        <a:custGeom>
                          <a:avLst/>
                          <a:gdLst>
                            <a:gd name="connsiteX0" fmla="*/ 0 w 838200"/>
                            <a:gd name="connsiteY0" fmla="*/ 66675 h 905088"/>
                            <a:gd name="connsiteX1" fmla="*/ 390525 w 838200"/>
                            <a:gd name="connsiteY1" fmla="*/ 904875 h 905088"/>
                            <a:gd name="connsiteX2" fmla="*/ 838200 w 838200"/>
                            <a:gd name="connsiteY2" fmla="*/ 0 h 90508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838200" h="905088">
                              <a:moveTo>
                                <a:pt x="0" y="66675"/>
                              </a:moveTo>
                              <a:cubicBezTo>
                                <a:pt x="125412" y="491331"/>
                                <a:pt x="250825" y="915987"/>
                                <a:pt x="390525" y="904875"/>
                              </a:cubicBezTo>
                              <a:cubicBezTo>
                                <a:pt x="530225" y="893763"/>
                                <a:pt x="684212" y="446881"/>
                                <a:pt x="838200" y="0"/>
                              </a:cubicBezTo>
                            </a:path>
                          </a:pathLst>
                        </a:cu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илиния 4" o:spid="_x0000_s1026" style="position:absolute;margin-left:36.45pt;margin-top:15.3pt;width:66pt;height:71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38200,9050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" path="m,66675c125412,491331,250825,915987,390525,904875,530225,893763,684212,446881,838200,e" filled="f" strokecolor="black [3040]">
                <v:path arrowok="t" o:connecttype="custom" o:connectlocs="0,66659;390525,904662;838200,0" o:connectangles="0,0,0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B77780" wp14:editId="267052ED">
                <wp:simplePos x="0" y="0"/>
                <wp:positionH relativeFrom="column">
                  <wp:posOffset>15240</wp:posOffset>
                </wp:positionH>
                <wp:positionV relativeFrom="paragraph">
                  <wp:posOffset>1346835</wp:posOffset>
                </wp:positionV>
                <wp:extent cx="1790700" cy="0"/>
                <wp:effectExtent l="0" t="76200" r="19050" b="11430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9070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1.2pt;margin-top:106.05pt;width:141pt;height:0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" strokecolor="black [3040]">
                <v:stroke endarrow="ope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926ED2" wp14:editId="7FB22EB9">
                <wp:simplePos x="0" y="0"/>
                <wp:positionH relativeFrom="column">
                  <wp:posOffset>2910840</wp:posOffset>
                </wp:positionH>
                <wp:positionV relativeFrom="paragraph">
                  <wp:posOffset>927735</wp:posOffset>
                </wp:positionV>
                <wp:extent cx="2114550" cy="0"/>
                <wp:effectExtent l="0" t="76200" r="19050" b="11430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1455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5" o:spid="_x0000_s1026" type="#_x0000_t32" style="position:absolute;margin-left:229.2pt;margin-top:73.05pt;width:166.5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" strokecolor="black [3040]">
                <v:stroke endarrow="open"/>
              </v:shape>
            </w:pict>
          </mc:Fallback>
        </mc:AlternateContent>
      </w:r>
      <w:r w:rsidR="00B31193" w:rsidRPr="00C23A45">
        <w:t xml:space="preserve">         </w:t>
      </w:r>
      <w:r>
        <w:rPr>
          <w:lang w:val="en-US"/>
        </w:rPr>
        <w:t>+</w:t>
      </w:r>
      <w:r w:rsidR="00B31193" w:rsidRPr="00C23A45">
        <w:t xml:space="preserve">              </w:t>
      </w:r>
      <w:r w:rsidR="00B31193" w:rsidRPr="00C23A45">
        <w:rPr>
          <w:rFonts w:eastAsiaTheme="minorEastAsia"/>
        </w:rPr>
        <w:t xml:space="preserve">   </w:t>
      </w:r>
      <w:r>
        <w:rPr>
          <w:rFonts w:eastAsiaTheme="minorEastAsia"/>
          <w:lang w:val="en-US"/>
        </w:rPr>
        <w:t>+</w:t>
      </w:r>
      <w:r w:rsidR="00B31193" w:rsidRPr="00C23A45">
        <w:rPr>
          <w:rFonts w:eastAsiaTheme="minorEastAsia"/>
        </w:rPr>
        <w:t xml:space="preserve">              </w:t>
      </w:r>
      <w:r>
        <w:rPr>
          <w:rFonts w:eastAsiaTheme="minorEastAsia"/>
          <w:lang w:val="en-US"/>
        </w:rPr>
        <w:t>+</w:t>
      </w:r>
      <w:r w:rsidR="00B31193" w:rsidRPr="00C23A45">
        <w:rPr>
          <w:rFonts w:eastAsiaTheme="minorEastAsia"/>
        </w:rPr>
        <w:t xml:space="preserve">                                                           </w:t>
      </w:r>
      <w:r>
        <w:rPr>
          <w:rFonts w:eastAsiaTheme="minorEastAsia"/>
          <w:lang w:val="en-US"/>
        </w:rPr>
        <w:t>+</w:t>
      </w:r>
      <w:r w:rsidR="00B31193" w:rsidRPr="00C23A45">
        <w:rPr>
          <w:rFonts w:eastAsiaTheme="minorEastAsia"/>
        </w:rPr>
        <w:t xml:space="preserve">         </w:t>
      </w:r>
      <w:r>
        <w:rPr>
          <w:rFonts w:eastAsiaTheme="minorEastAsia"/>
          <w:noProof/>
          <w:lang w:eastAsia="ru-RU"/>
        </w:rPr>
        <w:drawing>
          <wp:inline distT="0" distB="0" distL="0" distR="0" wp14:anchorId="70BA7D23">
            <wp:extent cx="853440" cy="920750"/>
            <wp:effectExtent l="0" t="0" r="381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92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31193" w:rsidRPr="00C23A45">
        <w:rPr>
          <w:rFonts w:eastAsiaTheme="minorEastAsia"/>
        </w:rPr>
        <w:t xml:space="preserve">       </w:t>
      </w:r>
      <w:r>
        <w:rPr>
          <w:rFonts w:eastAsiaTheme="minorEastAsia"/>
          <w:lang w:val="en-US"/>
        </w:rPr>
        <w:t>+</w:t>
      </w:r>
      <w:r w:rsidR="00B31193" w:rsidRPr="00C23A45">
        <w:rPr>
          <w:rFonts w:eastAsiaTheme="minorEastAsia"/>
        </w:rPr>
        <w:t xml:space="preserve">             </w:t>
      </w:r>
    </w:p>
    <w:p w:rsidR="00C23A45" w:rsidRDefault="00C23A45">
      <w:pPr>
        <w:rPr>
          <w:rFonts w:eastAsiaTheme="minorEastAsia"/>
          <w:lang w:val="en-US"/>
        </w:rPr>
      </w:pPr>
    </w:p>
    <w:p w:rsidR="00C23A45" w:rsidRDefault="00C23A45">
      <w:pPr>
        <w:rPr>
          <w:rFonts w:eastAsiaTheme="minorEastAsia"/>
          <w:b/>
          <w:sz w:val="32"/>
          <w:szCs w:val="32"/>
          <w:lang w:val="en-US"/>
        </w:rPr>
      </w:pPr>
      <w:r w:rsidRPr="00C23A45">
        <w:rPr>
          <w:rFonts w:eastAsiaTheme="minorEastAsia"/>
          <w:b/>
          <w:sz w:val="32"/>
          <w:szCs w:val="32"/>
        </w:rPr>
        <w:t xml:space="preserve">Следовательно, данное неравенство </w:t>
      </w:r>
      <w:r>
        <w:rPr>
          <w:rFonts w:eastAsiaTheme="minorEastAsia"/>
          <w:b/>
          <w:sz w:val="32"/>
          <w:szCs w:val="32"/>
        </w:rPr>
        <w:t xml:space="preserve">выполняется при всех положительных </w:t>
      </w:r>
      <w:r>
        <w:rPr>
          <w:rFonts w:eastAsiaTheme="minorEastAsia"/>
          <w:b/>
          <w:sz w:val="32"/>
          <w:szCs w:val="32"/>
          <w:lang w:val="en-US"/>
        </w:rPr>
        <w:t>x</w:t>
      </w:r>
      <w:r w:rsidRPr="00C23A45">
        <w:rPr>
          <w:rFonts w:eastAsiaTheme="minorEastAsia"/>
          <w:b/>
          <w:sz w:val="32"/>
          <w:szCs w:val="32"/>
        </w:rPr>
        <w:t>,</w:t>
      </w:r>
      <w:r>
        <w:rPr>
          <w:rFonts w:eastAsiaTheme="minorEastAsia"/>
          <w:b/>
          <w:sz w:val="32"/>
          <w:szCs w:val="32"/>
          <w:lang w:val="en-US"/>
        </w:rPr>
        <w:t>y</w:t>
      </w:r>
      <w:r w:rsidRPr="00C23A45">
        <w:rPr>
          <w:rFonts w:eastAsiaTheme="minorEastAsia"/>
          <w:b/>
          <w:sz w:val="32"/>
          <w:szCs w:val="32"/>
        </w:rPr>
        <w:t>,</w:t>
      </w:r>
      <w:r>
        <w:rPr>
          <w:rFonts w:eastAsiaTheme="minorEastAsia"/>
          <w:b/>
          <w:sz w:val="32"/>
          <w:szCs w:val="32"/>
          <w:lang w:val="en-US"/>
        </w:rPr>
        <w:t>z</w:t>
      </w:r>
      <w:r w:rsidRPr="00C23A45">
        <w:rPr>
          <w:rFonts w:eastAsiaTheme="minorEastAsia"/>
          <w:b/>
          <w:sz w:val="32"/>
          <w:szCs w:val="32"/>
        </w:rPr>
        <w:t xml:space="preserve">.                  </w:t>
      </w:r>
    </w:p>
    <w:p w:rsidR="00C23A45" w:rsidRDefault="00C23A45">
      <w:pPr>
        <w:rPr>
          <w:rFonts w:eastAsiaTheme="minorEastAsia"/>
          <w:sz w:val="32"/>
          <w:szCs w:val="32"/>
        </w:rPr>
      </w:pPr>
      <w:r>
        <w:rPr>
          <w:rFonts w:eastAsiaTheme="minorEastAsia"/>
          <w:b/>
          <w:sz w:val="32"/>
          <w:szCs w:val="32"/>
          <w:lang w:val="en-US"/>
        </w:rPr>
        <w:t xml:space="preserve">                                           </w:t>
      </w:r>
      <w:r>
        <w:rPr>
          <w:rFonts w:eastAsiaTheme="minorEastAsia"/>
          <w:b/>
          <w:sz w:val="32"/>
          <w:szCs w:val="32"/>
        </w:rPr>
        <w:t xml:space="preserve">                   </w:t>
      </w:r>
      <w:r>
        <w:rPr>
          <w:rFonts w:eastAsiaTheme="minorEastAsia"/>
          <w:b/>
          <w:sz w:val="32"/>
          <w:szCs w:val="32"/>
          <w:lang w:val="en-US"/>
        </w:rPr>
        <w:t xml:space="preserve"> </w:t>
      </w:r>
      <w:r>
        <w:rPr>
          <w:rFonts w:eastAsiaTheme="minorEastAsia"/>
          <w:b/>
          <w:sz w:val="32"/>
          <w:szCs w:val="32"/>
        </w:rPr>
        <w:t>Что и требовалось доказать.</w:t>
      </w:r>
      <w:r w:rsidR="00B31193" w:rsidRPr="00C23A45">
        <w:rPr>
          <w:rFonts w:eastAsiaTheme="minorEastAsia"/>
          <w:b/>
          <w:sz w:val="32"/>
          <w:szCs w:val="32"/>
        </w:rPr>
        <w:t xml:space="preserve">  </w:t>
      </w:r>
      <w:r w:rsidR="00B31193" w:rsidRPr="00C23A45">
        <w:rPr>
          <w:rFonts w:eastAsiaTheme="minorEastAsia"/>
          <w:sz w:val="32"/>
          <w:szCs w:val="32"/>
        </w:rPr>
        <w:t xml:space="preserve">   </w:t>
      </w:r>
    </w:p>
    <w:p w:rsidR="00C23A45" w:rsidRDefault="00C23A45">
      <w:pPr>
        <w:rPr>
          <w:rFonts w:eastAsiaTheme="minorEastAsia"/>
          <w:sz w:val="32"/>
          <w:szCs w:val="32"/>
        </w:rPr>
      </w:pPr>
      <w:r>
        <w:rPr>
          <w:rFonts w:eastAsiaTheme="minorEastAsia"/>
          <w:sz w:val="32"/>
          <w:szCs w:val="32"/>
        </w:rPr>
        <w:t xml:space="preserve">             </w:t>
      </w:r>
    </w:p>
    <w:p w:rsidR="00C23A45" w:rsidRPr="00C23A45" w:rsidRDefault="00C23A45" w:rsidP="00C23A45">
      <w:pPr>
        <w:rPr>
          <w:rFonts w:eastAsiaTheme="minorEastAsia"/>
          <w:b/>
          <w:sz w:val="32"/>
          <w:szCs w:val="32"/>
        </w:rPr>
      </w:pPr>
      <w:r>
        <w:rPr>
          <w:rFonts w:eastAsiaTheme="minorEastAsia"/>
          <w:sz w:val="32"/>
          <w:szCs w:val="32"/>
        </w:rPr>
        <w:t xml:space="preserve">                                       </w:t>
      </w:r>
      <w:r w:rsidR="00B31193" w:rsidRPr="00C23A45">
        <w:rPr>
          <w:rFonts w:eastAsiaTheme="minorEastAsia"/>
          <w:sz w:val="32"/>
          <w:szCs w:val="32"/>
        </w:rPr>
        <w:t xml:space="preserve"> </w:t>
      </w:r>
      <w:r w:rsidRPr="00C23A45">
        <w:rPr>
          <w:rFonts w:eastAsiaTheme="minorEastAsia"/>
          <w:b/>
          <w:sz w:val="32"/>
          <w:szCs w:val="32"/>
        </w:rPr>
        <w:t>Задача № 2.</w:t>
      </w:r>
    </w:p>
    <w:p w:rsidR="00C23A45" w:rsidRPr="00C23A45" w:rsidRDefault="00C23A45" w:rsidP="00C23A45">
      <w:pPr>
        <w:rPr>
          <w:rFonts w:eastAsiaTheme="minorEastAsia"/>
          <w:b/>
          <w:sz w:val="32"/>
          <w:szCs w:val="32"/>
        </w:rPr>
      </w:pPr>
      <w:r w:rsidRPr="00C23A45">
        <w:rPr>
          <w:rFonts w:eastAsiaTheme="minorEastAsia"/>
          <w:b/>
          <w:sz w:val="32"/>
          <w:szCs w:val="32"/>
        </w:rPr>
        <w:drawing>
          <wp:inline distT="0" distB="0" distL="0" distR="0" wp14:anchorId="1B55D69D" wp14:editId="4716F9DC">
            <wp:extent cx="5905500" cy="661063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6610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3A45" w:rsidRDefault="00C23A45" w:rsidP="00C23A45">
      <w:pPr>
        <w:rPr>
          <w:rFonts w:eastAsiaTheme="minorEastAsia"/>
          <w:sz w:val="32"/>
          <w:szCs w:val="32"/>
        </w:rPr>
      </w:pPr>
    </w:p>
    <w:p w:rsidR="00C23A45" w:rsidRDefault="00570F60" w:rsidP="00C23A45">
      <w:pPr>
        <w:rPr>
          <w:rFonts w:eastAsiaTheme="minorEastAsia"/>
          <w:b/>
          <w:sz w:val="32"/>
          <w:szCs w:val="32"/>
        </w:rPr>
      </w:pPr>
      <w:r>
        <w:rPr>
          <w:rFonts w:eastAsiaTheme="minorEastAsia"/>
          <w:b/>
          <w:sz w:val="32"/>
          <w:szCs w:val="32"/>
        </w:rPr>
        <w:lastRenderedPageBreak/>
        <w:t xml:space="preserve">Число целочисленных треугольников с четным периметром </w:t>
      </w:r>
      <w:r>
        <w:rPr>
          <w:rFonts w:eastAsiaTheme="minorEastAsia"/>
          <w:b/>
          <w:sz w:val="32"/>
          <w:szCs w:val="32"/>
          <w:lang w:val="en-US"/>
        </w:rPr>
        <w:t>P</w:t>
      </w:r>
      <w:r w:rsidRPr="00570F60">
        <w:rPr>
          <w:rFonts w:eastAsiaTheme="minorEastAsia"/>
          <w:b/>
          <w:sz w:val="32"/>
          <w:szCs w:val="32"/>
        </w:rPr>
        <w:t>=2</w:t>
      </w:r>
      <w:r>
        <w:rPr>
          <w:rFonts w:eastAsiaTheme="minorEastAsia"/>
          <w:b/>
          <w:sz w:val="32"/>
          <w:szCs w:val="32"/>
          <w:lang w:val="en-US"/>
        </w:rPr>
        <w:t>n</w:t>
      </w:r>
      <w:r>
        <w:rPr>
          <w:rFonts w:eastAsiaTheme="minorEastAsia"/>
          <w:b/>
          <w:sz w:val="32"/>
          <w:szCs w:val="32"/>
        </w:rPr>
        <w:t xml:space="preserve"> равно числу с нечетным периметром </w:t>
      </w:r>
      <w:r>
        <w:rPr>
          <w:rFonts w:eastAsiaTheme="minorEastAsia"/>
          <w:b/>
          <w:sz w:val="32"/>
          <w:szCs w:val="32"/>
          <w:lang w:val="en-US"/>
        </w:rPr>
        <w:t>P</w:t>
      </w:r>
      <w:r w:rsidRPr="00570F60">
        <w:rPr>
          <w:rFonts w:eastAsiaTheme="minorEastAsia"/>
          <w:b/>
          <w:sz w:val="32"/>
          <w:szCs w:val="32"/>
        </w:rPr>
        <w:t>=2</w:t>
      </w:r>
      <w:r>
        <w:rPr>
          <w:rFonts w:eastAsiaTheme="minorEastAsia"/>
          <w:b/>
          <w:sz w:val="32"/>
          <w:szCs w:val="32"/>
          <w:lang w:val="en-US"/>
        </w:rPr>
        <w:t>n</w:t>
      </w:r>
      <w:r w:rsidRPr="00570F60">
        <w:rPr>
          <w:rFonts w:eastAsiaTheme="minorEastAsia"/>
          <w:b/>
          <w:sz w:val="32"/>
          <w:szCs w:val="32"/>
        </w:rPr>
        <w:t>-3,</w:t>
      </w:r>
      <w:r>
        <w:rPr>
          <w:rFonts w:eastAsiaTheme="minorEastAsia"/>
          <w:b/>
          <w:sz w:val="32"/>
          <w:szCs w:val="32"/>
        </w:rPr>
        <w:t xml:space="preserve"> т.е. число целочисленных треугольников с периметром 2000 равно числу треугольников с периметром 2000-3=1997. Составим таблицу соответствия треугольников:</w:t>
      </w:r>
    </w:p>
    <w:tbl>
      <w:tblPr>
        <w:tblStyle w:val="a7"/>
        <w:tblW w:w="9631" w:type="dxa"/>
        <w:tblLook w:val="04A0" w:firstRow="1" w:lastRow="0" w:firstColumn="1" w:lastColumn="0" w:noHBand="0" w:noVBand="1"/>
      </w:tblPr>
      <w:tblGrid>
        <w:gridCol w:w="4815"/>
        <w:gridCol w:w="4816"/>
      </w:tblGrid>
      <w:tr w:rsidR="00570F60" w:rsidTr="00916C71">
        <w:trPr>
          <w:trHeight w:val="364"/>
        </w:trPr>
        <w:tc>
          <w:tcPr>
            <w:tcW w:w="4815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</w:rPr>
              <w:t xml:space="preserve">                          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P=1997</w:t>
            </w:r>
          </w:p>
        </w:tc>
        <w:tc>
          <w:tcPr>
            <w:tcW w:w="4816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                             P=2000</w:t>
            </w:r>
          </w:p>
        </w:tc>
      </w:tr>
      <w:tr w:rsidR="00570F60" w:rsidTr="00916C71">
        <w:trPr>
          <w:trHeight w:val="1134"/>
        </w:trPr>
        <w:tc>
          <w:tcPr>
            <w:tcW w:w="4815" w:type="dxa"/>
          </w:tcPr>
          <w:p w:rsidR="00570F60" w:rsidRPr="00570F60" w:rsidRDefault="00570F60" w:rsidP="00570F60">
            <w:pPr>
              <w:rPr>
                <w:rFonts w:eastAsiaTheme="minorEastAsia"/>
                <w:b/>
                <w:sz w:val="32"/>
                <w:szCs w:val="32"/>
              </w:rPr>
            </w:pPr>
            <w:r>
              <w:rPr>
                <w:rFonts w:eastAsiaTheme="minorEastAsia"/>
                <w:b/>
                <w:sz w:val="32"/>
                <w:szCs w:val="32"/>
              </w:rPr>
              <w:t xml:space="preserve">Пусть стороны треугольника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a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,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b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,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c</w:t>
            </w:r>
            <w:r>
              <w:rPr>
                <w:rFonts w:eastAsiaTheme="minorEastAsia"/>
                <w:b/>
                <w:sz w:val="32"/>
                <w:szCs w:val="32"/>
              </w:rPr>
              <w:t xml:space="preserve">;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a</w:t>
            </w:r>
            <w:r w:rsidRPr="00570F60">
              <w:rPr>
                <w:rFonts w:eastAsiaTheme="minorEastAsia" w:cstheme="minorHAnsi"/>
                <w:b/>
                <w:sz w:val="32"/>
                <w:szCs w:val="32"/>
              </w:rPr>
              <w:t>≤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b</w:t>
            </w:r>
            <w:r w:rsidRPr="00570F60">
              <w:rPr>
                <w:rFonts w:eastAsiaTheme="minorEastAsia" w:cstheme="minorHAnsi"/>
                <w:b/>
                <w:sz w:val="32"/>
                <w:szCs w:val="32"/>
              </w:rPr>
              <w:t>≤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c</w:t>
            </w:r>
            <w:r>
              <w:rPr>
                <w:rFonts w:eastAsiaTheme="minorEastAsia"/>
                <w:b/>
                <w:sz w:val="32"/>
                <w:szCs w:val="32"/>
              </w:rPr>
              <w:t xml:space="preserve">;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a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b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c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=1997</w:t>
            </w:r>
          </w:p>
        </w:tc>
        <w:tc>
          <w:tcPr>
            <w:tcW w:w="4816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</w:rPr>
            </w:pPr>
            <w:r>
              <w:rPr>
                <w:rFonts w:eastAsiaTheme="minorEastAsia"/>
                <w:b/>
                <w:sz w:val="32"/>
                <w:szCs w:val="32"/>
              </w:rPr>
              <w:t xml:space="preserve">Пусть стороны треугольника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a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+1,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b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+1,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c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</w:t>
            </w:r>
            <w:r>
              <w:rPr>
                <w:rFonts w:eastAsiaTheme="minorEastAsia"/>
                <w:b/>
                <w:sz w:val="32"/>
                <w:szCs w:val="32"/>
              </w:rPr>
              <w:t>;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 xml:space="preserve">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a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</w:t>
            </w:r>
            <w:r>
              <w:rPr>
                <w:rFonts w:eastAsiaTheme="minorEastAsia" w:cstheme="minorHAnsi"/>
                <w:b/>
                <w:sz w:val="32"/>
                <w:szCs w:val="32"/>
              </w:rPr>
              <w:t>≤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b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</w:t>
            </w:r>
            <w:r>
              <w:rPr>
                <w:rFonts w:eastAsiaTheme="minorEastAsia" w:cstheme="minorHAnsi"/>
                <w:b/>
                <w:sz w:val="32"/>
                <w:szCs w:val="32"/>
              </w:rPr>
              <w:t>≤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c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</w:t>
            </w:r>
            <w:r>
              <w:rPr>
                <w:rFonts w:eastAsiaTheme="minorEastAsia"/>
                <w:b/>
                <w:sz w:val="32"/>
                <w:szCs w:val="32"/>
              </w:rPr>
              <w:t>;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 xml:space="preserve"> 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a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+1+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b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+1+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c</w:t>
            </w:r>
            <w:r w:rsidRPr="00570F60">
              <w:rPr>
                <w:rFonts w:eastAsiaTheme="minorEastAsia"/>
                <w:b/>
                <w:sz w:val="32"/>
                <w:szCs w:val="32"/>
              </w:rPr>
              <w:t>+1=2000</w:t>
            </w:r>
          </w:p>
        </w:tc>
      </w:tr>
      <w:tr w:rsidR="00570F60" w:rsidTr="00916C71">
        <w:trPr>
          <w:trHeight w:val="378"/>
        </w:trPr>
        <w:tc>
          <w:tcPr>
            <w:tcW w:w="4815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1+998+998</w:t>
            </w:r>
          </w:p>
        </w:tc>
        <w:tc>
          <w:tcPr>
            <w:tcW w:w="4816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 2+999+999</w:t>
            </w:r>
          </w:p>
        </w:tc>
      </w:tr>
      <w:tr w:rsidR="00570F60" w:rsidTr="00916C71">
        <w:trPr>
          <w:trHeight w:val="378"/>
        </w:trPr>
        <w:tc>
          <w:tcPr>
            <w:tcW w:w="4815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2+997+998</w:t>
            </w:r>
          </w:p>
        </w:tc>
        <w:tc>
          <w:tcPr>
            <w:tcW w:w="4816" w:type="dxa"/>
          </w:tcPr>
          <w:p w:rsidR="00570F60" w:rsidRPr="00570F60" w:rsidRDefault="00916C71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 </w:t>
            </w:r>
            <w:r w:rsidR="00570F60">
              <w:rPr>
                <w:rFonts w:eastAsiaTheme="minorEastAsia"/>
                <w:b/>
                <w:sz w:val="32"/>
                <w:szCs w:val="32"/>
                <w:lang w:val="en-US"/>
              </w:rPr>
              <w:t>3+</w:t>
            </w: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998+999</w:t>
            </w:r>
          </w:p>
        </w:tc>
      </w:tr>
      <w:tr w:rsidR="00570F60" w:rsidTr="00916C71">
        <w:trPr>
          <w:trHeight w:val="457"/>
        </w:trPr>
        <w:tc>
          <w:tcPr>
            <w:tcW w:w="4815" w:type="dxa"/>
          </w:tcPr>
          <w:p w:rsidR="00570F60" w:rsidRPr="00570F60" w:rsidRDefault="00570F60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3+997+997</w:t>
            </w:r>
          </w:p>
        </w:tc>
        <w:tc>
          <w:tcPr>
            <w:tcW w:w="4816" w:type="dxa"/>
          </w:tcPr>
          <w:p w:rsidR="00570F60" w:rsidRPr="00916C71" w:rsidRDefault="00916C71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 4+998+998</w:t>
            </w:r>
          </w:p>
        </w:tc>
      </w:tr>
      <w:tr w:rsidR="00570F60" w:rsidTr="00916C71">
        <w:trPr>
          <w:trHeight w:val="546"/>
        </w:trPr>
        <w:tc>
          <w:tcPr>
            <w:tcW w:w="4815" w:type="dxa"/>
          </w:tcPr>
          <w:p w:rsidR="00570F60" w:rsidRPr="00916C71" w:rsidRDefault="00916C71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           ***</w:t>
            </w:r>
          </w:p>
        </w:tc>
        <w:tc>
          <w:tcPr>
            <w:tcW w:w="4816" w:type="dxa"/>
          </w:tcPr>
          <w:p w:rsidR="00570F60" w:rsidRPr="00916C71" w:rsidRDefault="00916C71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  ***</w:t>
            </w:r>
          </w:p>
        </w:tc>
      </w:tr>
      <w:tr w:rsidR="00916C71" w:rsidTr="00916C71">
        <w:trPr>
          <w:trHeight w:val="585"/>
        </w:trPr>
        <w:tc>
          <w:tcPr>
            <w:tcW w:w="4815" w:type="dxa"/>
          </w:tcPr>
          <w:p w:rsidR="00916C71" w:rsidRPr="00916C71" w:rsidRDefault="00916C71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>996+500+501</w:t>
            </w:r>
          </w:p>
        </w:tc>
        <w:tc>
          <w:tcPr>
            <w:tcW w:w="4816" w:type="dxa"/>
          </w:tcPr>
          <w:p w:rsidR="00916C71" w:rsidRPr="00916C71" w:rsidRDefault="00916C71" w:rsidP="00C23A45">
            <w:pPr>
              <w:rPr>
                <w:rFonts w:eastAsiaTheme="minorEastAsia"/>
                <w:b/>
                <w:sz w:val="32"/>
                <w:szCs w:val="32"/>
                <w:lang w:val="en-US"/>
              </w:rPr>
            </w:pPr>
            <w:r>
              <w:rPr>
                <w:rFonts w:eastAsiaTheme="minorEastAsia"/>
                <w:b/>
                <w:sz w:val="32"/>
                <w:szCs w:val="32"/>
                <w:lang w:val="en-US"/>
              </w:rPr>
              <w:t xml:space="preserve">  997+501+502</w:t>
            </w:r>
          </w:p>
        </w:tc>
      </w:tr>
    </w:tbl>
    <w:p w:rsidR="00570F60" w:rsidRDefault="00916C71" w:rsidP="00C23A45">
      <w:pPr>
        <w:rPr>
          <w:rFonts w:eastAsiaTheme="minorEastAsia"/>
          <w:b/>
          <w:sz w:val="32"/>
          <w:szCs w:val="32"/>
          <w:lang w:val="en-US"/>
        </w:rPr>
      </w:pPr>
      <w:r>
        <w:rPr>
          <w:rFonts w:eastAsiaTheme="minorEastAsia"/>
          <w:b/>
          <w:sz w:val="32"/>
          <w:szCs w:val="32"/>
          <w:lang w:val="en-US"/>
        </w:rPr>
        <w:t xml:space="preserve"> </w:t>
      </w:r>
    </w:p>
    <w:p w:rsidR="00916C71" w:rsidRDefault="00916C71" w:rsidP="00C23A45">
      <w:pPr>
        <w:rPr>
          <w:rFonts w:eastAsiaTheme="minorEastAsia"/>
          <w:b/>
          <w:sz w:val="32"/>
          <w:szCs w:val="32"/>
        </w:rPr>
      </w:pPr>
      <w:r>
        <w:rPr>
          <w:rFonts w:eastAsiaTheme="minorEastAsia"/>
          <w:b/>
          <w:sz w:val="32"/>
          <w:szCs w:val="32"/>
        </w:rPr>
        <w:t xml:space="preserve">Если бы существовал треугольник со сторонами 1, 999, 1000, то ему не нашелся бы треугольник с периметром 1997, но такого треугольника не существует </w:t>
      </w:r>
      <w:proofErr w:type="gramStart"/>
      <w:r>
        <w:rPr>
          <w:rFonts w:eastAsiaTheme="minorEastAsia"/>
          <w:b/>
          <w:sz w:val="32"/>
          <w:szCs w:val="32"/>
        </w:rPr>
        <w:t xml:space="preserve">( </w:t>
      </w:r>
      <w:proofErr w:type="gramEnd"/>
      <w:r>
        <w:rPr>
          <w:rFonts w:eastAsiaTheme="minorEastAsia"/>
          <w:b/>
          <w:sz w:val="32"/>
          <w:szCs w:val="32"/>
        </w:rPr>
        <w:t>1+999</w:t>
      </w:r>
      <m:oMath>
        <m:r>
          <m:rPr>
            <m:sty m:val="bi"/>
          </m:rPr>
          <w:rPr>
            <w:rFonts w:ascii="Cambria Math" w:eastAsiaTheme="minorEastAsia" w:hAnsi="Cambria Math"/>
            <w:sz w:val="32"/>
            <w:szCs w:val="32"/>
          </w:rPr>
          <m:t>&gt;</m:t>
        </m:r>
      </m:oMath>
      <w:r>
        <w:rPr>
          <w:rFonts w:eastAsiaTheme="minorEastAsia"/>
          <w:b/>
          <w:sz w:val="32"/>
          <w:szCs w:val="32"/>
        </w:rPr>
        <w:t>1000, неверно).</w:t>
      </w:r>
    </w:p>
    <w:p w:rsidR="00916C71" w:rsidRDefault="00916C71" w:rsidP="00C23A45">
      <w:pPr>
        <w:rPr>
          <w:rFonts w:eastAsiaTheme="minorEastAsia"/>
          <w:b/>
          <w:sz w:val="32"/>
          <w:szCs w:val="32"/>
        </w:rPr>
      </w:pPr>
      <w:r>
        <w:rPr>
          <w:rFonts w:eastAsiaTheme="minorEastAsia"/>
          <w:b/>
          <w:sz w:val="32"/>
          <w:szCs w:val="32"/>
        </w:rPr>
        <w:t>Следовательно, каждому треугольнику с периметром 1997 может быть поставлен в соответстви</w:t>
      </w:r>
      <w:r w:rsidR="001D4660">
        <w:rPr>
          <w:rFonts w:eastAsiaTheme="minorEastAsia"/>
          <w:b/>
          <w:sz w:val="32"/>
          <w:szCs w:val="32"/>
        </w:rPr>
        <w:t>е треугольник с периметром 2000,</w:t>
      </w:r>
      <w:r>
        <w:rPr>
          <w:rFonts w:eastAsiaTheme="minorEastAsia"/>
          <w:b/>
          <w:sz w:val="32"/>
          <w:szCs w:val="32"/>
        </w:rPr>
        <w:t xml:space="preserve"> а значит, их равное количество.</w:t>
      </w:r>
    </w:p>
    <w:p w:rsidR="00916C71" w:rsidRPr="00916C71" w:rsidRDefault="00916C71" w:rsidP="00C23A45">
      <w:pPr>
        <w:rPr>
          <w:rFonts w:eastAsiaTheme="minorEastAsia"/>
          <w:b/>
          <w:sz w:val="32"/>
          <w:szCs w:val="32"/>
        </w:rPr>
      </w:pPr>
      <w:r>
        <w:rPr>
          <w:rFonts w:eastAsiaTheme="minorEastAsia"/>
          <w:b/>
          <w:sz w:val="32"/>
          <w:szCs w:val="32"/>
        </w:rPr>
        <w:t>Ответ</w:t>
      </w:r>
      <w:proofErr w:type="gramStart"/>
      <w:r>
        <w:rPr>
          <w:rFonts w:eastAsiaTheme="minorEastAsia"/>
          <w:b/>
          <w:sz w:val="32"/>
          <w:szCs w:val="32"/>
        </w:rPr>
        <w:t>.</w:t>
      </w:r>
      <w:proofErr w:type="gramEnd"/>
      <w:r>
        <w:rPr>
          <w:rFonts w:eastAsiaTheme="minorEastAsia"/>
          <w:b/>
          <w:sz w:val="32"/>
          <w:szCs w:val="32"/>
        </w:rPr>
        <w:t xml:space="preserve"> Их поровну.</w:t>
      </w:r>
    </w:p>
    <w:p w:rsidR="001D4660" w:rsidRPr="001D4660" w:rsidRDefault="00B31193" w:rsidP="001D4660">
      <w:pPr>
        <w:pStyle w:val="a6"/>
        <w:spacing w:after="0"/>
        <w:rPr>
          <w:rFonts w:eastAsia="Calibri"/>
          <w:sz w:val="28"/>
          <w:szCs w:val="28"/>
          <w:lang w:eastAsia="ru-RU"/>
        </w:rPr>
      </w:pPr>
      <w:r w:rsidRPr="00C23A45">
        <w:rPr>
          <w:rFonts w:eastAsiaTheme="minorEastAsia"/>
          <w:sz w:val="32"/>
          <w:szCs w:val="32"/>
        </w:rPr>
        <w:t xml:space="preserve">                               </w:t>
      </w:r>
      <w:r w:rsidR="001D4660" w:rsidRPr="001D4660">
        <w:rPr>
          <w:rFonts w:eastAsia="Calibri"/>
          <w:sz w:val="28"/>
          <w:szCs w:val="28"/>
          <w:lang w:eastAsia="ru-RU"/>
        </w:rPr>
        <w:t xml:space="preserve">ВЫПОЛНИЛ 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Фамилия___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Хасаншина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Имя______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Эльвина</w:t>
      </w:r>
      <w:proofErr w:type="spellEnd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Отчество____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Маратовна</w:t>
      </w:r>
      <w:proofErr w:type="spellEnd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Класс____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9г</w:t>
      </w: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Школа___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МБОУ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СОШ №7</w:t>
      </w: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Город (село)___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.Т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уймазы</w:t>
      </w:r>
      <w:proofErr w:type="spellEnd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Район____</w:t>
      </w:r>
      <w:r w:rsidRPr="001D4660">
        <w:t xml:space="preserve"> </w:t>
      </w:r>
      <w:proofErr w:type="spellStart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ул</w:t>
      </w:r>
      <w:proofErr w:type="gramStart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.К</w:t>
      </w:r>
      <w:proofErr w:type="gramEnd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омарова</w:t>
      </w:r>
      <w:proofErr w:type="spellEnd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, 25</w:t>
      </w: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</w:t>
      </w:r>
    </w:p>
    <w:p w:rsidR="001D4660" w:rsidRPr="001D4660" w:rsidRDefault="001D4660" w:rsidP="001D46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Ф.И.О. учителя__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Тухватшина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С.Р.</w:t>
      </w:r>
      <w:bookmarkStart w:id="0" w:name="_GoBack"/>
      <w:bookmarkEnd w:id="0"/>
      <w:r w:rsidRPr="001D466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</w:t>
      </w:r>
    </w:p>
    <w:p w:rsidR="00202E78" w:rsidRPr="00C23A45" w:rsidRDefault="00B31193">
      <w:pPr>
        <w:rPr>
          <w:rFonts w:eastAsiaTheme="minorEastAsia"/>
          <w:sz w:val="32"/>
          <w:szCs w:val="32"/>
        </w:rPr>
      </w:pPr>
      <w:r w:rsidRPr="00C23A45">
        <w:rPr>
          <w:rFonts w:eastAsiaTheme="minorEastAsia"/>
          <w:sz w:val="32"/>
          <w:szCs w:val="32"/>
        </w:rPr>
        <w:t xml:space="preserve">                                                                          </w:t>
      </w:r>
    </w:p>
    <w:sectPr w:rsidR="00202E78" w:rsidRPr="00C23A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3AE"/>
    <w:rsid w:val="001D4660"/>
    <w:rsid w:val="00202E78"/>
    <w:rsid w:val="004753AE"/>
    <w:rsid w:val="00570F60"/>
    <w:rsid w:val="00916C71"/>
    <w:rsid w:val="00B31193"/>
    <w:rsid w:val="00BF2227"/>
    <w:rsid w:val="00C2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AE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4753AE"/>
    <w:rPr>
      <w:color w:val="808080"/>
    </w:rPr>
  </w:style>
  <w:style w:type="paragraph" w:styleId="a6">
    <w:name w:val="Normal (Web)"/>
    <w:basedOn w:val="a"/>
    <w:uiPriority w:val="99"/>
    <w:semiHidden/>
    <w:unhideWhenUsed/>
    <w:rsid w:val="00C23A45"/>
    <w:rPr>
      <w:rFonts w:ascii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570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AE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4753AE"/>
    <w:rPr>
      <w:color w:val="808080"/>
    </w:rPr>
  </w:style>
  <w:style w:type="paragraph" w:styleId="a6">
    <w:name w:val="Normal (Web)"/>
    <w:basedOn w:val="a"/>
    <w:uiPriority w:val="99"/>
    <w:semiHidden/>
    <w:unhideWhenUsed/>
    <w:rsid w:val="00C23A45"/>
    <w:rPr>
      <w:rFonts w:ascii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570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BE62C3-C051-4508-AD29-11DB39D41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Каленюк</dc:creator>
  <cp:lastModifiedBy>Дмитрий Каленюк</cp:lastModifiedBy>
  <cp:revision>1</cp:revision>
  <dcterms:created xsi:type="dcterms:W3CDTF">2017-03-13T10:24:00Z</dcterms:created>
  <dcterms:modified xsi:type="dcterms:W3CDTF">2017-03-13T11:34:00Z</dcterms:modified>
</cp:coreProperties>
</file>