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62A18" w:rsidRPr="00DE3018" w:rsidRDefault="00362A18" w:rsidP="00362A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362A18" w:rsidRPr="00DE3018" w:rsidRDefault="00362A18" w:rsidP="00362A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752665" w:rsidRDefault="00752665"/>
    <w:p w:rsidR="007170AE" w:rsidRPr="002B13A4" w:rsidRDefault="007170AE" w:rsidP="007170A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13A4">
        <w:rPr>
          <w:rFonts w:ascii="Times New Roman" w:hAnsi="Times New Roman" w:cs="Times New Roman"/>
          <w:b/>
          <w:sz w:val="24"/>
          <w:szCs w:val="24"/>
        </w:rPr>
        <w:t xml:space="preserve">Докажите,  что  при  положительных </w:t>
      </w:r>
      <w:r w:rsidRPr="002B13A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B13A4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Pr="002B13A4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2B13A4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2B13A4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2B13A4">
        <w:rPr>
          <w:rFonts w:ascii="Times New Roman" w:hAnsi="Times New Roman" w:cs="Times New Roman"/>
          <w:b/>
          <w:sz w:val="24"/>
          <w:szCs w:val="24"/>
        </w:rPr>
        <w:t xml:space="preserve">  при  всех  положительных выполняется  неравенство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</m:oMath>
      <w:r w:rsidRPr="002B13A4">
        <w:rPr>
          <w:rFonts w:ascii="Times New Roman" w:eastAsiaTheme="minorEastAsia" w:hAnsi="Times New Roman" w:cs="Times New Roman"/>
          <w:b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den>
        </m:f>
      </m:oMath>
      <w:r w:rsidRPr="002B13A4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≥</m:t>
        </m:r>
      </m:oMath>
      <w:r w:rsidRPr="002B13A4">
        <w:rPr>
          <w:rFonts w:ascii="Times New Roman" w:eastAsiaTheme="minorEastAsia" w:hAnsi="Times New Roman" w:cs="Times New Roman"/>
          <w:b/>
          <w:sz w:val="24"/>
          <w:szCs w:val="24"/>
        </w:rPr>
        <w:t xml:space="preserve">  4(</w:t>
      </w:r>
      <w:r w:rsidRPr="002B13A4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x</w:t>
      </w:r>
      <w:r w:rsidRPr="002B13A4">
        <w:rPr>
          <w:rFonts w:ascii="Times New Roman" w:eastAsiaTheme="minorEastAsia" w:hAnsi="Times New Roman" w:cs="Times New Roman"/>
          <w:b/>
          <w:sz w:val="24"/>
          <w:szCs w:val="24"/>
        </w:rPr>
        <w:t>-</w:t>
      </w:r>
      <w:r w:rsidRPr="002B13A4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z</w:t>
      </w:r>
      <w:r w:rsidRPr="002B13A4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  <w:proofErr w:type="gramEnd"/>
    </w:p>
    <w:p w:rsidR="007170AE" w:rsidRPr="00E95258" w:rsidRDefault="007170AE" w:rsidP="007170AE">
      <w:pPr>
        <w:rPr>
          <w:rFonts w:ascii="Times New Roman" w:hAnsi="Times New Roman" w:cs="Times New Roman"/>
          <w:i/>
          <w:sz w:val="24"/>
          <w:szCs w:val="24"/>
        </w:rPr>
      </w:pPr>
      <w:r w:rsidRPr="00E95258">
        <w:rPr>
          <w:rFonts w:ascii="Times New Roman" w:hAnsi="Times New Roman" w:cs="Times New Roman"/>
          <w:i/>
          <w:sz w:val="24"/>
          <w:szCs w:val="24"/>
        </w:rPr>
        <w:t>Доказательство</w:t>
      </w:r>
      <w:r w:rsidR="00CB2DDB" w:rsidRPr="00E95258">
        <w:rPr>
          <w:rFonts w:ascii="Times New Roman" w:hAnsi="Times New Roman" w:cs="Times New Roman"/>
          <w:i/>
          <w:sz w:val="24"/>
          <w:szCs w:val="24"/>
        </w:rPr>
        <w:t xml:space="preserve">:  Докажем  при  </w:t>
      </w:r>
      <w:r w:rsidR="00CB2DDB" w:rsidRPr="00E9525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B2DDB" w:rsidRPr="00E952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38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B2DDB" w:rsidRPr="00E952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2DDB" w:rsidRPr="00E95258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CB2DDB" w:rsidRPr="00E95258">
        <w:rPr>
          <w:rFonts w:ascii="Times New Roman" w:hAnsi="Times New Roman" w:cs="Times New Roman"/>
          <w:i/>
          <w:sz w:val="24"/>
          <w:szCs w:val="24"/>
        </w:rPr>
        <w:t xml:space="preserve">  положительных</w:t>
      </w:r>
    </w:p>
    <w:p w:rsidR="00CB2DDB" w:rsidRPr="00E95258" w:rsidRDefault="00006EBC" w:rsidP="007170AE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</m:oMath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≥</m:t>
        </m:r>
      </m:oMath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</w:rPr>
        <w:t xml:space="preserve">  4(</w:t>
      </w:r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r w:rsidR="00E95258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</w:rPr>
        <w:t>);</w:t>
      </w:r>
    </w:p>
    <w:p w:rsidR="00CB2DDB" w:rsidRPr="00E95258" w:rsidRDefault="00CB2DDB" w:rsidP="007170AE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95258">
        <w:rPr>
          <w:rFonts w:ascii="Times New Roman" w:eastAsiaTheme="minorEastAsia" w:hAnsi="Times New Roman" w:cs="Times New Roman"/>
          <w:i/>
          <w:sz w:val="24"/>
          <w:szCs w:val="24"/>
        </w:rPr>
        <w:t xml:space="preserve">Если  обе  части  неравенства  умножить  на  </w:t>
      </w:r>
      <w:r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E95258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="004F38C8">
        <w:rPr>
          <w:rFonts w:ascii="Times New Roman" w:eastAsiaTheme="minorEastAsia" w:hAnsi="Times New Roman" w:cs="Times New Roman"/>
          <w:i/>
          <w:sz w:val="24"/>
          <w:szCs w:val="24"/>
        </w:rPr>
        <w:t xml:space="preserve">то тогда </w:t>
      </w:r>
      <w:r w:rsidRPr="00E95258">
        <w:rPr>
          <w:rFonts w:ascii="Times New Roman" w:eastAsiaTheme="minorEastAsia" w:hAnsi="Times New Roman" w:cs="Times New Roman"/>
          <w:i/>
          <w:sz w:val="24"/>
          <w:szCs w:val="24"/>
        </w:rPr>
        <w:t xml:space="preserve"> получим</w:t>
      </w:r>
    </w:p>
    <w:p w:rsidR="00CB2DDB" w:rsidRPr="00E95258" w:rsidRDefault="00006EBC" w:rsidP="00CB2DDB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  <m:r>
          <w:rPr>
            <w:rFonts w:ascii="Times New Roman" w:hAnsi="Cambria Math" w:cs="Times New Roman"/>
            <w:sz w:val="24"/>
            <w:szCs w:val="24"/>
            <w:lang w:val="en-US"/>
          </w:rPr>
          <m:t>*</m:t>
        </m:r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≥</m:t>
        </m:r>
      </m:oMath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 4(x-</w:t>
      </w:r>
      <w:r w:rsidR="00E95258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)y</w:t>
      </w:r>
    </w:p>
    <w:p w:rsidR="00CB2DDB" w:rsidRPr="00E95258" w:rsidRDefault="00006EBC" w:rsidP="00CB2DDB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≥</m:t>
        </m:r>
      </m:oMath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 4(xy-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</w:t>
      </w:r>
    </w:p>
    <w:p w:rsidR="00CB2DDB" w:rsidRPr="00E95258" w:rsidRDefault="00CB2DDB" w:rsidP="00CB2DD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B2DDB" w:rsidRPr="00612470" w:rsidRDefault="00006EBC" w:rsidP="007170AE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CB2DDB" w:rsidRPr="00612470">
        <w:rPr>
          <w:rFonts w:ascii="Times New Roman" w:eastAsiaTheme="minorEastAsia" w:hAnsi="Times New Roman" w:cs="Times New Roman"/>
          <w:i/>
          <w:sz w:val="24"/>
          <w:szCs w:val="24"/>
        </w:rPr>
        <w:t xml:space="preserve"> -4</w:t>
      </w:r>
      <w:proofErr w:type="spellStart"/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xy</w:t>
      </w:r>
      <w:proofErr w:type="spellEnd"/>
      <w:r w:rsidR="00CB2DDB" w:rsidRPr="00612470">
        <w:rPr>
          <w:rFonts w:ascii="Times New Roman" w:eastAsiaTheme="minorEastAsia" w:hAnsi="Times New Roman" w:cs="Times New Roman"/>
          <w:i/>
          <w:sz w:val="24"/>
          <w:szCs w:val="24"/>
        </w:rPr>
        <w:t xml:space="preserve"> +4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CB2DDB" w:rsidRPr="00612470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≥</m:t>
        </m:r>
      </m:oMath>
      <w:r w:rsidR="00CB2DDB" w:rsidRPr="00612470">
        <w:rPr>
          <w:rFonts w:ascii="Times New Roman" w:eastAsiaTheme="minorEastAsia" w:hAnsi="Times New Roman" w:cs="Times New Roman"/>
          <w:i/>
          <w:sz w:val="24"/>
          <w:szCs w:val="24"/>
        </w:rPr>
        <w:t xml:space="preserve"> 0</w:t>
      </w:r>
    </w:p>
    <w:p w:rsidR="00CB2DDB" w:rsidRPr="00612470" w:rsidRDefault="00006EBC" w:rsidP="007170AE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CB2DDB" w:rsidRPr="0061247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≥</m:t>
        </m:r>
      </m:oMath>
      <w:r w:rsidR="00CB2DDB" w:rsidRPr="00612470">
        <w:rPr>
          <w:rFonts w:ascii="Times New Roman" w:eastAsiaTheme="minorEastAsia" w:hAnsi="Times New Roman" w:cs="Times New Roman"/>
          <w:i/>
          <w:sz w:val="24"/>
          <w:szCs w:val="24"/>
        </w:rPr>
        <w:t xml:space="preserve"> 0</w:t>
      </w:r>
    </w:p>
    <w:p w:rsidR="00CB2DDB" w:rsidRPr="00E95258" w:rsidRDefault="00CB2DDB" w:rsidP="007170AE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95258">
        <w:rPr>
          <w:rFonts w:ascii="Times New Roman" w:eastAsiaTheme="minorEastAsia" w:hAnsi="Times New Roman" w:cs="Times New Roman"/>
          <w:i/>
          <w:sz w:val="24"/>
          <w:szCs w:val="24"/>
        </w:rPr>
        <w:t>2)  Докажем  теперь</w:t>
      </w:r>
      <w:proofErr w:type="gramStart"/>
      <w:r w:rsidRPr="00E95258">
        <w:rPr>
          <w:rFonts w:ascii="Times New Roman" w:eastAsiaTheme="minorEastAsia" w:hAnsi="Times New Roman" w:cs="Times New Roman"/>
          <w:i/>
          <w:sz w:val="24"/>
          <w:szCs w:val="24"/>
        </w:rPr>
        <w:t xml:space="preserve"> ,</w:t>
      </w:r>
      <w:proofErr w:type="gramEnd"/>
      <w:r w:rsidRPr="00E95258">
        <w:rPr>
          <w:rFonts w:ascii="Times New Roman" w:eastAsiaTheme="minorEastAsia" w:hAnsi="Times New Roman" w:cs="Times New Roman"/>
          <w:i/>
          <w:sz w:val="24"/>
          <w:szCs w:val="24"/>
        </w:rPr>
        <w:t xml:space="preserve">  что  при  </w:t>
      </w:r>
      <w:r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="004F38C8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Pr="00E95258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w:r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z</w:t>
      </w:r>
      <w:r w:rsidRPr="00E95258">
        <w:rPr>
          <w:rFonts w:ascii="Times New Roman" w:eastAsiaTheme="minorEastAsia" w:hAnsi="Times New Roman" w:cs="Times New Roman"/>
          <w:i/>
          <w:sz w:val="24"/>
          <w:szCs w:val="24"/>
        </w:rPr>
        <w:t xml:space="preserve">  положительных </w:t>
      </w:r>
    </w:p>
    <w:p w:rsidR="00CB2DDB" w:rsidRDefault="00006EBC" w:rsidP="00CB2DDB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den>
        </m:f>
      </m:oMath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≥</m:t>
        </m:r>
      </m:oMath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 4(y-z)</w:t>
      </w:r>
    </w:p>
    <w:p w:rsidR="004F38C8" w:rsidRPr="004F38C8" w:rsidRDefault="004F38C8" w:rsidP="00CB2DDB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Если обе части  неравенства  умножить  на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z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то  тогда  получим</w:t>
      </w:r>
    </w:p>
    <w:p w:rsidR="00CB2DDB" w:rsidRPr="00E95258" w:rsidRDefault="00006EBC" w:rsidP="00CB2DDB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Times New Roman" w:hAnsi="Cambria Math" w:cs="Times New Roman"/>
            <w:sz w:val="24"/>
            <w:szCs w:val="24"/>
            <w:lang w:val="en-US"/>
          </w:rPr>
          <m:t>*</m:t>
        </m:r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≥</m:t>
        </m:r>
      </m:oMath>
      <w:r w:rsidR="002B13A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 4(y-</w:t>
      </w:r>
      <w:proofErr w:type="gramStart"/>
      <w:r w:rsidR="002B13A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z</w:t>
      </w:r>
      <w:r w:rsidR="002B13A4" w:rsidRPr="004F38C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 w:rsidR="002B13A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</w:t>
      </w:r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z</w:t>
      </w:r>
      <w:proofErr w:type="gramEnd"/>
    </w:p>
    <w:p w:rsidR="00CB2DDB" w:rsidRPr="00E95258" w:rsidRDefault="00006EBC" w:rsidP="00CB2DDB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≥</m:t>
        </m:r>
      </m:oMath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 4(</w:t>
      </w:r>
      <w:proofErr w:type="spellStart"/>
      <w:r w:rsidR="00E95258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yz</w:t>
      </w:r>
      <w:proofErr w:type="spellEnd"/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-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z</m:t>
        </m:r>
      </m:oMath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</w:t>
      </w:r>
    </w:p>
    <w:p w:rsidR="00CB2DDB" w:rsidRPr="00E95258" w:rsidRDefault="00CB2DDB" w:rsidP="00CB2DD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B2DDB" w:rsidRPr="00612470" w:rsidRDefault="00006EBC" w:rsidP="00CB2DDB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CB2DDB" w:rsidRPr="00612470">
        <w:rPr>
          <w:rFonts w:ascii="Times New Roman" w:eastAsiaTheme="minorEastAsia" w:hAnsi="Times New Roman" w:cs="Times New Roman"/>
          <w:i/>
          <w:sz w:val="24"/>
          <w:szCs w:val="24"/>
        </w:rPr>
        <w:t xml:space="preserve"> -4</w:t>
      </w:r>
      <w:r w:rsidR="00CB2DDB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="00E95258" w:rsidRPr="0061247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E95258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z</w:t>
      </w:r>
      <w:r w:rsidR="00CB2DDB" w:rsidRPr="00612470">
        <w:rPr>
          <w:rFonts w:ascii="Times New Roman" w:eastAsiaTheme="minorEastAsia" w:hAnsi="Times New Roman" w:cs="Times New Roman"/>
          <w:i/>
          <w:sz w:val="24"/>
          <w:szCs w:val="24"/>
        </w:rPr>
        <w:t xml:space="preserve"> +4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z</m:t>
        </m:r>
      </m:oMath>
      <w:r w:rsidR="00CB2DDB" w:rsidRPr="00612470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≥</m:t>
        </m:r>
      </m:oMath>
      <w:r w:rsidR="00CB2DDB" w:rsidRPr="00612470">
        <w:rPr>
          <w:rFonts w:ascii="Times New Roman" w:eastAsiaTheme="minorEastAsia" w:hAnsi="Times New Roman" w:cs="Times New Roman"/>
          <w:i/>
          <w:sz w:val="24"/>
          <w:szCs w:val="24"/>
        </w:rPr>
        <w:t xml:space="preserve"> 0</w:t>
      </w:r>
    </w:p>
    <w:p w:rsidR="00CB2DDB" w:rsidRPr="00612470" w:rsidRDefault="00006EBC" w:rsidP="00CB2DDB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CB2DDB" w:rsidRPr="0061247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≥</m:t>
        </m:r>
      </m:oMath>
      <w:r w:rsidR="00CB2DDB" w:rsidRPr="00612470">
        <w:rPr>
          <w:rFonts w:ascii="Times New Roman" w:eastAsiaTheme="minorEastAsia" w:hAnsi="Times New Roman" w:cs="Times New Roman"/>
          <w:i/>
          <w:sz w:val="24"/>
          <w:szCs w:val="24"/>
        </w:rPr>
        <w:t xml:space="preserve"> 0</w:t>
      </w:r>
      <w:r w:rsidR="00E95258" w:rsidRPr="00612470">
        <w:rPr>
          <w:rFonts w:ascii="Times New Roman" w:eastAsiaTheme="minorEastAsia" w:hAnsi="Times New Roman" w:cs="Times New Roman"/>
          <w:i/>
          <w:sz w:val="24"/>
          <w:szCs w:val="24"/>
        </w:rPr>
        <w:t>;</w:t>
      </w:r>
    </w:p>
    <w:p w:rsidR="00E95258" w:rsidRPr="00E95258" w:rsidRDefault="00E95258" w:rsidP="00E95258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95258">
        <w:rPr>
          <w:rFonts w:ascii="Times New Roman" w:eastAsiaTheme="minorEastAsia" w:hAnsi="Times New Roman" w:cs="Times New Roman"/>
          <w:i/>
          <w:sz w:val="24"/>
          <w:szCs w:val="24"/>
        </w:rPr>
        <w:t xml:space="preserve">3)  Сложим  неравенства </w:t>
      </w:r>
    </w:p>
    <w:p w:rsidR="00E95258" w:rsidRPr="00E95258" w:rsidRDefault="00E95258" w:rsidP="00E95258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61247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</m:oMath>
      <w:r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≥</m:t>
        </m:r>
      </m:oMath>
      <w:r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 4(x-y); </w:t>
      </w:r>
    </w:p>
    <w:p w:rsidR="00E95258" w:rsidRPr="00E95258" w:rsidRDefault="00E95258" w:rsidP="00E95258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den>
        </m:f>
      </m:oMath>
      <w:r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≥</m:t>
        </m:r>
      </m:oMath>
      <w:r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 4(y-z);</w:t>
      </w:r>
    </w:p>
    <w:p w:rsidR="00E95258" w:rsidRPr="00E95258" w:rsidRDefault="00E95258" w:rsidP="00E95258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</w:p>
    <w:p w:rsidR="00E95258" w:rsidRPr="00E95258" w:rsidRDefault="00006EBC" w:rsidP="00E95258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</m:oMath>
      <w:r w:rsidR="00E95258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+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≥</m:t>
        </m:r>
      </m:oMath>
      <w:r w:rsidR="00E95258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4(x-y) + 4(y-z);</w:t>
      </w:r>
    </w:p>
    <w:p w:rsidR="00E95258" w:rsidRPr="00E95258" w:rsidRDefault="00E95258" w:rsidP="00CB2DDB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CB2DDB" w:rsidRDefault="00006EBC" w:rsidP="007170AE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</m:oMath>
      <w:r w:rsidR="00E95258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+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≥</m:t>
        </m:r>
      </m:oMath>
      <w:r w:rsidR="00E95258" w:rsidRPr="00E9525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 4(x-z);</w:t>
      </w:r>
    </w:p>
    <w:p w:rsidR="00E95258" w:rsidRPr="002B13A4" w:rsidRDefault="00E95258" w:rsidP="00E95258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13A4">
        <w:rPr>
          <w:rFonts w:ascii="Times New Roman" w:eastAsiaTheme="minorEastAsia" w:hAnsi="Times New Roman" w:cs="Times New Roman"/>
          <w:b/>
          <w:sz w:val="24"/>
          <w:szCs w:val="24"/>
        </w:rPr>
        <w:t xml:space="preserve"> Каких  треугольников  с  целочисленными  сторонами  больше¨ имеющих  периметр  1997  или  имеющих  периметр  2000?</w:t>
      </w:r>
    </w:p>
    <w:p w:rsidR="00CB2DDB" w:rsidRDefault="00612470" w:rsidP="007170AE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</w:pPr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Пусть стороны треугольника равны целым числам </w:t>
      </w:r>
      <w:proofErr w:type="spellStart"/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a</w:t>
      </w:r>
      <w:proofErr w:type="spellEnd"/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b</w:t>
      </w:r>
      <w:proofErr w:type="spellEnd"/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c</w:t>
      </w:r>
      <w:proofErr w:type="spellEnd"/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, и его периметр </w:t>
      </w:r>
      <w:proofErr w:type="spellStart"/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a+b+c</w:t>
      </w:r>
      <w:proofErr w:type="spellEnd"/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равен 1997. Поставим этому треугольнику в соответствие треугольник со сторонами a+1, b+1, c+1, периметр которого равен 2000 (этот треугольник существует; в самом деле, рассмотрим, например неравенство треугольника (a+1)+(b+1)&gt;(c+1); оно следует из неравенства треугольника </w:t>
      </w:r>
      <w:proofErr w:type="spellStart"/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a+b</w:t>
      </w:r>
      <w:proofErr w:type="spellEnd"/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&gt;</w:t>
      </w:r>
      <w:proofErr w:type="spellStart"/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c</w:t>
      </w:r>
      <w:proofErr w:type="spellEnd"/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для треугольника со сторонами </w:t>
      </w:r>
      <w:proofErr w:type="spellStart"/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a</w:t>
      </w:r>
      <w:proofErr w:type="spellEnd"/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b</w:t>
      </w:r>
      <w:proofErr w:type="spellEnd"/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c</w:t>
      </w:r>
      <w:proofErr w:type="spellEnd"/>
      <w:r w:rsidRPr="006124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). Это соответствие однозначно сопоставляет треугольнику с целочисленными сторонами, имеющему периметр 1997, треугольник с целочисленными сторонами, имеющий периметр 2000. </w:t>
      </w:r>
    </w:p>
    <w:p w:rsidR="00612470" w:rsidRDefault="004E5523" w:rsidP="007170AE">
      <w:pPr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Попробуем  доказать  обратное. т.е.  к  каждому  треугольнику  периметра  2000  соответствует  треугольник  периметра  1997..  Пусть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 А</w:t>
      </w:r>
      <m:oMath>
        <w:proofErr w:type="gramEnd"/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AFAFA"/>
          </w:rPr>
          <m:t>≥В≥С</m:t>
        </m:r>
      </m:oMath>
      <w:r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 длины  сторон  треугольника  периметра  2000.  Тогда,  все  его  стороны  больше  1.  Каждая  сторона  треугольника  больше  разности  двух  других  сторон,  поэтому  если  какая-то  сторона  имеет  длину  1,  то  две  другие  должны быть  равны  между собой,  и  в  этом  случае  периметр  треугольника  -</w:t>
      </w:r>
      <w:r w:rsidR="002B13A4"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</w:t>
      </w:r>
      <w:r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AFAFA"/>
        </w:rPr>
        <w:t>нечетное  число.</w:t>
      </w:r>
    </w:p>
    <w:p w:rsidR="004E5523" w:rsidRDefault="004E5523" w:rsidP="007170AE">
      <w:pPr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AFAFA"/>
        </w:rPr>
      </w:pPr>
      <w:r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А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AFAFA"/>
          </w:rPr>
          <m:t>≥В≥С</m:t>
        </m:r>
      </m:oMath>
      <w:r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 отсюда    </w:t>
      </w:r>
      <w:r w:rsidR="002B13A4"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AFAFA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А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AFAFA"/>
          </w:rPr>
          <m:t>-1)+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AFAFA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AFAFA"/>
              </w:rPr>
              <m:t>В-1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AFAFA"/>
          </w:rPr>
          <m:t>≥(С-1)</m:t>
        </m:r>
      </m:oMath>
      <w:r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 </w:t>
      </w:r>
    </w:p>
    <w:p w:rsidR="004E5523" w:rsidRDefault="002B13A4" w:rsidP="007170AE">
      <w:pPr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 Но  в  случае  равенства  мы  имеем,  что  сумма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</w:t>
      </w:r>
      <w:r w:rsidR="004E55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А</w:t>
      </w:r>
      <m:oMath>
        <w:proofErr w:type="gramEnd"/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AFAFA"/>
          </w:rPr>
          <m:t>+В+С=2</m:t>
        </m:r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AFAFA"/>
            <w:lang w:val="en-US"/>
          </w:rPr>
          <m:t>k</m:t>
        </m:r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AFAFA"/>
          </w:rPr>
          <m:t>+1</m:t>
        </m:r>
      </m:oMath>
      <w:r w:rsidR="004E5523"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 (нечетно)</w:t>
      </w:r>
      <w:r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AFAFA"/>
        </w:rPr>
        <w:t>,</w:t>
      </w:r>
      <w:r w:rsidR="004E5523"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но  она  равна  2000.  Значит  сумма  двух  меньших  чисе</w:t>
      </w:r>
      <w:r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л  среди  А-1;  В-1; </w:t>
      </w:r>
      <w:r w:rsidR="004E5523"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 С-1  больше третьего  и  эти  числа  являются  длинами  сторон  некоторого  треугольника.  Значит</w:t>
      </w:r>
      <w:proofErr w:type="gramStart"/>
      <w:r w:rsidR="004E5523"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,</w:t>
      </w:r>
      <w:proofErr w:type="gramEnd"/>
      <w:r w:rsidR="004E5523"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 треугольников  имеющих  периметр  2000   и  треугольников имеющих  периметр  1997  одинаковое количество.</w:t>
      </w:r>
    </w:p>
    <w:p w:rsidR="004E5523" w:rsidRPr="00612470" w:rsidRDefault="004E5523" w:rsidP="007170A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 Ответ:  таких  треугольников  существует  одинаковое  количество</w:t>
      </w:r>
    </w:p>
    <w:p w:rsidR="00362A18" w:rsidRPr="00612470" w:rsidRDefault="00362A18"/>
    <w:p w:rsidR="007170AE" w:rsidRPr="00165728" w:rsidRDefault="007170AE" w:rsidP="007170AE">
      <w:pPr>
        <w:pStyle w:val="a3"/>
        <w:spacing w:before="0" w:beforeAutospacing="0" w:after="0" w:afterAutospacing="0"/>
        <w:rPr>
          <w:sz w:val="28"/>
          <w:szCs w:val="28"/>
        </w:rPr>
      </w:pPr>
      <w:r w:rsidRPr="00612470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 xml:space="preserve">ВЫПОЛНИЛ </w:t>
      </w:r>
    </w:p>
    <w:p w:rsidR="007170AE" w:rsidRPr="007170AE" w:rsidRDefault="007170AE" w:rsidP="007170AE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Ф</w:t>
      </w:r>
      <w:r>
        <w:rPr>
          <w:sz w:val="28"/>
          <w:szCs w:val="28"/>
        </w:rPr>
        <w:t xml:space="preserve">амилия  </w:t>
      </w:r>
      <w:proofErr w:type="spellStart"/>
      <w:r w:rsidRPr="007170AE">
        <w:rPr>
          <w:b/>
          <w:sz w:val="28"/>
          <w:szCs w:val="28"/>
          <w:u w:val="single"/>
        </w:rPr>
        <w:t>Мирзаянова</w:t>
      </w:r>
      <w:proofErr w:type="spellEnd"/>
    </w:p>
    <w:p w:rsidR="007170AE" w:rsidRPr="007170AE" w:rsidRDefault="007170AE" w:rsidP="007170AE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И</w:t>
      </w:r>
      <w:r>
        <w:rPr>
          <w:sz w:val="28"/>
          <w:szCs w:val="28"/>
        </w:rPr>
        <w:t xml:space="preserve">мя  </w:t>
      </w:r>
      <w:proofErr w:type="spellStart"/>
      <w:r w:rsidRPr="007170AE">
        <w:rPr>
          <w:b/>
          <w:sz w:val="28"/>
          <w:szCs w:val="28"/>
          <w:u w:val="single"/>
        </w:rPr>
        <w:t>Чулпан</w:t>
      </w:r>
      <w:proofErr w:type="spellEnd"/>
    </w:p>
    <w:p w:rsidR="007170AE" w:rsidRPr="007170AE" w:rsidRDefault="007170AE" w:rsidP="007170AE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От</w:t>
      </w:r>
      <w:r>
        <w:rPr>
          <w:sz w:val="28"/>
          <w:szCs w:val="28"/>
        </w:rPr>
        <w:t xml:space="preserve">чество  </w:t>
      </w:r>
      <w:proofErr w:type="spellStart"/>
      <w:r w:rsidRPr="007170AE">
        <w:rPr>
          <w:b/>
          <w:sz w:val="28"/>
          <w:szCs w:val="28"/>
          <w:u w:val="single"/>
        </w:rPr>
        <w:t>Дамировна</w:t>
      </w:r>
      <w:proofErr w:type="spellEnd"/>
    </w:p>
    <w:p w:rsidR="007170AE" w:rsidRPr="007170AE" w:rsidRDefault="007170AE" w:rsidP="007170AE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Кла</w:t>
      </w:r>
      <w:r>
        <w:rPr>
          <w:sz w:val="28"/>
          <w:szCs w:val="28"/>
        </w:rPr>
        <w:t xml:space="preserve">сс  </w:t>
      </w:r>
      <w:r w:rsidRPr="007170AE">
        <w:rPr>
          <w:b/>
          <w:sz w:val="28"/>
          <w:szCs w:val="28"/>
          <w:u w:val="single"/>
        </w:rPr>
        <w:t>9</w:t>
      </w:r>
    </w:p>
    <w:p w:rsidR="007170AE" w:rsidRPr="00165728" w:rsidRDefault="007170AE" w:rsidP="007170A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</w:t>
      </w:r>
      <w:r>
        <w:rPr>
          <w:sz w:val="28"/>
          <w:szCs w:val="28"/>
        </w:rPr>
        <w:t xml:space="preserve">ола  </w:t>
      </w:r>
      <w:r w:rsidRPr="007170AE">
        <w:rPr>
          <w:b/>
          <w:sz w:val="28"/>
          <w:szCs w:val="28"/>
          <w:u w:val="single"/>
        </w:rPr>
        <w:t xml:space="preserve">МБОУ  СОШ  </w:t>
      </w:r>
      <w:proofErr w:type="spellStart"/>
      <w:r w:rsidRPr="007170AE">
        <w:rPr>
          <w:b/>
          <w:sz w:val="28"/>
          <w:szCs w:val="28"/>
          <w:u w:val="single"/>
        </w:rPr>
        <w:t>с</w:t>
      </w:r>
      <w:proofErr w:type="gramStart"/>
      <w:r w:rsidRPr="007170AE">
        <w:rPr>
          <w:b/>
          <w:sz w:val="28"/>
          <w:szCs w:val="28"/>
          <w:u w:val="single"/>
        </w:rPr>
        <w:t>.И</w:t>
      </w:r>
      <w:proofErr w:type="gramEnd"/>
      <w:r w:rsidRPr="007170AE">
        <w:rPr>
          <w:b/>
          <w:sz w:val="28"/>
          <w:szCs w:val="28"/>
          <w:u w:val="single"/>
        </w:rPr>
        <w:t>саметово</w:t>
      </w:r>
      <w:proofErr w:type="spellEnd"/>
    </w:p>
    <w:p w:rsidR="007170AE" w:rsidRPr="00165728" w:rsidRDefault="007170AE" w:rsidP="007170A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(село) </w:t>
      </w:r>
      <w:proofErr w:type="spellStart"/>
      <w:r w:rsidRPr="007170AE">
        <w:rPr>
          <w:b/>
          <w:sz w:val="28"/>
          <w:szCs w:val="28"/>
          <w:u w:val="single"/>
        </w:rPr>
        <w:t>Исаметово</w:t>
      </w:r>
      <w:proofErr w:type="spellEnd"/>
    </w:p>
    <w:p w:rsidR="007170AE" w:rsidRPr="00165728" w:rsidRDefault="007170AE" w:rsidP="007170A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</w:t>
      </w:r>
      <w:r>
        <w:rPr>
          <w:sz w:val="28"/>
          <w:szCs w:val="28"/>
        </w:rPr>
        <w:t xml:space="preserve">н   </w:t>
      </w:r>
      <w:proofErr w:type="spellStart"/>
      <w:r w:rsidRPr="007170AE">
        <w:rPr>
          <w:b/>
          <w:sz w:val="28"/>
          <w:szCs w:val="28"/>
          <w:u w:val="single"/>
        </w:rPr>
        <w:t>Илишевский</w:t>
      </w:r>
      <w:proofErr w:type="spellEnd"/>
    </w:p>
    <w:p w:rsidR="007170AE" w:rsidRPr="007170AE" w:rsidRDefault="007170AE" w:rsidP="007170AE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Ф.И.О</w:t>
      </w:r>
      <w:r>
        <w:rPr>
          <w:sz w:val="28"/>
          <w:szCs w:val="28"/>
        </w:rPr>
        <w:t xml:space="preserve">. учителя  </w:t>
      </w:r>
      <w:proofErr w:type="spellStart"/>
      <w:r w:rsidRPr="007170AE">
        <w:rPr>
          <w:b/>
          <w:sz w:val="28"/>
          <w:szCs w:val="28"/>
          <w:u w:val="single"/>
        </w:rPr>
        <w:t>Мирзаянова</w:t>
      </w:r>
      <w:proofErr w:type="spellEnd"/>
      <w:r w:rsidRPr="007170AE">
        <w:rPr>
          <w:b/>
          <w:sz w:val="28"/>
          <w:szCs w:val="28"/>
          <w:u w:val="single"/>
        </w:rPr>
        <w:t xml:space="preserve">  </w:t>
      </w:r>
      <w:proofErr w:type="spellStart"/>
      <w:r w:rsidRPr="007170AE">
        <w:rPr>
          <w:b/>
          <w:sz w:val="28"/>
          <w:szCs w:val="28"/>
          <w:u w:val="single"/>
        </w:rPr>
        <w:t>Фирая</w:t>
      </w:r>
      <w:proofErr w:type="spellEnd"/>
      <w:r w:rsidRPr="007170AE">
        <w:rPr>
          <w:b/>
          <w:sz w:val="28"/>
          <w:szCs w:val="28"/>
          <w:u w:val="single"/>
        </w:rPr>
        <w:t xml:space="preserve"> </w:t>
      </w:r>
      <w:proofErr w:type="spellStart"/>
      <w:r w:rsidRPr="007170AE">
        <w:rPr>
          <w:b/>
          <w:sz w:val="28"/>
          <w:szCs w:val="28"/>
          <w:u w:val="single"/>
        </w:rPr>
        <w:t>Мизхатовна</w:t>
      </w:r>
      <w:proofErr w:type="spellEnd"/>
    </w:p>
    <w:p w:rsidR="007170AE" w:rsidRPr="007170AE" w:rsidRDefault="007170AE" w:rsidP="007170AE">
      <w:pPr>
        <w:rPr>
          <w:b/>
          <w:u w:val="single"/>
        </w:rPr>
      </w:pPr>
    </w:p>
    <w:p w:rsidR="00362A18" w:rsidRDefault="00362A18"/>
    <w:sectPr w:rsidR="00362A18" w:rsidSect="0075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376"/>
    <w:multiLevelType w:val="hybridMultilevel"/>
    <w:tmpl w:val="83548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isplayBackgroundShape/>
  <w:proofState w:spelling="clean" w:grammar="clean"/>
  <w:defaultTabStop w:val="708"/>
  <w:characterSpacingControl w:val="doNotCompress"/>
  <w:compat/>
  <w:rsids>
    <w:rsidRoot w:val="00362A18"/>
    <w:rsid w:val="00006EBC"/>
    <w:rsid w:val="002B13A4"/>
    <w:rsid w:val="00362A18"/>
    <w:rsid w:val="004E5523"/>
    <w:rsid w:val="004F38C8"/>
    <w:rsid w:val="00612470"/>
    <w:rsid w:val="007170AE"/>
    <w:rsid w:val="00752665"/>
    <w:rsid w:val="00CB2DDB"/>
    <w:rsid w:val="00E95258"/>
    <w:rsid w:val="00F2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62A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70A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70A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1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2017-02-22T09:53:00Z</dcterms:created>
  <dcterms:modified xsi:type="dcterms:W3CDTF">2017-02-22T12:54:00Z</dcterms:modified>
</cp:coreProperties>
</file>