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ВЫПОЛНИЛ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Фамилия__________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u w:val="single"/>
          <w:shd w:fill="auto" w:val="clear"/>
        </w:rPr>
        <w:t xml:space="preserve">Исламов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Имя______________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u w:val="single"/>
          <w:shd w:fill="auto" w:val="clear"/>
        </w:rPr>
        <w:t xml:space="preserve">Тимур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Отчество___________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u w:val="single"/>
          <w:shd w:fill="auto" w:val="clear"/>
        </w:rPr>
        <w:t xml:space="preserve">Раилевич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Класс_____________7А_________________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Школа__МБОУ СОШ № 7___________________________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Город (село)_____Туймазы____________________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Район___________Туймазинский____________________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Ф.И.О. учителя_Вагапова Ануза Аглямовна______________________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1.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2. Коля победит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