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DE31D2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DE31D2">
        <w:rPr>
          <w:b/>
          <w:sz w:val="32"/>
          <w:szCs w:val="32"/>
        </w:rPr>
        <w:t>.</w:t>
      </w:r>
    </w:p>
    <w:p w:rsidR="00DE31D2" w:rsidRPr="00DE31D2" w:rsidRDefault="00DE31D2" w:rsidP="00DE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Отложим одну монету, а на каждую чашу весов положим по две монеты. Возможны два случая. 1) Весы в равновесии. Так как четырёх настоящих монет нет, то на одной чаше лежат обе фальшивые монеты.</w:t>
      </w:r>
    </w:p>
    <w:p w:rsidR="00DE31D2" w:rsidRPr="00DE31D2" w:rsidRDefault="00DE31D2" w:rsidP="00DE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взвешиванием достаточно сравнить веса монет с одной чаши: если весы в равновесии, то эти монеты настоящие, и фальшивые монеты в другой чаше; если весы не в равновесии, то фальшивые монеты – на весах. 2) Одна из чаш перевесила. Тогда на весах находится или только лёгкая фальшивая монета в более лёгкой чаше или только тяжёлая фальшивая монета в более тяжёлой чаше, или обе монеты находятся в разных чашах. Вторым взвешиванием сравним веса монет в лёгкой чаше: если весы не в равновесии, то более лёгкая монета – фальшивая. Если весы в равновесии, то отложенная монета – фальшивая (и она лёгкая).</w:t>
      </w:r>
    </w:p>
    <w:p w:rsidR="00DE31D2" w:rsidRPr="00DE31D2" w:rsidRDefault="00DE31D2" w:rsidP="00DE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Аналогично, третьим взвешиванием сравним веса монет из тяжёлой чаши: тогда, либо более тяжёлая монета – фальшивая, либо, если весы в равновесии, отложенная монета фальшивая (и она тяжёлая).</w:t>
      </w:r>
    </w:p>
    <w:p w:rsidR="00DE31D2" w:rsidRPr="00DE31D2" w:rsidRDefault="00DE31D2" w:rsidP="00DE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способ:</w:t>
      </w:r>
    </w:p>
    <w:p w:rsidR="00DE31D2" w:rsidRPr="00DE31D2" w:rsidRDefault="00DE31D2" w:rsidP="00DE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раз положим на чаши весов первую и вторую монеты, а второй раз – третью и четвёртую. Возможны только два случая. 1) Один раз весы были в равновесии (пусть при первом взвешивании; при этом на чашах настоящие монеты), а другой раз – нет. Возьмем настоящую монету из первого взвешивания и сравним её с той, что оставалась на столе. Если их веса равны, то последняя монета настоящая, а фальшивые – те, что участвовали во втором взвешивании. Иначе, монета со стола – фальшивая, и мы знаем, легче она настоящей или тяжелее, а потому знаем, лёгкая или тяжёлая фальшивая монета участвовала во втором взвешивании. 2) Оба раза весы были не в равновесии. Тогда на весах каждый раз была одна фальшивая монета, а на столе осталась настоящая. Взвесим её с лёгкой монетой из первого взвешивания. </w:t>
      </w:r>
      <w:proofErr w:type="gram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веса равны, то в первом взвешивании фальшивой </w:t>
      </w:r>
      <w:r w:rsidRPr="00DE31D2">
        <w:rPr>
          <w:rFonts w:ascii="Times New Roman" w:hAnsi="Times New Roman" w:cs="Times New Roman"/>
          <w:color w:val="000000"/>
          <w:sz w:val="28"/>
          <w:szCs w:val="28"/>
        </w:rPr>
        <w:t>была более тяжёлая, а во втором – более лёгкая.</w:t>
      </w:r>
      <w:proofErr w:type="gramEnd"/>
      <w:r w:rsidRPr="00DE31D2">
        <w:rPr>
          <w:rFonts w:ascii="Times New Roman" w:hAnsi="Times New Roman" w:cs="Times New Roman"/>
          <w:color w:val="000000"/>
          <w:sz w:val="28"/>
          <w:szCs w:val="28"/>
        </w:rPr>
        <w:t xml:space="preserve"> Если же более лёгкая монета из первого взвешивания оказалась легче, то она фальшивая, а из второго взвешивания фальшивая – более тяжёлая.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lastRenderedPageBreak/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DE31D2" w:rsidRPr="00DE31D2" w:rsidRDefault="00DE31D2" w:rsidP="00DE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это число делится на 20,то последняя цифра результата должна быть равна 0,а предпоследняя цифра должна быть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четной</w:t>
      </w:r>
      <w:proofErr w:type="gram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оно было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минимальным,необходимо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 1 разряде 20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значного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была цифра 1.</w:t>
      </w:r>
    </w:p>
    <w:p w:rsidR="00DE31D2" w:rsidRPr="00DE31D2" w:rsidRDefault="00DE31D2" w:rsidP="00DE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остальные разряды по максимуму в порядке убывания необходимо сделать нулями (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</w:t>
      </w:r>
      <w:proofErr w:type="gram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случилось необходимо чтобы предпоследняя цифра была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максимальной,то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8 (максимальная четная цифра),тогда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остенется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минимально возможная по условию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сумма,а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распределение будет наибольшим и можно будет сделать наибольшее количество нулей в разрядах. тогда осталась сумма 20-9=11 и осталось заполнить 20-3=17 цифр. На основании этих данных посчитаем какое наибольшее число нулей в разрядах как можно меньшие цифры в более высоких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разрядах</w:t>
      </w:r>
      <w:proofErr w:type="gram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было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наименьшим,то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рекомедуется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набрать всю сумму 11 на 17 и 18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разрядаx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 разряд 8, 20 разряд 0) Число 11 представимо в виде суммы следующими способами: 9+2 8+3 7+4 6+5,но </w:t>
      </w:r>
      <w:proofErr w:type="spell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</w:t>
      </w:r>
      <w:proofErr w:type="spell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наименьшего числа в 17 разряде нужно использовать наименьшую возможную цифру то 17 разряд будет число 2,а 18 число 9. Таким </w:t>
      </w:r>
      <w:proofErr w:type="gramStart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DE3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число: 10000000000000002980</w:t>
      </w:r>
    </w:p>
    <w:p w:rsidR="002675EA" w:rsidRPr="00DE31D2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DE31D2">
        <w:rPr>
          <w:sz w:val="28"/>
          <w:szCs w:val="28"/>
        </w:rPr>
        <w:t>Вагапова</w:t>
      </w:r>
      <w:proofErr w:type="spellEnd"/>
      <w:r w:rsidR="00DE31D2">
        <w:rPr>
          <w:sz w:val="28"/>
          <w:szCs w:val="28"/>
        </w:rPr>
        <w:t>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 w:rsidR="00DE31D2">
        <w:rPr>
          <w:sz w:val="28"/>
          <w:szCs w:val="28"/>
        </w:rPr>
        <w:t>Милана</w:t>
      </w:r>
      <w:proofErr w:type="spellEnd"/>
      <w:r w:rsidR="00DE31D2">
        <w:rPr>
          <w:sz w:val="28"/>
          <w:szCs w:val="28"/>
        </w:rPr>
        <w:t>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</w:t>
      </w:r>
      <w:r w:rsidR="00DE31D2">
        <w:rPr>
          <w:sz w:val="28"/>
          <w:szCs w:val="28"/>
        </w:rPr>
        <w:t>Венеровна</w:t>
      </w:r>
      <w:proofErr w:type="spellEnd"/>
      <w:r w:rsidRPr="00165728">
        <w:rPr>
          <w:sz w:val="28"/>
          <w:szCs w:val="28"/>
        </w:rPr>
        <w:t>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</w:t>
      </w:r>
      <w:r w:rsidR="00DE31D2">
        <w:rPr>
          <w:sz w:val="28"/>
          <w:szCs w:val="28"/>
        </w:rPr>
        <w:t>6___________________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 w:rsidR="00DE31D2">
        <w:rPr>
          <w:sz w:val="28"/>
          <w:szCs w:val="28"/>
        </w:rPr>
        <w:t>МБОУ</w:t>
      </w:r>
      <w:proofErr w:type="spellEnd"/>
      <w:r w:rsidR="00DE31D2">
        <w:rPr>
          <w:sz w:val="28"/>
          <w:szCs w:val="28"/>
        </w:rPr>
        <w:t xml:space="preserve"> Башкирская гимназия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="00DE31D2">
        <w:rPr>
          <w:sz w:val="28"/>
          <w:szCs w:val="28"/>
        </w:rPr>
        <w:t>Мраково</w:t>
      </w:r>
      <w:proofErr w:type="spellEnd"/>
      <w:r w:rsidR="00DE31D2">
        <w:rPr>
          <w:sz w:val="28"/>
          <w:szCs w:val="28"/>
        </w:rPr>
        <w:t>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 w:rsidR="00DE31D2">
        <w:rPr>
          <w:sz w:val="28"/>
          <w:szCs w:val="28"/>
        </w:rPr>
        <w:t>Кугарчинский</w:t>
      </w:r>
      <w:proofErr w:type="spellEnd"/>
      <w:r w:rsidR="00DE31D2">
        <w:rPr>
          <w:sz w:val="28"/>
          <w:szCs w:val="28"/>
        </w:rPr>
        <w:t>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DE31D2">
        <w:rPr>
          <w:sz w:val="28"/>
          <w:szCs w:val="28"/>
        </w:rPr>
        <w:t>Белоклокова</w:t>
      </w:r>
      <w:proofErr w:type="spellEnd"/>
      <w:r w:rsidR="00DE31D2">
        <w:rPr>
          <w:sz w:val="28"/>
          <w:szCs w:val="28"/>
        </w:rPr>
        <w:t xml:space="preserve"> Тамара Гайфулловна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B50B5"/>
    <w:rsid w:val="004B25F1"/>
    <w:rsid w:val="004C4060"/>
    <w:rsid w:val="009C1384"/>
    <w:rsid w:val="00BA7E79"/>
    <w:rsid w:val="00DE31D2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dcterms:created xsi:type="dcterms:W3CDTF">2016-11-28T09:50:00Z</dcterms:created>
  <dcterms:modified xsi:type="dcterms:W3CDTF">2017-03-12T12:37:00Z</dcterms:modified>
</cp:coreProperties>
</file>