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475" w:rsidRPr="009B2C30" w:rsidRDefault="00872475" w:rsidP="00872475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Олимпиада по русскому языку. 2 тур.</w:t>
      </w:r>
    </w:p>
    <w:p w:rsidR="00872475" w:rsidRDefault="009B2C30" w:rsidP="00872475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Хатмуллин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Азамат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Эльвирович</w:t>
      </w:r>
      <w:proofErr w:type="spellEnd"/>
      <w:r>
        <w:rPr>
          <w:rFonts w:ascii="Times New Roman" w:hAnsi="Times New Roman" w:cs="Times New Roman"/>
        </w:rPr>
        <w:t xml:space="preserve">, </w:t>
      </w:r>
    </w:p>
    <w:p w:rsidR="00E077FD" w:rsidRPr="00872475" w:rsidRDefault="009B2C30" w:rsidP="00872475">
      <w:pPr>
        <w:pStyle w:val="a3"/>
        <w:spacing w:after="0" w:line="240" w:lineRule="auto"/>
        <w:ind w:left="0"/>
        <w:jc w:val="right"/>
      </w:pPr>
      <w:r>
        <w:rPr>
          <w:rFonts w:ascii="Times New Roman" w:hAnsi="Times New Roman" w:cs="Times New Roman"/>
        </w:rPr>
        <w:t>ученик 10 а класса МБОУ СОШ №2 с</w:t>
      </w:r>
      <w:proofErr w:type="gramStart"/>
      <w:r>
        <w:rPr>
          <w:rFonts w:ascii="Times New Roman" w:hAnsi="Times New Roman" w:cs="Times New Roman"/>
        </w:rPr>
        <w:t>.А</w:t>
      </w:r>
      <w:proofErr w:type="gramEnd"/>
      <w:r>
        <w:rPr>
          <w:rFonts w:ascii="Times New Roman" w:hAnsi="Times New Roman" w:cs="Times New Roman"/>
        </w:rPr>
        <w:t>скино</w:t>
      </w:r>
    </w:p>
    <w:p w:rsidR="00E077FD" w:rsidRPr="00E077FD" w:rsidRDefault="00E077FD" w:rsidP="006772FE">
      <w:pPr>
        <w:pStyle w:val="a3"/>
        <w:spacing w:after="0" w:line="240" w:lineRule="auto"/>
        <w:ind w:left="0"/>
        <w:jc w:val="both"/>
        <w:rPr>
          <w:i/>
        </w:rPr>
      </w:pPr>
    </w:p>
    <w:p w:rsidR="009C317D" w:rsidRPr="009B2C30" w:rsidRDefault="009C317D" w:rsidP="006772FE">
      <w:pPr>
        <w:pStyle w:val="a3"/>
        <w:numPr>
          <w:ilvl w:val="1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9B2C30">
        <w:rPr>
          <w:rFonts w:ascii="Times New Roman" w:hAnsi="Times New Roman" w:cs="Times New Roman"/>
          <w:sz w:val="16"/>
          <w:szCs w:val="16"/>
        </w:rPr>
        <w:t xml:space="preserve">При подготовке текстов </w:t>
      </w:r>
      <w:proofErr w:type="gramStart"/>
      <w:r w:rsidRPr="009B2C30">
        <w:rPr>
          <w:rFonts w:ascii="Times New Roman" w:hAnsi="Times New Roman" w:cs="Times New Roman"/>
          <w:sz w:val="16"/>
          <w:szCs w:val="16"/>
        </w:rPr>
        <w:t>для</w:t>
      </w:r>
      <w:proofErr w:type="gramEnd"/>
      <w:r w:rsidRPr="009B2C30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9B2C30">
        <w:rPr>
          <w:rFonts w:ascii="Times New Roman" w:hAnsi="Times New Roman" w:cs="Times New Roman"/>
          <w:sz w:val="16"/>
          <w:szCs w:val="16"/>
        </w:rPr>
        <w:t>теле</w:t>
      </w:r>
      <w:proofErr w:type="gramEnd"/>
      <w:r w:rsidRPr="009B2C30">
        <w:rPr>
          <w:rFonts w:ascii="Times New Roman" w:hAnsi="Times New Roman" w:cs="Times New Roman"/>
          <w:sz w:val="16"/>
          <w:szCs w:val="16"/>
        </w:rPr>
        <w:t>- и радиопередач следует уделять большое внимание эвфонии – эстетике звучащей речи. Поработайте ради</w:t>
      </w:r>
      <w:proofErr w:type="gramStart"/>
      <w:r w:rsidRPr="009B2C30">
        <w:rPr>
          <w:rFonts w:ascii="Times New Roman" w:hAnsi="Times New Roman" w:cs="Times New Roman"/>
          <w:sz w:val="16"/>
          <w:szCs w:val="16"/>
        </w:rPr>
        <w:t>о-</w:t>
      </w:r>
      <w:proofErr w:type="gramEnd"/>
      <w:r w:rsidRPr="009B2C30">
        <w:rPr>
          <w:rFonts w:ascii="Times New Roman" w:hAnsi="Times New Roman" w:cs="Times New Roman"/>
          <w:sz w:val="16"/>
          <w:szCs w:val="16"/>
        </w:rPr>
        <w:t xml:space="preserve"> и телередакторами.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</w:t>
      </w:r>
      <w:r w:rsidRPr="009B2C30">
        <w:rPr>
          <w:rFonts w:ascii="Times New Roman" w:hAnsi="Times New Roman" w:cs="Times New Roman"/>
          <w:sz w:val="20"/>
          <w:szCs w:val="20"/>
        </w:rPr>
        <w:t>.</w:t>
      </w:r>
    </w:p>
    <w:p w:rsidR="00A21181" w:rsidRPr="00DC212C" w:rsidRDefault="00A21181" w:rsidP="006772FE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i/>
          <w:sz w:val="18"/>
          <w:szCs w:val="18"/>
        </w:rPr>
      </w:pPr>
      <w:r w:rsidRPr="00DC212C">
        <w:rPr>
          <w:rFonts w:ascii="Times New Roman" w:hAnsi="Times New Roman" w:cs="Times New Roman"/>
          <w:i/>
          <w:sz w:val="18"/>
          <w:szCs w:val="18"/>
        </w:rPr>
        <w:t xml:space="preserve">В свободное время Виталий рисовал и лепил. </w:t>
      </w:r>
    </w:p>
    <w:p w:rsidR="00DC212C" w:rsidRPr="00DC212C" w:rsidRDefault="00DC212C" w:rsidP="00DC21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DC212C">
        <w:rPr>
          <w:rFonts w:ascii="Times New Roman" w:hAnsi="Times New Roman" w:cs="Times New Roman"/>
          <w:color w:val="000000"/>
          <w:sz w:val="18"/>
          <w:szCs w:val="18"/>
        </w:rPr>
        <w:t>Данное предложение несет информацию, незаконченную по смыслу: мы не понимаем, что рисовал и лепил Виталий, присутствует недосказанность. Предложение обрывается, что приводит к нарушению звуковой организации речи. Стоит выразиться иначе. Например, мы можем добавить недостающие второстепенные члены предложения: В свободное время Виталий рисовал (писал)</w:t>
      </w:r>
      <w:r w:rsidRPr="00DC21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DC212C">
        <w:rPr>
          <w:rFonts w:ascii="Times New Roman" w:hAnsi="Times New Roman" w:cs="Times New Roman"/>
          <w:color w:val="000000"/>
          <w:sz w:val="18"/>
          <w:szCs w:val="18"/>
          <w:u w:val="single"/>
        </w:rPr>
        <w:t>этюды</w:t>
      </w:r>
      <w:r w:rsidRPr="00DC21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>и лепил</w:t>
      </w:r>
      <w:r w:rsidRPr="00DC21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DC212C">
        <w:rPr>
          <w:rFonts w:ascii="Times New Roman" w:hAnsi="Times New Roman" w:cs="Times New Roman"/>
          <w:color w:val="000000"/>
          <w:sz w:val="18"/>
          <w:szCs w:val="18"/>
          <w:u w:val="single"/>
        </w:rPr>
        <w:t>скульптуры животных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 xml:space="preserve">. </w:t>
      </w:r>
    </w:p>
    <w:p w:rsidR="00DC212C" w:rsidRPr="00DC212C" w:rsidRDefault="00DC212C" w:rsidP="00DC21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  <w:u w:val="single"/>
        </w:rPr>
      </w:pPr>
      <w:r>
        <w:rPr>
          <w:rFonts w:ascii="Times New Roman" w:hAnsi="Times New Roman" w:cs="Times New Roman"/>
          <w:color w:val="000000"/>
          <w:sz w:val="18"/>
          <w:szCs w:val="18"/>
        </w:rPr>
        <w:t xml:space="preserve">   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>Либо изменить структуру самого предложения: В свободное время Виталий</w:t>
      </w:r>
      <w:r w:rsidRPr="00DC21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DC212C">
        <w:rPr>
          <w:rFonts w:ascii="Times New Roman" w:hAnsi="Times New Roman" w:cs="Times New Roman"/>
          <w:color w:val="000000"/>
          <w:sz w:val="18"/>
          <w:szCs w:val="18"/>
          <w:u w:val="single"/>
        </w:rPr>
        <w:t>занимался рисованием и лепкой.</w:t>
      </w:r>
    </w:p>
    <w:p w:rsidR="00DC212C" w:rsidRPr="00DC212C" w:rsidRDefault="00A21181" w:rsidP="006772FE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i/>
          <w:sz w:val="20"/>
          <w:szCs w:val="20"/>
        </w:rPr>
      </w:pPr>
      <w:r w:rsidRPr="00DC212C">
        <w:rPr>
          <w:rFonts w:ascii="Times New Roman" w:hAnsi="Times New Roman" w:cs="Times New Roman"/>
          <w:i/>
          <w:sz w:val="18"/>
          <w:szCs w:val="18"/>
        </w:rPr>
        <w:t xml:space="preserve">Послы Аргентины и Чили вручили верительные грамоты президенту. </w:t>
      </w:r>
    </w:p>
    <w:p w:rsidR="00DC212C" w:rsidRDefault="00DC212C" w:rsidP="00DC21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DC212C">
        <w:rPr>
          <w:rFonts w:ascii="Times New Roman" w:hAnsi="Times New Roman" w:cs="Times New Roman"/>
          <w:color w:val="000000"/>
          <w:sz w:val="18"/>
          <w:szCs w:val="18"/>
        </w:rPr>
        <w:t>В данном предложении рядом оказались слова, сходные фонетически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по звучанию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>: Чили и вру</w:t>
      </w:r>
      <w:r w:rsidRPr="00DC212C">
        <w:rPr>
          <w:rFonts w:ascii="Times New Roman" w:hAnsi="Times New Roman" w:cs="Times New Roman"/>
          <w:b/>
          <w:bCs/>
          <w:color w:val="000000"/>
          <w:sz w:val="18"/>
          <w:szCs w:val="18"/>
          <w:u w:val="single"/>
        </w:rPr>
        <w:t>чили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 xml:space="preserve">. Возникшая аллитерация в данном случае не является средством выразительности, т.к. создает 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некую разновидность </w:t>
      </w:r>
      <w:proofErr w:type="spellStart"/>
      <w:r>
        <w:rPr>
          <w:rFonts w:ascii="Times New Roman" w:hAnsi="Times New Roman" w:cs="Times New Roman"/>
          <w:color w:val="000000"/>
          <w:sz w:val="18"/>
          <w:szCs w:val="18"/>
        </w:rPr>
        <w:t>тафталогии</w:t>
      </w:r>
      <w:proofErr w:type="spellEnd"/>
      <w:r>
        <w:rPr>
          <w:rFonts w:ascii="Times New Roman" w:hAnsi="Times New Roman" w:cs="Times New Roman"/>
          <w:color w:val="000000"/>
          <w:sz w:val="18"/>
          <w:szCs w:val="18"/>
        </w:rPr>
        <w:t xml:space="preserve">. 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>Следует поменять слово "вручили" на его синоним: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</w:p>
    <w:p w:rsidR="003944DC" w:rsidRPr="00DC212C" w:rsidRDefault="00DC212C" w:rsidP="00DC21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C212C">
        <w:rPr>
          <w:rFonts w:ascii="Times New Roman" w:hAnsi="Times New Roman" w:cs="Times New Roman"/>
          <w:color w:val="000000"/>
          <w:sz w:val="18"/>
          <w:szCs w:val="18"/>
        </w:rPr>
        <w:t>Послы Аргентины и Чили</w:t>
      </w:r>
      <w:r w:rsidRPr="00DC21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DC212C">
        <w:rPr>
          <w:rFonts w:ascii="Times New Roman" w:hAnsi="Times New Roman" w:cs="Times New Roman"/>
          <w:color w:val="000000"/>
          <w:sz w:val="18"/>
          <w:szCs w:val="18"/>
          <w:u w:val="single"/>
        </w:rPr>
        <w:t>передали</w:t>
      </w:r>
      <w:r w:rsidRPr="00DC21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(синоним слова "вручили") верительные грамоты </w:t>
      </w:r>
      <w:r w:rsidRPr="00DC212C">
        <w:rPr>
          <w:rFonts w:ascii="Times New Roman" w:hAnsi="Times New Roman" w:cs="Times New Roman"/>
          <w:color w:val="000000"/>
          <w:sz w:val="18"/>
          <w:szCs w:val="18"/>
        </w:rPr>
        <w:t>президенту</w:t>
      </w:r>
      <w:r w:rsidRPr="00DC212C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DC212C" w:rsidRPr="002D4056" w:rsidRDefault="00A21181" w:rsidP="00DC212C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2D4056">
        <w:rPr>
          <w:rFonts w:ascii="Times New Roman" w:hAnsi="Times New Roman" w:cs="Times New Roman"/>
          <w:i/>
          <w:sz w:val="18"/>
          <w:szCs w:val="18"/>
        </w:rPr>
        <w:t>Самое высокое мастерство артиста не спасет сценария, но смелая сцена сможет спасти слабых актеров.</w:t>
      </w:r>
      <w:r w:rsidR="00DC212C" w:rsidRPr="002D4056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</w:p>
    <w:p w:rsidR="00DC212C" w:rsidRPr="002D4056" w:rsidRDefault="00DC212C" w:rsidP="00DC21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18"/>
          <w:szCs w:val="18"/>
        </w:rPr>
      </w:pPr>
      <w:r w:rsidRPr="002D4056">
        <w:rPr>
          <w:rFonts w:ascii="Times New Roman" w:hAnsi="Times New Roman" w:cs="Times New Roman"/>
          <w:color w:val="000000"/>
          <w:sz w:val="18"/>
          <w:szCs w:val="18"/>
        </w:rPr>
        <w:t>В данном предложении возникла аллитерация на сибилянты (свистящие звуки), которые считаются "неэстетическими».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амое вы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окое ма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тер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тво арти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та не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па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ет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ценария,</w:t>
      </w:r>
    </w:p>
    <w:p w:rsidR="00A21181" w:rsidRPr="002D4056" w:rsidRDefault="00DC212C" w:rsidP="00DC21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но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мелая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цена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может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па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ти</w:t>
      </w:r>
      <w:r w:rsidRPr="002D4056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с</w:t>
      </w:r>
      <w:r w:rsidRPr="002D4056">
        <w:rPr>
          <w:rFonts w:ascii="Times New Roman" w:hAnsi="Times New Roman" w:cs="Times New Roman"/>
          <w:i/>
          <w:iCs/>
          <w:color w:val="000000"/>
          <w:sz w:val="18"/>
          <w:szCs w:val="18"/>
        </w:rPr>
        <w:t>лабых актеров.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 xml:space="preserve"> Следует поменять слова на их синонимы, чтобы избавиться </w:t>
      </w:r>
      <w:proofErr w:type="gramStart"/>
      <w:r w:rsidRPr="002D4056">
        <w:rPr>
          <w:rFonts w:ascii="Times New Roman" w:hAnsi="Times New Roman" w:cs="Times New Roman"/>
          <w:color w:val="000000"/>
          <w:sz w:val="18"/>
          <w:szCs w:val="18"/>
        </w:rPr>
        <w:t>от</w:t>
      </w:r>
      <w:proofErr w:type="gramEnd"/>
      <w:r w:rsidRPr="002D4056">
        <w:rPr>
          <w:rFonts w:ascii="Times New Roman" w:hAnsi="Times New Roman" w:cs="Times New Roman"/>
          <w:color w:val="000000"/>
          <w:sz w:val="18"/>
          <w:szCs w:val="18"/>
        </w:rPr>
        <w:t xml:space="preserve"> свистящего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[</w:t>
      </w:r>
      <w:r w:rsidRPr="002D4056">
        <w:rPr>
          <w:rFonts w:ascii="Times New Roman" w:hAnsi="Times New Roman" w:cs="Times New Roman"/>
          <w:color w:val="000000"/>
          <w:sz w:val="18"/>
          <w:szCs w:val="18"/>
          <w:lang w:val="en-US"/>
        </w:rPr>
        <w:t>c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]: Самый высокий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  <w:u w:val="single"/>
        </w:rPr>
        <w:t>профессионализм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артиста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  <w:u w:val="single"/>
        </w:rPr>
        <w:t>не поможет спасти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  <w:u w:val="single"/>
        </w:rPr>
        <w:t>программы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, но смелая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  <w:u w:val="single"/>
        </w:rPr>
        <w:t>постановка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спас</w:t>
      </w:r>
      <w:r w:rsidR="002D4056" w:rsidRPr="002D4056">
        <w:rPr>
          <w:rFonts w:ascii="Times New Roman" w:hAnsi="Times New Roman" w:cs="Times New Roman"/>
          <w:color w:val="000000"/>
          <w:sz w:val="18"/>
          <w:szCs w:val="18"/>
        </w:rPr>
        <w:t>ё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т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  <w:u w:val="single"/>
        </w:rPr>
        <w:t>неважного</w:t>
      </w:r>
      <w:r w:rsidRPr="002D4056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2D4056">
        <w:rPr>
          <w:rFonts w:ascii="Times New Roman" w:hAnsi="Times New Roman" w:cs="Times New Roman"/>
          <w:color w:val="000000"/>
          <w:sz w:val="18"/>
          <w:szCs w:val="18"/>
        </w:rPr>
        <w:t>актера.</w:t>
      </w:r>
    </w:p>
    <w:p w:rsidR="004A222C" w:rsidRDefault="00A21181" w:rsidP="004A222C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i/>
          <w:sz w:val="18"/>
          <w:szCs w:val="18"/>
        </w:rPr>
      </w:pPr>
      <w:r w:rsidRPr="004A222C">
        <w:rPr>
          <w:rFonts w:ascii="Times New Roman" w:hAnsi="Times New Roman" w:cs="Times New Roman"/>
          <w:i/>
          <w:sz w:val="18"/>
          <w:szCs w:val="18"/>
        </w:rPr>
        <w:t xml:space="preserve">В пособии дается понятие об </w:t>
      </w:r>
      <w:proofErr w:type="gramStart"/>
      <w:r w:rsidRPr="004A222C">
        <w:rPr>
          <w:rFonts w:ascii="Times New Roman" w:hAnsi="Times New Roman" w:cs="Times New Roman"/>
          <w:i/>
          <w:sz w:val="18"/>
          <w:szCs w:val="18"/>
        </w:rPr>
        <w:t>орфоэпии</w:t>
      </w:r>
      <w:proofErr w:type="gramEnd"/>
      <w:r w:rsidRPr="004A222C">
        <w:rPr>
          <w:rFonts w:ascii="Times New Roman" w:hAnsi="Times New Roman" w:cs="Times New Roman"/>
          <w:i/>
          <w:sz w:val="18"/>
          <w:szCs w:val="18"/>
        </w:rPr>
        <w:t xml:space="preserve"> и изучаются ее правила.</w:t>
      </w:r>
    </w:p>
    <w:p w:rsidR="004A222C" w:rsidRPr="004A222C" w:rsidRDefault="004A222C" w:rsidP="004A22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4A222C">
        <w:rPr>
          <w:rFonts w:ascii="Times New Roman" w:hAnsi="Times New Roman" w:cs="Times New Roman"/>
          <w:color w:val="000000"/>
          <w:sz w:val="18"/>
          <w:szCs w:val="18"/>
        </w:rPr>
        <w:t xml:space="preserve">Орфоэпия- это совокупность правил русской речи, </w:t>
      </w:r>
      <w:proofErr w:type="gramStart"/>
      <w:r w:rsidRPr="004A222C">
        <w:rPr>
          <w:rFonts w:ascii="Times New Roman" w:hAnsi="Times New Roman" w:cs="Times New Roman"/>
          <w:color w:val="000000"/>
          <w:sz w:val="18"/>
          <w:szCs w:val="18"/>
        </w:rPr>
        <w:t>следовательно</w:t>
      </w:r>
      <w:proofErr w:type="gramEnd"/>
      <w:r w:rsidRPr="004A222C">
        <w:rPr>
          <w:rFonts w:ascii="Times New Roman" w:hAnsi="Times New Roman" w:cs="Times New Roman"/>
          <w:color w:val="000000"/>
          <w:sz w:val="18"/>
          <w:szCs w:val="18"/>
        </w:rPr>
        <w:t xml:space="preserve"> орфоэпия не может иметь правил, т.к. сама является таковой, но существуют орфоэпические нормы. Следует поменять "изучаются ее правила" на " даются понятия об её (орфоэпических) нормах": В пособии</w:t>
      </w:r>
      <w:r w:rsidRPr="004A22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4A222C">
        <w:rPr>
          <w:rFonts w:ascii="Times New Roman" w:hAnsi="Times New Roman" w:cs="Times New Roman"/>
          <w:color w:val="000000"/>
          <w:sz w:val="18"/>
          <w:szCs w:val="18"/>
          <w:u w:val="single"/>
        </w:rPr>
        <w:t>даются</w:t>
      </w:r>
      <w:r w:rsidRPr="004A22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4A222C">
        <w:rPr>
          <w:rFonts w:ascii="Times New Roman" w:hAnsi="Times New Roman" w:cs="Times New Roman"/>
          <w:color w:val="000000"/>
          <w:sz w:val="18"/>
          <w:szCs w:val="18"/>
        </w:rPr>
        <w:t>понятия об орфоэп</w:t>
      </w:r>
      <w:proofErr w:type="gramStart"/>
      <w:r w:rsidRPr="004A222C">
        <w:rPr>
          <w:rFonts w:ascii="Times New Roman" w:hAnsi="Times New Roman" w:cs="Times New Roman"/>
          <w:color w:val="000000"/>
          <w:sz w:val="18"/>
          <w:szCs w:val="18"/>
        </w:rPr>
        <w:t>ии и</w:t>
      </w:r>
      <w:r w:rsidRPr="004A22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4A222C">
        <w:rPr>
          <w:rFonts w:ascii="Times New Roman" w:hAnsi="Times New Roman" w:cs="Times New Roman"/>
          <w:color w:val="000000"/>
          <w:sz w:val="18"/>
          <w:szCs w:val="18"/>
          <w:u w:val="single"/>
        </w:rPr>
        <w:t>её</w:t>
      </w:r>
      <w:proofErr w:type="gramEnd"/>
      <w:r w:rsidRPr="004A222C">
        <w:rPr>
          <w:rFonts w:ascii="Times New Roman" w:hAnsi="Times New Roman" w:cs="Times New Roman"/>
          <w:color w:val="000000"/>
          <w:sz w:val="18"/>
          <w:szCs w:val="18"/>
          <w:u w:val="single"/>
        </w:rPr>
        <w:t xml:space="preserve"> нормах</w:t>
      </w:r>
      <w:r w:rsidRPr="004A222C">
        <w:rPr>
          <w:rFonts w:ascii="Times New Roman" w:hAnsi="Times New Roman" w:cs="Times New Roman"/>
          <w:color w:val="000000"/>
          <w:sz w:val="18"/>
          <w:szCs w:val="18"/>
        </w:rPr>
        <w:t>.</w:t>
      </w:r>
    </w:p>
    <w:p w:rsidR="004A222C" w:rsidRPr="004A222C" w:rsidRDefault="00A21181" w:rsidP="004A222C">
      <w:pPr>
        <w:pStyle w:val="a3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9B2C30">
        <w:rPr>
          <w:rFonts w:ascii="Times New Roman" w:hAnsi="Times New Roman" w:cs="Times New Roman"/>
          <w:i/>
          <w:sz w:val="20"/>
          <w:szCs w:val="20"/>
        </w:rPr>
        <w:t xml:space="preserve">Последний взнос в копилку спортивных наград сделали наши шашисты. </w:t>
      </w:r>
      <w:r w:rsidR="004A222C">
        <w:rPr>
          <w:rFonts w:ascii="Calibri" w:hAnsi="Calibri" w:cs="Calibri"/>
          <w:i/>
          <w:iCs/>
          <w:color w:val="000000"/>
        </w:rPr>
        <w:t xml:space="preserve"> </w:t>
      </w:r>
    </w:p>
    <w:p w:rsidR="004A222C" w:rsidRPr="004A222C" w:rsidRDefault="004A222C" w:rsidP="004A222C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4A222C">
        <w:rPr>
          <w:rFonts w:ascii="Times New Roman" w:hAnsi="Times New Roman" w:cs="Times New Roman"/>
          <w:color w:val="000000"/>
          <w:sz w:val="18"/>
          <w:szCs w:val="18"/>
        </w:rPr>
        <w:t>В данном предложении возникла аллитерация на шипящие звуки, которые, как и свистящие, являются "неэстетическими": Последний взнос в копилку спортивных наград сделали на</w:t>
      </w:r>
      <w:r w:rsidRPr="004A222C">
        <w:rPr>
          <w:rFonts w:ascii="Times New Roman" w:hAnsi="Times New Roman" w:cs="Times New Roman"/>
          <w:b/>
          <w:bCs/>
          <w:color w:val="000000"/>
          <w:sz w:val="18"/>
          <w:szCs w:val="18"/>
          <w:u w:val="single"/>
        </w:rPr>
        <w:t xml:space="preserve">ши </w:t>
      </w:r>
      <w:proofErr w:type="spellStart"/>
      <w:r w:rsidRPr="004A222C">
        <w:rPr>
          <w:rFonts w:ascii="Times New Roman" w:hAnsi="Times New Roman" w:cs="Times New Roman"/>
          <w:color w:val="000000"/>
          <w:sz w:val="18"/>
          <w:szCs w:val="18"/>
        </w:rPr>
        <w:t>ша</w:t>
      </w:r>
      <w:r w:rsidRPr="004A222C">
        <w:rPr>
          <w:rFonts w:ascii="Times New Roman" w:hAnsi="Times New Roman" w:cs="Times New Roman"/>
          <w:b/>
          <w:bCs/>
          <w:color w:val="000000"/>
          <w:sz w:val="18"/>
          <w:szCs w:val="18"/>
          <w:u w:val="single"/>
        </w:rPr>
        <w:t>ши</w:t>
      </w:r>
      <w:r w:rsidRPr="004A222C">
        <w:rPr>
          <w:rFonts w:ascii="Times New Roman" w:hAnsi="Times New Roman" w:cs="Times New Roman"/>
          <w:color w:val="000000"/>
          <w:sz w:val="18"/>
          <w:szCs w:val="18"/>
        </w:rPr>
        <w:t>сты</w:t>
      </w:r>
      <w:proofErr w:type="gramStart"/>
      <w:r w:rsidRPr="004A222C">
        <w:rPr>
          <w:rFonts w:ascii="Times New Roman" w:hAnsi="Times New Roman" w:cs="Times New Roman"/>
          <w:color w:val="000000"/>
          <w:sz w:val="18"/>
          <w:szCs w:val="18"/>
        </w:rPr>
        <w:t>.С</w:t>
      </w:r>
      <w:proofErr w:type="gramEnd"/>
      <w:r w:rsidRPr="004A222C">
        <w:rPr>
          <w:rFonts w:ascii="Times New Roman" w:hAnsi="Times New Roman" w:cs="Times New Roman"/>
          <w:color w:val="000000"/>
          <w:sz w:val="18"/>
          <w:szCs w:val="18"/>
        </w:rPr>
        <w:t>ледует</w:t>
      </w:r>
      <w:proofErr w:type="spellEnd"/>
      <w:r w:rsidRPr="004A222C">
        <w:rPr>
          <w:rFonts w:ascii="Times New Roman" w:hAnsi="Times New Roman" w:cs="Times New Roman"/>
          <w:color w:val="000000"/>
          <w:sz w:val="18"/>
          <w:szCs w:val="18"/>
        </w:rPr>
        <w:t xml:space="preserve"> сказать: </w:t>
      </w:r>
    </w:p>
    <w:p w:rsidR="00A21181" w:rsidRPr="00505D79" w:rsidRDefault="004A222C" w:rsidP="00505D7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A222C">
        <w:rPr>
          <w:rFonts w:ascii="Times New Roman" w:hAnsi="Times New Roman" w:cs="Times New Roman"/>
          <w:color w:val="000000"/>
          <w:sz w:val="18"/>
          <w:szCs w:val="18"/>
        </w:rPr>
        <w:t>Последний взнос в копилку спортивных наград сделали шашисты</w:t>
      </w:r>
      <w:r w:rsidRPr="004A222C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>
        <w:rPr>
          <w:rFonts w:ascii="Times New Roman" w:hAnsi="Times New Roman" w:cs="Times New Roman"/>
          <w:color w:val="000000"/>
          <w:sz w:val="18"/>
          <w:szCs w:val="18"/>
          <w:u w:val="single"/>
        </w:rPr>
        <w:t xml:space="preserve">сборной </w:t>
      </w:r>
      <w:r w:rsidRPr="004A222C">
        <w:rPr>
          <w:rFonts w:ascii="Times New Roman" w:hAnsi="Times New Roman" w:cs="Times New Roman"/>
          <w:color w:val="000000"/>
          <w:sz w:val="18"/>
          <w:szCs w:val="18"/>
          <w:u w:val="single"/>
        </w:rPr>
        <w:t>России.</w:t>
      </w:r>
      <w:r w:rsidRPr="004A222C">
        <w:rPr>
          <w:rFonts w:ascii="Times New Roman" w:hAnsi="Times New Roman" w:cs="Times New Roman"/>
          <w:color w:val="000000"/>
          <w:sz w:val="18"/>
          <w:szCs w:val="18"/>
        </w:rPr>
        <w:br/>
      </w:r>
    </w:p>
    <w:p w:rsidR="009C317D" w:rsidRPr="00E63E1E" w:rsidRDefault="00F2787A" w:rsidP="006772FE">
      <w:pPr>
        <w:pStyle w:val="a3"/>
        <w:numPr>
          <w:ilvl w:val="1"/>
          <w:numId w:val="1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E63E1E">
        <w:rPr>
          <w:rFonts w:ascii="Times New Roman" w:hAnsi="Times New Roman" w:cs="Times New Roman"/>
          <w:sz w:val="16"/>
          <w:szCs w:val="16"/>
        </w:rPr>
        <w:t>Какие личные имена, встречающиеся в России (современные или старые), обозначают «</w:t>
      </w:r>
      <w:r w:rsidRPr="00E63E1E">
        <w:rPr>
          <w:rFonts w:ascii="Times New Roman" w:hAnsi="Times New Roman" w:cs="Times New Roman"/>
          <w:i/>
          <w:sz w:val="16"/>
          <w:szCs w:val="16"/>
        </w:rPr>
        <w:t>Свет</w:t>
      </w:r>
      <w:r w:rsidRPr="00E63E1E">
        <w:rPr>
          <w:rFonts w:ascii="Times New Roman" w:hAnsi="Times New Roman" w:cs="Times New Roman"/>
          <w:sz w:val="16"/>
          <w:szCs w:val="16"/>
        </w:rPr>
        <w:t>», «</w:t>
      </w:r>
      <w:r w:rsidRPr="00E63E1E">
        <w:rPr>
          <w:rFonts w:ascii="Times New Roman" w:hAnsi="Times New Roman" w:cs="Times New Roman"/>
          <w:i/>
          <w:sz w:val="16"/>
          <w:szCs w:val="16"/>
        </w:rPr>
        <w:t xml:space="preserve">Мир </w:t>
      </w:r>
      <w:r w:rsidRPr="00E63E1E">
        <w:rPr>
          <w:rFonts w:ascii="Times New Roman" w:hAnsi="Times New Roman" w:cs="Times New Roman"/>
          <w:sz w:val="16"/>
          <w:szCs w:val="16"/>
        </w:rPr>
        <w:t>(т.е. Вселенная)», «</w:t>
      </w:r>
      <w:r w:rsidRPr="00E63E1E">
        <w:rPr>
          <w:rFonts w:ascii="Times New Roman" w:hAnsi="Times New Roman" w:cs="Times New Roman"/>
          <w:i/>
          <w:sz w:val="16"/>
          <w:szCs w:val="16"/>
        </w:rPr>
        <w:t>Четырехугольный</w:t>
      </w:r>
      <w:r w:rsidR="00B730AB" w:rsidRPr="00E63E1E">
        <w:rPr>
          <w:rFonts w:ascii="Times New Roman" w:hAnsi="Times New Roman" w:cs="Times New Roman"/>
          <w:i/>
          <w:sz w:val="16"/>
          <w:szCs w:val="16"/>
        </w:rPr>
        <w:t>, широкоплечий</w:t>
      </w:r>
      <w:r w:rsidRPr="00E63E1E">
        <w:rPr>
          <w:rFonts w:ascii="Times New Roman" w:hAnsi="Times New Roman" w:cs="Times New Roman"/>
          <w:sz w:val="16"/>
          <w:szCs w:val="16"/>
        </w:rPr>
        <w:t>»</w:t>
      </w:r>
      <w:proofErr w:type="gramStart"/>
      <w:r w:rsidRPr="00E63E1E">
        <w:rPr>
          <w:rFonts w:ascii="Times New Roman" w:hAnsi="Times New Roman" w:cs="Times New Roman"/>
          <w:sz w:val="16"/>
          <w:szCs w:val="16"/>
        </w:rPr>
        <w:t>,«</w:t>
      </w:r>
      <w:proofErr w:type="gramEnd"/>
      <w:r w:rsidRPr="00E63E1E">
        <w:rPr>
          <w:rFonts w:ascii="Times New Roman" w:hAnsi="Times New Roman" w:cs="Times New Roman"/>
          <w:i/>
          <w:sz w:val="16"/>
          <w:szCs w:val="16"/>
        </w:rPr>
        <w:t>Непобедимый</w:t>
      </w:r>
      <w:r w:rsidRPr="00E63E1E">
        <w:rPr>
          <w:rFonts w:ascii="Times New Roman" w:hAnsi="Times New Roman" w:cs="Times New Roman"/>
          <w:sz w:val="16"/>
          <w:szCs w:val="16"/>
        </w:rPr>
        <w:t>»,«</w:t>
      </w:r>
      <w:r w:rsidRPr="00E63E1E">
        <w:rPr>
          <w:rFonts w:ascii="Times New Roman" w:hAnsi="Times New Roman" w:cs="Times New Roman"/>
          <w:i/>
          <w:sz w:val="16"/>
          <w:szCs w:val="16"/>
        </w:rPr>
        <w:t>Госпожа</w:t>
      </w:r>
      <w:r w:rsidRPr="00E63E1E">
        <w:rPr>
          <w:rFonts w:ascii="Times New Roman" w:hAnsi="Times New Roman" w:cs="Times New Roman"/>
          <w:sz w:val="16"/>
          <w:szCs w:val="16"/>
        </w:rPr>
        <w:t>»? К первым трем именам подберите нарицатель</w:t>
      </w:r>
      <w:r w:rsidR="009C317D" w:rsidRPr="00E63E1E">
        <w:rPr>
          <w:rFonts w:ascii="Times New Roman" w:hAnsi="Times New Roman" w:cs="Times New Roman"/>
          <w:sz w:val="16"/>
          <w:szCs w:val="16"/>
        </w:rPr>
        <w:t>ные имена существительные, родственные по происхождению. Укажите лексические значения этих имен существительных.</w:t>
      </w:r>
    </w:p>
    <w:p w:rsidR="00FA11A1" w:rsidRDefault="00FA11A1" w:rsidP="006772FE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Arial" w:hAnsi="Arial" w:cs="Arial"/>
          <w:color w:val="333333"/>
          <w:sz w:val="12"/>
          <w:szCs w:val="12"/>
          <w:shd w:val="clear" w:color="auto" w:fill="FFFFFF"/>
        </w:rPr>
      </w:pPr>
    </w:p>
    <w:p w:rsidR="00505D79" w:rsidRDefault="00067025" w:rsidP="00505D7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404144"/>
          <w:sz w:val="18"/>
          <w:szCs w:val="18"/>
        </w:rPr>
      </w:pPr>
      <w:r w:rsidRPr="00505D79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Свет </w:t>
      </w:r>
      <w:r w:rsidR="007E10D4" w:rsidRPr="00505D79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–</w:t>
      </w:r>
      <w:r w:rsidRPr="00505D79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 </w:t>
      </w:r>
    </w:p>
    <w:p w:rsidR="00AA2C2B" w:rsidRDefault="00176ADB" w:rsidP="00505D7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hAnsi="Times New Roman" w:cs="Times New Roman"/>
          <w:b/>
          <w:bCs/>
          <w:color w:val="000000"/>
          <w:sz w:val="18"/>
          <w:szCs w:val="18"/>
        </w:rPr>
        <w:t>1)</w:t>
      </w:r>
      <w:r w:rsidR="00505D79" w:rsidRPr="00505D79">
        <w:rPr>
          <w:rFonts w:ascii="Times New Roman" w:hAnsi="Times New Roman" w:cs="Times New Roman"/>
          <w:b/>
          <w:bCs/>
          <w:color w:val="000000"/>
          <w:sz w:val="18"/>
          <w:szCs w:val="18"/>
        </w:rPr>
        <w:t>Елена</w:t>
      </w:r>
      <w:r w:rsidR="00505D79" w:rsidRPr="00505D79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="00505D79" w:rsidRPr="00505D79">
        <w:rPr>
          <w:rFonts w:ascii="Times New Roman" w:hAnsi="Times New Roman" w:cs="Times New Roman"/>
          <w:color w:val="000000"/>
          <w:sz w:val="18"/>
          <w:szCs w:val="18"/>
        </w:rPr>
        <w:t>- женское имя греческого происхождения, которое обозначает "светлая, солнечная, сверкающая", "факел".</w:t>
      </w:r>
      <w:r w:rsidR="00505D79" w:rsidRPr="00505D79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="00505D79" w:rsidRPr="00505D79">
        <w:rPr>
          <w:rFonts w:ascii="Times New Roman" w:hAnsi="Times New Roman" w:cs="Times New Roman"/>
          <w:color w:val="000000"/>
          <w:sz w:val="18"/>
          <w:szCs w:val="18"/>
        </w:rPr>
        <w:t>Также есть мнение, что имя Елена происходит от имени бога Солнца Гелиоса. Широко распространено в России</w:t>
      </w:r>
      <w:r w:rsidR="00505D79">
        <w:rPr>
          <w:rFonts w:ascii="Times New Roman" w:hAnsi="Times New Roman" w:cs="Times New Roman"/>
          <w:color w:val="000000"/>
          <w:sz w:val="18"/>
          <w:szCs w:val="18"/>
        </w:rPr>
        <w:t>.</w:t>
      </w:r>
    </w:p>
    <w:p w:rsidR="00176ADB" w:rsidRDefault="00176ADB" w:rsidP="00176AD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>2)</w:t>
      </w:r>
      <w:r w:rsidR="00505D79" w:rsidRPr="00505D79">
        <w:rPr>
          <w:b/>
          <w:bCs/>
          <w:color w:val="000000"/>
          <w:sz w:val="18"/>
          <w:szCs w:val="18"/>
        </w:rPr>
        <w:t>Светлана</w:t>
      </w:r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 xml:space="preserve">- женское русское личное имя, единственное в своём роде, возникшее в русской литературе в начале XIX века и столетие спустя получившее широкое распространение в качестве настоящего личного имени. Обозначает "свет, </w:t>
      </w:r>
      <w:proofErr w:type="gramStart"/>
      <w:r w:rsidR="00505D79" w:rsidRPr="00505D79">
        <w:rPr>
          <w:color w:val="000000"/>
          <w:sz w:val="18"/>
          <w:szCs w:val="18"/>
        </w:rPr>
        <w:t>светлая</w:t>
      </w:r>
      <w:proofErr w:type="gramEnd"/>
      <w:r w:rsidR="00505D79" w:rsidRPr="00505D79">
        <w:rPr>
          <w:color w:val="000000"/>
          <w:sz w:val="18"/>
          <w:szCs w:val="18"/>
        </w:rPr>
        <w:t xml:space="preserve">". Широко </w:t>
      </w:r>
      <w:proofErr w:type="spellStart"/>
      <w:r w:rsidR="00505D79" w:rsidRPr="00505D79">
        <w:rPr>
          <w:color w:val="000000"/>
          <w:sz w:val="18"/>
          <w:szCs w:val="18"/>
        </w:rPr>
        <w:t>распростарнено</w:t>
      </w:r>
      <w:proofErr w:type="spellEnd"/>
      <w:r w:rsidR="00505D79" w:rsidRPr="00505D79">
        <w:rPr>
          <w:color w:val="000000"/>
          <w:sz w:val="18"/>
          <w:szCs w:val="18"/>
        </w:rPr>
        <w:t xml:space="preserve"> в России.</w:t>
      </w:r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r w:rsidR="00505D79" w:rsidRPr="00505D79">
        <w:rPr>
          <w:b/>
          <w:bCs/>
          <w:color w:val="000000"/>
          <w:sz w:val="18"/>
          <w:szCs w:val="18"/>
        </w:rPr>
        <w:t>Светлан</w:t>
      </w:r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 xml:space="preserve">- мужское русское личное имя, вариант </w:t>
      </w:r>
      <w:proofErr w:type="gramStart"/>
      <w:r w:rsidR="00505D79" w:rsidRPr="00505D79">
        <w:rPr>
          <w:color w:val="000000"/>
          <w:sz w:val="18"/>
          <w:szCs w:val="18"/>
        </w:rPr>
        <w:t>женского</w:t>
      </w:r>
      <w:proofErr w:type="gramEnd"/>
      <w:r w:rsidR="00505D79" w:rsidRPr="00505D79">
        <w:rPr>
          <w:color w:val="000000"/>
          <w:sz w:val="18"/>
          <w:szCs w:val="18"/>
        </w:rPr>
        <w:t xml:space="preserve"> Светлана.</w:t>
      </w:r>
      <w:r w:rsidR="00505D79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>3)</w:t>
      </w:r>
      <w:r w:rsidR="00505D79" w:rsidRPr="00505D79">
        <w:rPr>
          <w:b/>
          <w:bCs/>
          <w:color w:val="000000"/>
          <w:sz w:val="18"/>
          <w:szCs w:val="18"/>
        </w:rPr>
        <w:t>Олег</w:t>
      </w:r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>и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b/>
          <w:bCs/>
          <w:color w:val="000000"/>
          <w:sz w:val="18"/>
          <w:szCs w:val="18"/>
        </w:rPr>
        <w:t>Ольга</w:t>
      </w:r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 xml:space="preserve">- эти имена принесли на Русь варяги-скандинавы. Основа имён та же, что в немецком прилагательном </w:t>
      </w:r>
      <w:proofErr w:type="spellStart"/>
      <w:r w:rsidR="00505D79" w:rsidRPr="00505D79">
        <w:rPr>
          <w:color w:val="000000"/>
          <w:sz w:val="18"/>
          <w:szCs w:val="18"/>
        </w:rPr>
        <w:t>hell</w:t>
      </w:r>
      <w:proofErr w:type="spellEnd"/>
      <w:r w:rsidR="00505D79" w:rsidRPr="00505D79">
        <w:rPr>
          <w:color w:val="000000"/>
          <w:sz w:val="18"/>
          <w:szCs w:val="18"/>
        </w:rPr>
        <w:t xml:space="preserve"> — светлый (язык варягов относится к германской группе). Есть предположение, что первоначально эти имена произносились как </w:t>
      </w:r>
      <w:proofErr w:type="spellStart"/>
      <w:r w:rsidR="00505D79" w:rsidRPr="00505D79">
        <w:rPr>
          <w:color w:val="000000"/>
          <w:sz w:val="18"/>
          <w:szCs w:val="18"/>
        </w:rPr>
        <w:t>Хельг</w:t>
      </w:r>
      <w:proofErr w:type="spellEnd"/>
      <w:r w:rsidR="00505D79" w:rsidRPr="00505D79">
        <w:rPr>
          <w:color w:val="000000"/>
          <w:sz w:val="18"/>
          <w:szCs w:val="18"/>
        </w:rPr>
        <w:t xml:space="preserve"> и </w:t>
      </w:r>
      <w:proofErr w:type="spellStart"/>
      <w:r w:rsidR="00505D79" w:rsidRPr="00505D79">
        <w:rPr>
          <w:color w:val="000000"/>
          <w:sz w:val="18"/>
          <w:szCs w:val="18"/>
        </w:rPr>
        <w:t>Хельга</w:t>
      </w:r>
      <w:proofErr w:type="spellEnd"/>
      <w:r w:rsidR="00505D79" w:rsidRPr="00505D79">
        <w:rPr>
          <w:color w:val="000000"/>
          <w:sz w:val="18"/>
          <w:szCs w:val="18"/>
        </w:rPr>
        <w:t xml:space="preserve">, на Руси же они получили звучание </w:t>
      </w:r>
      <w:proofErr w:type="spellStart"/>
      <w:r w:rsidR="00505D79" w:rsidRPr="00505D79">
        <w:rPr>
          <w:color w:val="000000"/>
          <w:sz w:val="18"/>
          <w:szCs w:val="18"/>
        </w:rPr>
        <w:t>Ельг</w:t>
      </w:r>
      <w:proofErr w:type="spellEnd"/>
      <w:r w:rsidR="00505D79" w:rsidRPr="00505D79">
        <w:rPr>
          <w:color w:val="000000"/>
          <w:sz w:val="18"/>
          <w:szCs w:val="18"/>
        </w:rPr>
        <w:t xml:space="preserve"> и </w:t>
      </w:r>
      <w:proofErr w:type="spellStart"/>
      <w:r w:rsidR="00505D79" w:rsidRPr="00505D79">
        <w:rPr>
          <w:color w:val="000000"/>
          <w:sz w:val="18"/>
          <w:szCs w:val="18"/>
        </w:rPr>
        <w:t>Ельга</w:t>
      </w:r>
      <w:proofErr w:type="spellEnd"/>
      <w:r w:rsidR="00505D79" w:rsidRPr="00505D79">
        <w:rPr>
          <w:color w:val="000000"/>
          <w:sz w:val="18"/>
          <w:szCs w:val="18"/>
        </w:rPr>
        <w:t>, а затем, окончательно "обрусев»,</w:t>
      </w:r>
      <w:r w:rsidR="00505D79" w:rsidRPr="00505D79">
        <w:rPr>
          <w:rStyle w:val="apple-converted-space"/>
          <w:color w:val="000000"/>
          <w:sz w:val="18"/>
          <w:szCs w:val="18"/>
          <w:lang w:val="en-US"/>
        </w:rPr>
        <w:t> </w:t>
      </w:r>
      <w:r w:rsidR="00505D79" w:rsidRPr="00505D79">
        <w:rPr>
          <w:color w:val="000000"/>
          <w:sz w:val="18"/>
          <w:szCs w:val="18"/>
        </w:rPr>
        <w:t xml:space="preserve">стали звучать как Олег и Ольга. </w:t>
      </w:r>
      <w:proofErr w:type="gramStart"/>
      <w:r w:rsidR="00505D79" w:rsidRPr="00505D79">
        <w:rPr>
          <w:color w:val="000000"/>
          <w:sz w:val="18"/>
          <w:szCs w:val="18"/>
        </w:rPr>
        <w:t>Широко распространены в России.</w:t>
      </w:r>
      <w:r w:rsidR="00505D79" w:rsidRPr="00505D79">
        <w:rPr>
          <w:color w:val="000000"/>
          <w:sz w:val="18"/>
          <w:szCs w:val="18"/>
        </w:rPr>
        <w:br/>
      </w:r>
      <w:r>
        <w:rPr>
          <w:b/>
          <w:bCs/>
          <w:color w:val="000000"/>
          <w:sz w:val="18"/>
          <w:szCs w:val="18"/>
        </w:rPr>
        <w:t>4)</w:t>
      </w:r>
      <w:r w:rsidR="00505D79" w:rsidRPr="00505D79">
        <w:rPr>
          <w:b/>
          <w:bCs/>
          <w:color w:val="000000"/>
          <w:sz w:val="18"/>
          <w:szCs w:val="18"/>
        </w:rPr>
        <w:t>Роксана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>- женское имя иранского происхождения.</w:t>
      </w:r>
      <w:proofErr w:type="gramEnd"/>
      <w:r w:rsidR="00505D79" w:rsidRPr="00505D79">
        <w:rPr>
          <w:color w:val="000000"/>
          <w:sz w:val="18"/>
          <w:szCs w:val="18"/>
        </w:rPr>
        <w:t xml:space="preserve"> Роксана - греческая форма имени, которое на древнеперсидском языке звучало как "</w:t>
      </w:r>
      <w:proofErr w:type="spellStart"/>
      <w:r w:rsidR="00505D79" w:rsidRPr="00505D79">
        <w:rPr>
          <w:color w:val="000000"/>
          <w:sz w:val="18"/>
          <w:szCs w:val="18"/>
        </w:rPr>
        <w:t>Раохшана</w:t>
      </w:r>
      <w:proofErr w:type="spellEnd"/>
      <w:r w:rsidR="00505D79" w:rsidRPr="00505D79">
        <w:rPr>
          <w:color w:val="000000"/>
          <w:sz w:val="18"/>
          <w:szCs w:val="18"/>
        </w:rPr>
        <w:t>", восходя к иранскому корню "</w:t>
      </w:r>
      <w:proofErr w:type="spellStart"/>
      <w:r w:rsidR="00505D79" w:rsidRPr="00505D79">
        <w:rPr>
          <w:color w:val="000000"/>
          <w:sz w:val="18"/>
          <w:szCs w:val="18"/>
        </w:rPr>
        <w:t>рахш</w:t>
      </w:r>
      <w:proofErr w:type="spellEnd"/>
      <w:r w:rsidR="00505D79" w:rsidRPr="00505D79">
        <w:rPr>
          <w:color w:val="000000"/>
          <w:sz w:val="18"/>
          <w:szCs w:val="18"/>
        </w:rPr>
        <w:t>" - "свет". Является редким именем.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br/>
        <w:t>5)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Нурия</w:t>
      </w:r>
      <w:proofErr w:type="spellEnd"/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>- женское мусульманское имя. Свет по-арабски - "</w:t>
      </w:r>
      <w:proofErr w:type="spellStart"/>
      <w:r w:rsidR="00505D79" w:rsidRPr="00505D79">
        <w:rPr>
          <w:color w:val="000000"/>
          <w:sz w:val="18"/>
          <w:szCs w:val="18"/>
        </w:rPr>
        <w:t>нур</w:t>
      </w:r>
      <w:proofErr w:type="spellEnd"/>
      <w:r w:rsidR="00505D79" w:rsidRPr="00505D79">
        <w:rPr>
          <w:color w:val="000000"/>
          <w:sz w:val="18"/>
          <w:szCs w:val="18"/>
        </w:rPr>
        <w:t xml:space="preserve">", отсюда </w:t>
      </w:r>
      <w:proofErr w:type="spellStart"/>
      <w:r w:rsidR="00505D79" w:rsidRPr="00505D79">
        <w:rPr>
          <w:color w:val="000000"/>
          <w:sz w:val="18"/>
          <w:szCs w:val="18"/>
        </w:rPr>
        <w:t>Нурия</w:t>
      </w:r>
      <w:proofErr w:type="spellEnd"/>
      <w:r w:rsidR="00505D79" w:rsidRPr="00505D79">
        <w:rPr>
          <w:color w:val="000000"/>
          <w:sz w:val="18"/>
          <w:szCs w:val="18"/>
        </w:rPr>
        <w:t xml:space="preserve"> - </w:t>
      </w:r>
      <w:proofErr w:type="gramStart"/>
      <w:r w:rsidR="00505D79" w:rsidRPr="00505D79">
        <w:rPr>
          <w:color w:val="000000"/>
          <w:sz w:val="18"/>
          <w:szCs w:val="18"/>
        </w:rPr>
        <w:t>светлая</w:t>
      </w:r>
      <w:proofErr w:type="gramEnd"/>
      <w:r w:rsidR="00505D79" w:rsidRPr="00505D79">
        <w:rPr>
          <w:color w:val="000000"/>
          <w:sz w:val="18"/>
          <w:szCs w:val="18"/>
        </w:rPr>
        <w:t xml:space="preserve">. Также широко распространено мужское имя 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Нур</w:t>
      </w:r>
      <w:proofErr w:type="spellEnd"/>
      <w:r w:rsidR="00505D79" w:rsidRPr="00505D79">
        <w:rPr>
          <w:color w:val="000000"/>
          <w:sz w:val="18"/>
          <w:szCs w:val="18"/>
        </w:rPr>
        <w:t>, что обозначает "светлый, свет".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br/>
        <w:t>6)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b/>
          <w:bCs/>
          <w:color w:val="000000"/>
          <w:sz w:val="18"/>
          <w:szCs w:val="18"/>
        </w:rPr>
        <w:t>Клара</w:t>
      </w:r>
      <w:r w:rsidR="00505D79" w:rsidRPr="00505D79">
        <w:rPr>
          <w:color w:val="000000"/>
          <w:sz w:val="18"/>
          <w:szCs w:val="18"/>
        </w:rPr>
        <w:t>,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Клариса</w:t>
      </w:r>
      <w:proofErr w:type="spellEnd"/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>- женские личные имена, происходящие от латинского слова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color w:val="000000"/>
          <w:sz w:val="18"/>
          <w:szCs w:val="18"/>
          <w:lang w:val="en-US"/>
        </w:rPr>
        <w:t>clara</w:t>
      </w:r>
      <w:proofErr w:type="spellEnd"/>
      <w:r w:rsidR="00505D79" w:rsidRPr="00505D79">
        <w:rPr>
          <w:color w:val="000000"/>
          <w:sz w:val="18"/>
          <w:szCs w:val="18"/>
        </w:rPr>
        <w:t>, обозначающего "свет".</w:t>
      </w:r>
      <w:r w:rsidR="00505D79" w:rsidRPr="00505D79">
        <w:rPr>
          <w:color w:val="000000"/>
          <w:sz w:val="18"/>
          <w:szCs w:val="18"/>
        </w:rPr>
        <w:br/>
        <w:t>7)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Светозар</w:t>
      </w:r>
      <w:proofErr w:type="spellEnd"/>
      <w:r w:rsidR="00505D79" w:rsidRPr="00505D79">
        <w:rPr>
          <w:color w:val="000000"/>
          <w:sz w:val="18"/>
          <w:szCs w:val="18"/>
        </w:rPr>
        <w:t>,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Пересвет</w:t>
      </w:r>
      <w:proofErr w:type="spellEnd"/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>- мужские русские личные имена. Обозначают "свет, светлый". Возможно, произошли от русского "свет".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br/>
        <w:t>8)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Фотий</w:t>
      </w:r>
      <w:proofErr w:type="spellEnd"/>
      <w:r w:rsidR="00505D79" w:rsidRPr="00505D79">
        <w:rPr>
          <w:color w:val="000000"/>
          <w:sz w:val="18"/>
          <w:szCs w:val="18"/>
        </w:rPr>
        <w:t>,</w:t>
      </w:r>
      <w:r w:rsidR="00505D79" w:rsidRPr="00505D79">
        <w:rPr>
          <w:rStyle w:val="apple-converted-space"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Фотин</w:t>
      </w:r>
      <w:proofErr w:type="spellEnd"/>
      <w:r w:rsidR="00505D79" w:rsidRPr="00505D79">
        <w:rPr>
          <w:color w:val="000000"/>
          <w:sz w:val="18"/>
          <w:szCs w:val="18"/>
        </w:rPr>
        <w:t>,</w:t>
      </w:r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proofErr w:type="spellStart"/>
      <w:r w:rsidR="00505D79" w:rsidRPr="00505D79">
        <w:rPr>
          <w:b/>
          <w:bCs/>
          <w:color w:val="000000"/>
          <w:sz w:val="18"/>
          <w:szCs w:val="18"/>
        </w:rPr>
        <w:t>Фотина</w:t>
      </w:r>
      <w:proofErr w:type="spellEnd"/>
      <w:r w:rsidR="00505D79" w:rsidRPr="00505D79">
        <w:rPr>
          <w:rStyle w:val="apple-converted-space"/>
          <w:b/>
          <w:bCs/>
          <w:color w:val="000000"/>
          <w:sz w:val="18"/>
          <w:szCs w:val="18"/>
        </w:rPr>
        <w:t> </w:t>
      </w:r>
      <w:r w:rsidR="00505D79" w:rsidRPr="00505D79">
        <w:rPr>
          <w:color w:val="000000"/>
          <w:sz w:val="18"/>
          <w:szCs w:val="18"/>
        </w:rPr>
        <w:t>- (по-гречески свет — "</w:t>
      </w:r>
      <w:proofErr w:type="spellStart"/>
      <w:r w:rsidR="00505D79" w:rsidRPr="00505D79">
        <w:rPr>
          <w:color w:val="000000"/>
          <w:sz w:val="18"/>
          <w:szCs w:val="18"/>
        </w:rPr>
        <w:t>фос</w:t>
      </w:r>
      <w:proofErr w:type="spellEnd"/>
      <w:r w:rsidR="00505D79" w:rsidRPr="00505D79">
        <w:rPr>
          <w:color w:val="000000"/>
          <w:sz w:val="18"/>
          <w:szCs w:val="18"/>
        </w:rPr>
        <w:t>»,</w:t>
      </w:r>
      <w:r w:rsidR="00505D79" w:rsidRPr="00505D79">
        <w:rPr>
          <w:rStyle w:val="apple-converted-space"/>
          <w:color w:val="000000"/>
          <w:sz w:val="18"/>
          <w:szCs w:val="18"/>
          <w:lang w:val="en-US"/>
        </w:rPr>
        <w:t> </w:t>
      </w:r>
      <w:r w:rsidR="00505D79" w:rsidRPr="00505D79">
        <w:rPr>
          <w:color w:val="000000"/>
          <w:sz w:val="18"/>
          <w:szCs w:val="18"/>
        </w:rPr>
        <w:t>или в родительном падеже "</w:t>
      </w:r>
      <w:proofErr w:type="spellStart"/>
      <w:r w:rsidR="00505D79" w:rsidRPr="00505D79">
        <w:rPr>
          <w:color w:val="000000"/>
          <w:sz w:val="18"/>
          <w:szCs w:val="18"/>
        </w:rPr>
        <w:t>фотос</w:t>
      </w:r>
      <w:proofErr w:type="spellEnd"/>
      <w:r w:rsidR="00505D79" w:rsidRPr="00505D79">
        <w:rPr>
          <w:color w:val="000000"/>
          <w:sz w:val="18"/>
          <w:szCs w:val="18"/>
        </w:rPr>
        <w:t xml:space="preserve">») имена древнегреческого происхождения, обозначающие "светлый, </w:t>
      </w:r>
      <w:proofErr w:type="gramStart"/>
      <w:r w:rsidR="00505D79" w:rsidRPr="00505D79">
        <w:rPr>
          <w:color w:val="000000"/>
          <w:sz w:val="18"/>
          <w:szCs w:val="18"/>
        </w:rPr>
        <w:t>светлая</w:t>
      </w:r>
      <w:proofErr w:type="gramEnd"/>
      <w:r w:rsidR="00505D79" w:rsidRPr="00505D79">
        <w:rPr>
          <w:color w:val="000000"/>
          <w:sz w:val="18"/>
          <w:szCs w:val="18"/>
        </w:rPr>
        <w:t>".</w:t>
      </w:r>
    </w:p>
    <w:p w:rsidR="00176ADB" w:rsidRDefault="00176ADB" w:rsidP="00176ADB">
      <w:pPr>
        <w:pStyle w:val="a7"/>
        <w:shd w:val="clear" w:color="auto" w:fill="FFFFFF"/>
        <w:spacing w:before="0" w:beforeAutospacing="0" w:after="0" w:afterAutospacing="0"/>
        <w:jc w:val="both"/>
        <w:rPr>
          <w:rStyle w:val="apple-converted-space"/>
          <w:color w:val="000000"/>
          <w:sz w:val="18"/>
          <w:szCs w:val="18"/>
        </w:rPr>
      </w:pPr>
      <w:proofErr w:type="gramStart"/>
      <w:r w:rsidRPr="00176ADB">
        <w:rPr>
          <w:color w:val="000000"/>
          <w:sz w:val="18"/>
          <w:szCs w:val="18"/>
        </w:rPr>
        <w:t>9)</w:t>
      </w:r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b/>
          <w:bCs/>
          <w:color w:val="000000"/>
          <w:sz w:val="18"/>
          <w:szCs w:val="18"/>
        </w:rPr>
        <w:t>Фаина</w:t>
      </w:r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>- женское русское личное имя греческого происхождения, восходит к древнегреческому φαεινή - "сияющая, блестящая".</w:t>
      </w:r>
      <w:r w:rsidRPr="00176ADB">
        <w:rPr>
          <w:color w:val="000000"/>
          <w:sz w:val="18"/>
          <w:szCs w:val="18"/>
        </w:rPr>
        <w:br/>
        <w:t>10)</w:t>
      </w:r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b/>
          <w:bCs/>
          <w:color w:val="000000"/>
          <w:sz w:val="18"/>
          <w:szCs w:val="18"/>
        </w:rPr>
        <w:t>Лука</w:t>
      </w:r>
      <w:r w:rsidRPr="00176ADB">
        <w:rPr>
          <w:color w:val="000000"/>
          <w:sz w:val="18"/>
          <w:szCs w:val="18"/>
        </w:rPr>
        <w:t>,</w:t>
      </w:r>
      <w:r w:rsidRPr="00176ADB">
        <w:rPr>
          <w:rStyle w:val="apple-converted-space"/>
          <w:color w:val="000000"/>
          <w:sz w:val="18"/>
          <w:szCs w:val="18"/>
        </w:rPr>
        <w:t> </w:t>
      </w:r>
      <w:proofErr w:type="spellStart"/>
      <w:r w:rsidRPr="00176ADB">
        <w:rPr>
          <w:b/>
          <w:bCs/>
          <w:color w:val="000000"/>
          <w:sz w:val="18"/>
          <w:szCs w:val="18"/>
        </w:rPr>
        <w:t>Лукьян</w:t>
      </w:r>
      <w:proofErr w:type="spellEnd"/>
      <w:r w:rsidRPr="00176ADB">
        <w:rPr>
          <w:rStyle w:val="apple-converted-space"/>
          <w:b/>
          <w:bCs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>- мужское имя греческого происхождения, восходит к древнегреческому Λουκᾶς (</w:t>
      </w:r>
      <w:proofErr w:type="spellStart"/>
      <w:r w:rsidRPr="00176ADB">
        <w:rPr>
          <w:color w:val="000000"/>
          <w:sz w:val="18"/>
          <w:szCs w:val="18"/>
        </w:rPr>
        <w:t>Лукас</w:t>
      </w:r>
      <w:proofErr w:type="spellEnd"/>
      <w:r w:rsidRPr="00176ADB">
        <w:rPr>
          <w:color w:val="000000"/>
          <w:sz w:val="18"/>
          <w:szCs w:val="18"/>
        </w:rPr>
        <w:t xml:space="preserve">) - греческому личному имени, которое, в свою очередь, предположительно образовалось от лат. </w:t>
      </w:r>
      <w:proofErr w:type="spellStart"/>
      <w:r w:rsidRPr="00176ADB">
        <w:rPr>
          <w:color w:val="000000"/>
          <w:sz w:val="18"/>
          <w:szCs w:val="18"/>
        </w:rPr>
        <w:t>lux</w:t>
      </w:r>
      <w:proofErr w:type="spellEnd"/>
      <w:r w:rsidRPr="00176ADB">
        <w:rPr>
          <w:color w:val="000000"/>
          <w:sz w:val="18"/>
          <w:szCs w:val="18"/>
        </w:rPr>
        <w:t xml:space="preserve"> - "свет".</w:t>
      </w:r>
      <w:proofErr w:type="gramEnd"/>
      <w:r w:rsidRPr="00176ADB">
        <w:rPr>
          <w:color w:val="000000"/>
          <w:sz w:val="18"/>
          <w:szCs w:val="18"/>
        </w:rPr>
        <w:t xml:space="preserve"> Возможное истолкование имени - "</w:t>
      </w:r>
      <w:proofErr w:type="gramStart"/>
      <w:r w:rsidRPr="00176ADB">
        <w:rPr>
          <w:color w:val="000000"/>
          <w:sz w:val="18"/>
          <w:szCs w:val="18"/>
        </w:rPr>
        <w:t>светлый</w:t>
      </w:r>
      <w:proofErr w:type="gramEnd"/>
      <w:r w:rsidRPr="00176ADB">
        <w:rPr>
          <w:color w:val="000000"/>
          <w:sz w:val="18"/>
          <w:szCs w:val="18"/>
        </w:rPr>
        <w:t>, светящийся</w:t>
      </w:r>
      <w:r>
        <w:rPr>
          <w:color w:val="000000"/>
          <w:sz w:val="18"/>
          <w:szCs w:val="18"/>
        </w:rPr>
        <w:t xml:space="preserve"> </w:t>
      </w:r>
      <w:r w:rsidRPr="00176ADB">
        <w:rPr>
          <w:color w:val="000000"/>
          <w:sz w:val="18"/>
          <w:szCs w:val="18"/>
        </w:rPr>
        <w:t>"или "родившийся на рассвете".</w:t>
      </w:r>
      <w:r w:rsidRPr="00176ADB">
        <w:rPr>
          <w:rStyle w:val="apple-converted-space"/>
          <w:color w:val="000000"/>
          <w:sz w:val="18"/>
          <w:szCs w:val="18"/>
        </w:rPr>
        <w:t> </w:t>
      </w:r>
    </w:p>
    <w:p w:rsidR="00176ADB" w:rsidRDefault="00176ADB" w:rsidP="00176AD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proofErr w:type="spellStart"/>
      <w:r w:rsidRPr="00176ADB">
        <w:rPr>
          <w:b/>
          <w:bCs/>
          <w:color w:val="000000"/>
          <w:sz w:val="18"/>
          <w:szCs w:val="18"/>
        </w:rPr>
        <w:t>Лукия</w:t>
      </w:r>
      <w:proofErr w:type="spellEnd"/>
      <w:r w:rsidRPr="00176ADB">
        <w:rPr>
          <w:color w:val="000000"/>
          <w:sz w:val="18"/>
          <w:szCs w:val="18"/>
        </w:rPr>
        <w:t>,</w:t>
      </w:r>
      <w:r w:rsidRPr="00176ADB">
        <w:rPr>
          <w:rStyle w:val="apple-converted-space"/>
          <w:color w:val="000000"/>
          <w:sz w:val="18"/>
          <w:szCs w:val="18"/>
        </w:rPr>
        <w:t> </w:t>
      </w:r>
      <w:proofErr w:type="spellStart"/>
      <w:r w:rsidRPr="00176ADB">
        <w:rPr>
          <w:b/>
          <w:bCs/>
          <w:color w:val="000000"/>
          <w:sz w:val="18"/>
          <w:szCs w:val="18"/>
        </w:rPr>
        <w:t>Люция</w:t>
      </w:r>
      <w:proofErr w:type="spellEnd"/>
      <w:r w:rsidRPr="00176ADB">
        <w:rPr>
          <w:rStyle w:val="apple-converted-space"/>
          <w:b/>
          <w:bCs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 xml:space="preserve">- женское русское личное имя, феминизированный вариант мужского имени Лука. </w:t>
      </w:r>
      <w:proofErr w:type="gramStart"/>
      <w:r w:rsidRPr="00176ADB">
        <w:rPr>
          <w:color w:val="000000"/>
          <w:sz w:val="18"/>
          <w:szCs w:val="18"/>
        </w:rPr>
        <w:t>Обозначает "светлая".</w:t>
      </w:r>
      <w:r w:rsidRPr="00176ADB">
        <w:rPr>
          <w:color w:val="000000"/>
          <w:sz w:val="18"/>
          <w:szCs w:val="18"/>
        </w:rPr>
        <w:br/>
        <w:t>11)</w:t>
      </w:r>
      <w:r w:rsidRPr="00176ADB">
        <w:rPr>
          <w:rStyle w:val="apple-converted-space"/>
          <w:color w:val="000000"/>
          <w:sz w:val="18"/>
          <w:szCs w:val="18"/>
        </w:rPr>
        <w:t> </w:t>
      </w:r>
      <w:proofErr w:type="spellStart"/>
      <w:r w:rsidRPr="00176ADB">
        <w:rPr>
          <w:b/>
          <w:bCs/>
          <w:color w:val="000000"/>
          <w:sz w:val="18"/>
          <w:szCs w:val="18"/>
        </w:rPr>
        <w:t>Евлампий</w:t>
      </w:r>
      <w:proofErr w:type="spellEnd"/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>- мужское личное имя греческого происхождения.</w:t>
      </w:r>
      <w:proofErr w:type="gramEnd"/>
      <w:r w:rsidRPr="00176ADB">
        <w:rPr>
          <w:color w:val="000000"/>
          <w:sz w:val="18"/>
          <w:szCs w:val="18"/>
        </w:rPr>
        <w:t xml:space="preserve"> Обозначает "</w:t>
      </w:r>
      <w:proofErr w:type="spellStart"/>
      <w:r w:rsidRPr="00176ADB">
        <w:rPr>
          <w:color w:val="000000"/>
          <w:sz w:val="18"/>
          <w:szCs w:val="18"/>
        </w:rPr>
        <w:t>светлосияющий</w:t>
      </w:r>
      <w:proofErr w:type="spellEnd"/>
      <w:r w:rsidRPr="00176ADB">
        <w:rPr>
          <w:color w:val="000000"/>
          <w:sz w:val="18"/>
          <w:szCs w:val="18"/>
        </w:rPr>
        <w:t>".</w:t>
      </w:r>
      <w:r w:rsidRPr="00176ADB">
        <w:rPr>
          <w:rStyle w:val="apple-converted-space"/>
          <w:color w:val="000000"/>
          <w:sz w:val="18"/>
          <w:szCs w:val="18"/>
        </w:rPr>
        <w:t> </w:t>
      </w:r>
      <w:proofErr w:type="spellStart"/>
      <w:r w:rsidRPr="00176ADB">
        <w:rPr>
          <w:b/>
          <w:bCs/>
          <w:color w:val="000000"/>
          <w:sz w:val="18"/>
          <w:szCs w:val="18"/>
        </w:rPr>
        <w:t>Евлампия</w:t>
      </w:r>
      <w:proofErr w:type="spellEnd"/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>- женская форма имени Евлампий.</w:t>
      </w:r>
    </w:p>
    <w:p w:rsidR="00176ADB" w:rsidRDefault="00176ADB" w:rsidP="00176AD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 w:rsidRPr="00176ADB">
        <w:rPr>
          <w:color w:val="000000"/>
          <w:sz w:val="18"/>
          <w:szCs w:val="18"/>
        </w:rPr>
        <w:t>12)</w:t>
      </w:r>
      <w:r w:rsidRPr="00176ADB">
        <w:rPr>
          <w:rStyle w:val="apple-converted-space"/>
          <w:color w:val="000000"/>
          <w:sz w:val="18"/>
          <w:szCs w:val="18"/>
        </w:rPr>
        <w:t> </w:t>
      </w:r>
      <w:proofErr w:type="spellStart"/>
      <w:r w:rsidRPr="00176ADB">
        <w:rPr>
          <w:b/>
          <w:bCs/>
          <w:color w:val="000000"/>
          <w:sz w:val="18"/>
          <w:szCs w:val="18"/>
        </w:rPr>
        <w:t>Уриил</w:t>
      </w:r>
      <w:proofErr w:type="spellEnd"/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 xml:space="preserve">- мужское имя древнееврейского происхождения </w:t>
      </w:r>
      <w:proofErr w:type="gramStart"/>
      <w:r w:rsidRPr="00176ADB">
        <w:rPr>
          <w:color w:val="000000"/>
          <w:sz w:val="18"/>
          <w:szCs w:val="18"/>
        </w:rPr>
        <w:t xml:space="preserve">( </w:t>
      </w:r>
      <w:proofErr w:type="gramEnd"/>
      <w:r w:rsidRPr="00176ADB">
        <w:rPr>
          <w:color w:val="000000"/>
          <w:sz w:val="18"/>
          <w:szCs w:val="18"/>
        </w:rPr>
        <w:t>на древнееврейском "свет" - "ор", "</w:t>
      </w:r>
      <w:proofErr w:type="spellStart"/>
      <w:r w:rsidRPr="00176ADB">
        <w:rPr>
          <w:color w:val="000000"/>
          <w:sz w:val="18"/>
          <w:szCs w:val="18"/>
        </w:rPr>
        <w:t>ур</w:t>
      </w:r>
      <w:proofErr w:type="spellEnd"/>
      <w:r w:rsidRPr="00176ADB">
        <w:rPr>
          <w:color w:val="000000"/>
          <w:sz w:val="18"/>
          <w:szCs w:val="18"/>
        </w:rPr>
        <w:t xml:space="preserve">". Упоминается в Библии, </w:t>
      </w:r>
      <w:proofErr w:type="gramStart"/>
      <w:r w:rsidRPr="00176ADB">
        <w:rPr>
          <w:color w:val="000000"/>
          <w:sz w:val="18"/>
          <w:szCs w:val="18"/>
        </w:rPr>
        <w:t>обозначающее</w:t>
      </w:r>
      <w:proofErr w:type="gramEnd"/>
      <w:r w:rsidRPr="00176ADB">
        <w:rPr>
          <w:color w:val="000000"/>
          <w:sz w:val="18"/>
          <w:szCs w:val="18"/>
        </w:rPr>
        <w:t xml:space="preserve"> в переводе "свет Божий".</w:t>
      </w:r>
    </w:p>
    <w:p w:rsidR="00176ADB" w:rsidRDefault="00176ADB" w:rsidP="00176AD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 w:rsidRPr="00176ADB">
        <w:rPr>
          <w:color w:val="000000"/>
          <w:sz w:val="18"/>
          <w:szCs w:val="18"/>
        </w:rPr>
        <w:lastRenderedPageBreak/>
        <w:t>13)</w:t>
      </w:r>
      <w:r w:rsidRPr="00176ADB">
        <w:rPr>
          <w:rStyle w:val="apple-converted-space"/>
          <w:color w:val="000000"/>
          <w:sz w:val="18"/>
          <w:szCs w:val="18"/>
        </w:rPr>
        <w:t> </w:t>
      </w:r>
      <w:r w:rsidRPr="00176ADB">
        <w:rPr>
          <w:b/>
          <w:bCs/>
          <w:color w:val="000000"/>
          <w:sz w:val="18"/>
          <w:szCs w:val="18"/>
        </w:rPr>
        <w:t>Альбина</w:t>
      </w:r>
      <w:r w:rsidRPr="00176ADB">
        <w:rPr>
          <w:rStyle w:val="apple-converted-space"/>
          <w:b/>
          <w:bCs/>
          <w:color w:val="000000"/>
          <w:sz w:val="18"/>
          <w:szCs w:val="18"/>
        </w:rPr>
        <w:t> </w:t>
      </w:r>
      <w:r w:rsidRPr="00176ADB">
        <w:rPr>
          <w:color w:val="000000"/>
          <w:sz w:val="18"/>
          <w:szCs w:val="18"/>
        </w:rPr>
        <w:t>- личное женское имя, обозначающее "свет".</w:t>
      </w:r>
    </w:p>
    <w:p w:rsidR="00176ADB" w:rsidRPr="00176ADB" w:rsidRDefault="00176ADB" w:rsidP="00176ADB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14)</w:t>
      </w:r>
      <w:r w:rsidRPr="00176ADB">
        <w:rPr>
          <w:b/>
          <w:sz w:val="18"/>
          <w:szCs w:val="18"/>
          <w:shd w:val="clear" w:color="auto" w:fill="FFFFFF"/>
        </w:rPr>
        <w:t xml:space="preserve"> </w:t>
      </w:r>
      <w:r w:rsidRPr="00505D79">
        <w:rPr>
          <w:b/>
          <w:sz w:val="18"/>
          <w:szCs w:val="18"/>
          <w:shd w:val="clear" w:color="auto" w:fill="FFFFFF"/>
        </w:rPr>
        <w:t>Велеса</w:t>
      </w:r>
      <w:r w:rsidRPr="00505D79">
        <w:rPr>
          <w:sz w:val="18"/>
          <w:szCs w:val="18"/>
          <w:shd w:val="clear" w:color="auto" w:fill="FFFFFF"/>
        </w:rPr>
        <w:t>.</w:t>
      </w:r>
    </w:p>
    <w:p w:rsidR="00505D79" w:rsidRPr="00505D79" w:rsidRDefault="00505D79" w:rsidP="00505D7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404144"/>
          <w:sz w:val="18"/>
          <w:szCs w:val="18"/>
        </w:rPr>
      </w:pPr>
    </w:p>
    <w:p w:rsidR="00176ADB" w:rsidRPr="00176ADB" w:rsidRDefault="007E10D4" w:rsidP="00176AD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FF"/>
        </w:rPr>
      </w:pPr>
      <w:r w:rsidRPr="00176ADB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Мир –</w:t>
      </w:r>
    </w:p>
    <w:p w:rsidR="00176ADB" w:rsidRPr="00176ADB" w:rsidRDefault="00176ADB" w:rsidP="00176AD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FF"/>
        </w:rPr>
      </w:pPr>
      <w:proofErr w:type="gram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1)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Миролюб</w:t>
      </w:r>
      <w:proofErr w:type="spellEnd"/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- славянское мужское имя, обозначающее "любящий мир" или же " миру любим", где "мир" - в значении "вселенная".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br/>
        <w:t>2)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Дамир</w:t>
      </w:r>
      <w:proofErr w:type="spellEnd"/>
      <w:r w:rsidRPr="00176ADB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-</w:t>
      </w:r>
      <w:r w:rsidRPr="00176ADB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мужское имя (по одной из версий) славянского происхождения.</w:t>
      </w:r>
      <w:proofErr w:type="gramEnd"/>
      <w:r w:rsidRPr="00176ADB">
        <w:rPr>
          <w:rFonts w:ascii="Times New Roman" w:hAnsi="Times New Roman" w:cs="Times New Roman"/>
          <w:color w:val="000000"/>
          <w:sz w:val="18"/>
          <w:szCs w:val="18"/>
        </w:rPr>
        <w:t xml:space="preserve"> Краткая форма имени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Далимир</w:t>
      </w:r>
      <w:proofErr w:type="spellEnd"/>
      <w:r w:rsidRPr="00176ADB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(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Далемир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Далимил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)</w:t>
      </w:r>
      <w:proofErr w:type="gram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.О</w:t>
      </w:r>
      <w:proofErr w:type="gramEnd"/>
      <w:r w:rsidRPr="00176ADB">
        <w:rPr>
          <w:rFonts w:ascii="Times New Roman" w:hAnsi="Times New Roman" w:cs="Times New Roman"/>
          <w:color w:val="000000"/>
          <w:sz w:val="18"/>
          <w:szCs w:val="18"/>
        </w:rPr>
        <w:t>бразовано из двух частей "дал"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и "</w:t>
      </w:r>
      <w:proofErr w:type="spell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имир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",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которые означают "дать»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и "великий",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"знаменитый".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У славян вторая часть имени стала восприниматься как "</w:t>
      </w:r>
      <w:proofErr w:type="spell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миръ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"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("спокойствие")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и "</w:t>
      </w:r>
      <w:proofErr w:type="spellStart"/>
      <w:proofErr w:type="gram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м</w:t>
      </w:r>
      <w:proofErr w:type="gramEnd"/>
      <w:r w:rsidRPr="00176ADB">
        <w:rPr>
          <w:rFonts w:ascii="Times New Roman" w:hAnsi="Times New Roman" w:cs="Times New Roman"/>
          <w:color w:val="000000"/>
          <w:sz w:val="18"/>
          <w:szCs w:val="18"/>
        </w:rPr>
        <w:t>іръ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"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("вселенная").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Поэтому славяне приписывали этому имени значение "дающий мир",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"основатель вселенной (мира)",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"приносящий спокойствие".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>"Дающий мир"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 xml:space="preserve">в дальнейшем дало имя </w:t>
      </w:r>
      <w:proofErr w:type="spell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Дамир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 xml:space="preserve">. Женское имя </w:t>
      </w:r>
      <w:proofErr w:type="spellStart"/>
      <w:r w:rsidRPr="00176ADB">
        <w:rPr>
          <w:rFonts w:ascii="Times New Roman" w:hAnsi="Times New Roman" w:cs="Times New Roman"/>
          <w:b/>
          <w:color w:val="000000"/>
          <w:sz w:val="18"/>
          <w:szCs w:val="18"/>
        </w:rPr>
        <w:t>Дамира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.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br/>
        <w:t>3)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Косма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Козьма</w:t>
      </w:r>
      <w:proofErr w:type="spellEnd"/>
      <w:r w:rsidRPr="00176ADB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176ADB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Кузьма</w:t>
      </w:r>
      <w:r w:rsidRPr="00176ADB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t xml:space="preserve">- мужские имена, происходящие от </w:t>
      </w:r>
      <w:proofErr w:type="gramStart"/>
      <w:r w:rsidRPr="00176ADB">
        <w:rPr>
          <w:rFonts w:ascii="Times New Roman" w:hAnsi="Times New Roman" w:cs="Times New Roman"/>
          <w:color w:val="000000"/>
          <w:sz w:val="18"/>
          <w:szCs w:val="18"/>
        </w:rPr>
        <w:t>греческого</w:t>
      </w:r>
      <w:proofErr w:type="gramEnd"/>
      <w:r w:rsidRPr="00176ADB">
        <w:rPr>
          <w:rFonts w:ascii="Times New Roman" w:hAnsi="Times New Roman" w:cs="Times New Roman"/>
          <w:color w:val="000000"/>
          <w:sz w:val="18"/>
          <w:szCs w:val="18"/>
        </w:rPr>
        <w:t xml:space="preserve"> "мир, вселенная, космос".</w:t>
      </w:r>
      <w:r w:rsidRPr="00176ADB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176ADB">
        <w:rPr>
          <w:rFonts w:ascii="Times New Roman" w:hAnsi="Times New Roman" w:cs="Times New Roman"/>
          <w:sz w:val="18"/>
          <w:szCs w:val="18"/>
          <w:shd w:val="clear" w:color="auto" w:fill="FFFFFF"/>
        </w:rPr>
        <w:t>4)</w:t>
      </w:r>
      <w:r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Джихан</w:t>
      </w:r>
      <w:proofErr w:type="spellEnd"/>
      <w:r w:rsidR="007E10D4" w:rsidRPr="00176ADB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 </w:t>
      </w:r>
    </w:p>
    <w:p w:rsidR="007E10D4" w:rsidRPr="00176ADB" w:rsidRDefault="00176ADB" w:rsidP="00176AD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176ADB">
        <w:rPr>
          <w:rFonts w:ascii="Times New Roman" w:hAnsi="Times New Roman" w:cs="Times New Roman"/>
          <w:sz w:val="18"/>
          <w:szCs w:val="18"/>
          <w:shd w:val="clear" w:color="auto" w:fill="FFFFFF"/>
        </w:rPr>
        <w:t>5)</w:t>
      </w:r>
      <w:r w:rsidR="007E10D4" w:rsidRPr="00176ADB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Ирина.</w:t>
      </w:r>
    </w:p>
    <w:p w:rsidR="00877150" w:rsidRPr="00877150" w:rsidRDefault="007E10D4" w:rsidP="00877150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Широкоплечий</w:t>
      </w:r>
      <w:r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- </w:t>
      </w:r>
    </w:p>
    <w:p w:rsidR="007E10D4" w:rsidRPr="00877150" w:rsidRDefault="00877150" w:rsidP="0087715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color w:val="000000"/>
          <w:sz w:val="18"/>
          <w:szCs w:val="18"/>
        </w:rPr>
        <w:t>1)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Кондрат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Кондратий</w:t>
      </w:r>
      <w:r w:rsidRPr="00877150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- личные мужские имена греческого и латинского происхождений. </w:t>
      </w:r>
      <w:proofErr w:type="gram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Обозначают "квадратный, широкоплечий".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  <w:t>2)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Пахом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Пахомий</w:t>
      </w:r>
      <w:proofErr w:type="spellEnd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 xml:space="preserve"> -</w:t>
      </w:r>
      <w:r w:rsidRPr="00877150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мужское имя коптского (египетского) происхождения.</w:t>
      </w:r>
      <w:proofErr w:type="gram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В греческий было заимствованно в форме греч</w:t>
      </w:r>
      <w:proofErr w:type="gram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.</w:t>
      </w:r>
      <w:proofErr w:type="gram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Παχούμιος </w:t>
      </w:r>
      <w:proofErr w:type="gram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и</w:t>
      </w:r>
      <w:proofErr w:type="gram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греч. Παχώμιος, где народной этимологией было интерпретировано как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«широкоплечий».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  <w:t>3)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Платон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- мужское имя древнегреческого происхождения, которое обозначает "широкоплечий".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</w:r>
    </w:p>
    <w:p w:rsidR="00877150" w:rsidRPr="00877150" w:rsidRDefault="00067025" w:rsidP="006772FE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  <w:t xml:space="preserve">Непобедимый </w:t>
      </w:r>
      <w:r w:rsidR="00877150" w:rsidRPr="00877150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  <w:t>–</w:t>
      </w:r>
      <w:r w:rsidRPr="00877150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  <w:t xml:space="preserve"> </w:t>
      </w:r>
    </w:p>
    <w:p w:rsidR="00877150" w:rsidRDefault="00877150" w:rsidP="0087715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877150">
        <w:rPr>
          <w:rFonts w:ascii="Times New Roman" w:hAnsi="Times New Roman" w:cs="Times New Roman"/>
          <w:color w:val="000000"/>
          <w:sz w:val="18"/>
          <w:szCs w:val="18"/>
        </w:rPr>
        <w:t>1)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Аверьян</w:t>
      </w:r>
      <w:proofErr w:type="spellEnd"/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- мужское имя латинского происхождения, обозначающее "</w:t>
      </w:r>
      <w:proofErr w:type="gram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приводящий</w:t>
      </w:r>
      <w:proofErr w:type="gram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в бегство, непобедимый".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  <w:t>2)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Аверкий</w:t>
      </w:r>
      <w:proofErr w:type="spellEnd"/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- мужское имя латинского происхождения, обозначающее "прив</w:t>
      </w:r>
      <w:r>
        <w:rPr>
          <w:rFonts w:ascii="Times New Roman" w:hAnsi="Times New Roman" w:cs="Times New Roman"/>
          <w:color w:val="000000"/>
          <w:sz w:val="18"/>
          <w:szCs w:val="18"/>
        </w:rPr>
        <w:t>одящий в бегство, непобедимый".</w:t>
      </w:r>
    </w:p>
    <w:p w:rsidR="00067025" w:rsidRPr="00877150" w:rsidRDefault="00877150" w:rsidP="0087715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Образовано от имени </w:t>
      </w:r>
      <w:proofErr w:type="spell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Аверьян</w:t>
      </w:r>
      <w:proofErr w:type="spellEnd"/>
      <w:r w:rsidRPr="00877150">
        <w:rPr>
          <w:rFonts w:ascii="Times New Roman" w:hAnsi="Times New Roman" w:cs="Times New Roman"/>
          <w:color w:val="000000"/>
          <w:sz w:val="18"/>
          <w:szCs w:val="18"/>
        </w:rPr>
        <w:t>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  <w:t>3)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Аникита</w:t>
      </w:r>
      <w:proofErr w:type="spellEnd"/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- мужское имя древнегреческого происхождения, обозначающее "непобедимый".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  <w:t>4)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Аника</w:t>
      </w:r>
      <w:proofErr w:type="spellEnd"/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-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женское имя древнегреческого происхождения, обозначающее "непобедимая".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</w:r>
      <w:proofErr w:type="spellStart"/>
      <w:r w:rsidR="00067025" w:rsidRPr="00877150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  <w:t>Аникита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, разг. Никита, стар. 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Ианикит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. Производные: 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Аникитка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; 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Аника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; Ника; 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Никаха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;</w:t>
      </w:r>
      <w:r w:rsidR="00067025" w:rsidRPr="00877150">
        <w:rPr>
          <w:rStyle w:val="apple-converted-space"/>
          <w:rFonts w:ascii="Times New Roman" w:hAnsi="Times New Roman" w:cs="Times New Roman"/>
          <w:sz w:val="18"/>
          <w:szCs w:val="18"/>
          <w:shd w:val="clear" w:color="auto" w:fill="FFFFFF"/>
        </w:rPr>
        <w:t> 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Никаша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; 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Аникуша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; Кита; Никитка. От греч. </w:t>
      </w:r>
      <w:proofErr w:type="spellStart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aniketos</w:t>
      </w:r>
      <w:proofErr w:type="spellEnd"/>
      <w:r w:rsidR="00067025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.</w:t>
      </w:r>
    </w:p>
    <w:p w:rsidR="00067025" w:rsidRPr="00067025" w:rsidRDefault="00067025" w:rsidP="006772FE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0"/>
          <w:szCs w:val="20"/>
          <w:shd w:val="clear" w:color="auto" w:fill="FFFFFF"/>
        </w:rPr>
      </w:pPr>
    </w:p>
    <w:p w:rsidR="00877150" w:rsidRPr="00877150" w:rsidRDefault="00067025" w:rsidP="00877150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Госпожа </w:t>
      </w:r>
      <w:r w:rsidR="00877150" w:rsidRPr="00877150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–</w:t>
      </w:r>
      <w:r w:rsidRPr="00877150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 xml:space="preserve"> </w:t>
      </w:r>
    </w:p>
    <w:p w:rsidR="00877150" w:rsidRPr="00877150" w:rsidRDefault="00877150" w:rsidP="0087715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Кира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- женское </w:t>
      </w:r>
      <w:proofErr w:type="spell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греческо-русское</w:t>
      </w:r>
      <w:proofErr w:type="spell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личное имя, парное к </w:t>
      </w:r>
      <w:proofErr w:type="gram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мужскому</w:t>
      </w:r>
      <w:proofErr w:type="gram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Кир. </w:t>
      </w:r>
      <w:proofErr w:type="spellStart"/>
      <w:r w:rsidRPr="00877150">
        <w:rPr>
          <w:rFonts w:ascii="Times New Roman" w:hAnsi="Times New Roman" w:cs="Times New Roman"/>
          <w:color w:val="000000"/>
          <w:sz w:val="18"/>
          <w:szCs w:val="18"/>
        </w:rPr>
        <w:t>Обозначет</w:t>
      </w:r>
      <w:proofErr w:type="spellEnd"/>
      <w:r w:rsidRPr="00877150">
        <w:rPr>
          <w:rFonts w:ascii="Times New Roman" w:hAnsi="Times New Roman" w:cs="Times New Roman"/>
          <w:color w:val="000000"/>
          <w:sz w:val="18"/>
          <w:szCs w:val="18"/>
        </w:rPr>
        <w:t xml:space="preserve"> "госпожа".</w:t>
      </w:r>
      <w:r w:rsidRPr="00877150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 xml:space="preserve"> Старое </w:t>
      </w:r>
      <w:proofErr w:type="spellStart"/>
      <w:r w:rsidRPr="00877150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>Кириена</w:t>
      </w:r>
      <w:proofErr w:type="spellEnd"/>
      <w:r w:rsidRPr="00877150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>.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br/>
        <w:t>2)</w:t>
      </w:r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877150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Сарра</w:t>
      </w:r>
      <w:proofErr w:type="spellEnd"/>
      <w:r w:rsidRPr="00877150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877150">
        <w:rPr>
          <w:rFonts w:ascii="Times New Roman" w:hAnsi="Times New Roman" w:cs="Times New Roman"/>
          <w:color w:val="000000"/>
          <w:sz w:val="18"/>
          <w:szCs w:val="18"/>
        </w:rPr>
        <w:t>- женское имя древнееврейского происхождения, обозначающее "госпожа".</w:t>
      </w:r>
    </w:p>
    <w:p w:rsidR="00877150" w:rsidRPr="00877150" w:rsidRDefault="00877150" w:rsidP="0087715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3)</w:t>
      </w:r>
      <w:r w:rsidR="00FA11A1" w:rsidRPr="00877150">
        <w:rPr>
          <w:rFonts w:ascii="Times New Roman" w:hAnsi="Times New Roman" w:cs="Times New Roman"/>
          <w:b/>
          <w:sz w:val="18"/>
          <w:szCs w:val="18"/>
          <w:shd w:val="clear" w:color="auto" w:fill="FFFFFF"/>
        </w:rPr>
        <w:t>Марфа</w:t>
      </w:r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(из греч</w:t>
      </w:r>
      <w:proofErr w:type="gramStart"/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., </w:t>
      </w:r>
      <w:proofErr w:type="gramEnd"/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из </w:t>
      </w:r>
      <w:proofErr w:type="spellStart"/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сирийск</w:t>
      </w:r>
      <w:proofErr w:type="spellEnd"/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. и означает хозяйка,</w:t>
      </w:r>
      <w:r w:rsidR="00FA11A1" w:rsidRPr="00877150">
        <w:rPr>
          <w:rStyle w:val="apple-converted-space"/>
          <w:rFonts w:ascii="Times New Roman" w:hAnsi="Times New Roman" w:cs="Times New Roman"/>
          <w:sz w:val="18"/>
          <w:szCs w:val="18"/>
          <w:shd w:val="clear" w:color="auto" w:fill="FFFFFF"/>
        </w:rPr>
        <w:t> </w:t>
      </w:r>
      <w:r w:rsidR="00FA11A1" w:rsidRPr="00877150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>госпожа</w:t>
      </w:r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;</w:t>
      </w:r>
      <w:r w:rsidR="00FA11A1" w:rsidRPr="00877150">
        <w:rPr>
          <w:rStyle w:val="apple-converted-space"/>
          <w:rFonts w:ascii="Times New Roman" w:hAnsi="Times New Roman" w:cs="Times New Roman"/>
          <w:sz w:val="18"/>
          <w:szCs w:val="18"/>
          <w:shd w:val="clear" w:color="auto" w:fill="FFFFFF"/>
        </w:rPr>
        <w:t> </w:t>
      </w:r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ласк. </w:t>
      </w:r>
      <w:proofErr w:type="spellStart"/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Марфуша</w:t>
      </w:r>
      <w:proofErr w:type="spellEnd"/>
      <w:r w:rsidR="00FA11A1"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.</w:t>
      </w:r>
    </w:p>
    <w:p w:rsidR="00FA11A1" w:rsidRPr="00877150" w:rsidRDefault="00877150" w:rsidP="00877150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</w:pPr>
      <w:r w:rsidRPr="00877150">
        <w:rPr>
          <w:rFonts w:ascii="Times New Roman" w:hAnsi="Times New Roman" w:cs="Times New Roman"/>
          <w:sz w:val="18"/>
          <w:szCs w:val="18"/>
          <w:shd w:val="clear" w:color="auto" w:fill="FFFFFF"/>
        </w:rPr>
        <w:t>4)</w:t>
      </w:r>
      <w:r w:rsidR="00FA11A1" w:rsidRPr="00877150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 xml:space="preserve"> </w:t>
      </w:r>
      <w:r w:rsidR="00FA11A1" w:rsidRPr="00877150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</w:rPr>
        <w:t>Адонис</w:t>
      </w:r>
      <w:r w:rsidR="00FA11A1" w:rsidRPr="00877150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>- господин.</w:t>
      </w:r>
    </w:p>
    <w:p w:rsidR="00872475" w:rsidRDefault="00872475" w:rsidP="00872475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872475" w:rsidRPr="00E63E1E" w:rsidRDefault="00E63E1E" w:rsidP="00E63E1E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 Популярным именем, обозначающим "свет", является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Светлана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. Оно само говорит за себя, так как имеет в составе корня слово "свет". Родственными нарицательными именами существительными к данному имени будут являться: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  <w:t>1)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Светило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(свет - и - л - о, происходит от слова "свет, светить")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-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небесное тело, излучающее свет.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  <w:t>( 2)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Светляк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(свет - л - як, происходит от слова "свет, светить") - небольшой жук, светящийся в темноте, "излучающий свет".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  <w:t>3)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Светоч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(свет - </w:t>
      </w:r>
      <w:proofErr w:type="spell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оч</w:t>
      </w:r>
      <w:proofErr w:type="spellEnd"/>
      <w:r w:rsidRPr="00E63E1E">
        <w:rPr>
          <w:rFonts w:ascii="Times New Roman" w:hAnsi="Times New Roman" w:cs="Times New Roman"/>
          <w:color w:val="000000"/>
          <w:sz w:val="18"/>
          <w:szCs w:val="18"/>
        </w:rPr>
        <w:t>, происходит от слова "свет, светить") - устар. большая свеча, перен. носитель высоких идей свободы, истины.)</w:t>
      </w:r>
      <w:proofErr w:type="gramStart"/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>
        <w:rPr>
          <w:rFonts w:ascii="Times New Roman" w:hAnsi="Times New Roman" w:cs="Times New Roman"/>
          <w:color w:val="000000"/>
          <w:sz w:val="18"/>
          <w:szCs w:val="18"/>
        </w:rPr>
        <w:t>-</w:t>
      </w:r>
      <w:proofErr w:type="gramEnd"/>
      <w:r w:rsidRPr="00E63E1E">
        <w:rPr>
          <w:rFonts w:ascii="Times New Roman" w:hAnsi="Times New Roman" w:cs="Times New Roman"/>
          <w:color w:val="000000"/>
          <w:sz w:val="18"/>
          <w:szCs w:val="18"/>
        </w:rPr>
        <w:t>Имя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proofErr w:type="spellStart"/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Косма</w:t>
      </w:r>
      <w:proofErr w:type="spellEnd"/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(</w:t>
      </w:r>
      <w:proofErr w:type="spellStart"/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Козьма</w:t>
      </w:r>
      <w:proofErr w:type="spellEnd"/>
      <w:r w:rsidRPr="00E63E1E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Кузьма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происходит от греч. </w:t>
      </w:r>
      <w:proofErr w:type="spellStart"/>
      <w:r w:rsidRPr="00E63E1E">
        <w:rPr>
          <w:rFonts w:ascii="Times New Roman" w:hAnsi="Times New Roman" w:cs="Times New Roman"/>
          <w:color w:val="000000"/>
          <w:sz w:val="18"/>
          <w:szCs w:val="18"/>
          <w:lang w:val="en-US"/>
        </w:rPr>
        <w:t>Κοσμάς</w:t>
      </w:r>
      <w:proofErr w:type="spellEnd"/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 — "мир".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1)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Космос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(происходит от </w:t>
      </w:r>
      <w:proofErr w:type="spell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др</w:t>
      </w:r>
      <w:proofErr w:type="gram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.-</w:t>
      </w:r>
      <w:proofErr w:type="gramEnd"/>
      <w:r w:rsidRPr="00E63E1E">
        <w:rPr>
          <w:rFonts w:ascii="Times New Roman" w:hAnsi="Times New Roman" w:cs="Times New Roman"/>
          <w:color w:val="000000"/>
          <w:sz w:val="18"/>
          <w:szCs w:val="18"/>
        </w:rPr>
        <w:t>греч</w:t>
      </w:r>
      <w:proofErr w:type="spellEnd"/>
      <w:r w:rsidRPr="00E63E1E">
        <w:rPr>
          <w:rFonts w:ascii="Times New Roman" w:hAnsi="Times New Roman" w:cs="Times New Roman"/>
          <w:color w:val="000000"/>
          <w:sz w:val="18"/>
          <w:szCs w:val="18"/>
        </w:rPr>
        <w:t>. κόσμος "порядок; мир") - мировое пространство за пределами земной атмосферы .</w:t>
      </w:r>
      <w:r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- Имя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Кондрат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происходит от лат. </w:t>
      </w:r>
      <w:proofErr w:type="spell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quadrātum</w:t>
      </w:r>
      <w:proofErr w:type="spellEnd"/>
      <w:r w:rsidRPr="00E63E1E">
        <w:rPr>
          <w:rFonts w:ascii="Times New Roman" w:hAnsi="Times New Roman" w:cs="Times New Roman"/>
          <w:color w:val="000000"/>
          <w:sz w:val="18"/>
          <w:szCs w:val="18"/>
        </w:rPr>
        <w:t>, что в переводе означает "четырёхугольник".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Отсюда существительное: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  <w:t>1)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Квадрат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(от лат. </w:t>
      </w:r>
      <w:proofErr w:type="spell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quadrātum</w:t>
      </w:r>
      <w:proofErr w:type="spellEnd"/>
      <w:r w:rsidRPr="00E63E1E">
        <w:rPr>
          <w:rFonts w:ascii="Times New Roman" w:hAnsi="Times New Roman" w:cs="Times New Roman"/>
          <w:color w:val="000000"/>
          <w:sz w:val="18"/>
          <w:szCs w:val="18"/>
        </w:rPr>
        <w:t>) - прямоугольник, у которого все четыре стороны равны.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 w:rsidR="00872475" w:rsidRPr="00E63E1E">
        <w:rPr>
          <w:rFonts w:ascii="Times New Roman" w:hAnsi="Times New Roman" w:cs="Times New Roman"/>
          <w:sz w:val="18"/>
          <w:szCs w:val="18"/>
          <w:shd w:val="clear" w:color="auto" w:fill="FFFFFF"/>
        </w:rPr>
        <w:t>Лук</w:t>
      </w:r>
      <w:r>
        <w:rPr>
          <w:rFonts w:ascii="Times New Roman" w:hAnsi="Times New Roman" w:cs="Times New Roman"/>
          <w:sz w:val="18"/>
          <w:szCs w:val="18"/>
          <w:shd w:val="clear" w:color="auto" w:fill="FFFFFF"/>
        </w:rPr>
        <w:t>а</w:t>
      </w:r>
      <w:r w:rsidR="00872475" w:rsidRPr="00E63E1E">
        <w:rPr>
          <w:rFonts w:ascii="Times New Roman" w:hAnsi="Times New Roman" w:cs="Times New Roman"/>
          <w:sz w:val="18"/>
          <w:szCs w:val="18"/>
          <w:shd w:val="clear" w:color="auto" w:fill="FFFFFF"/>
        </w:rPr>
        <w:t>-</w:t>
      </w:r>
      <w:r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лук, </w:t>
      </w:r>
      <w:r w:rsidR="00872475" w:rsidRPr="00E63E1E">
        <w:rPr>
          <w:rFonts w:ascii="Times New Roman" w:hAnsi="Times New Roman" w:cs="Times New Roman"/>
          <w:sz w:val="18"/>
          <w:szCs w:val="18"/>
          <w:shd w:val="clear" w:color="auto" w:fill="FFFFFF"/>
        </w:rPr>
        <w:t>люк.</w:t>
      </w:r>
    </w:p>
    <w:p w:rsidR="00872475" w:rsidRPr="00E63E1E" w:rsidRDefault="00872475" w:rsidP="00E63E1E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</w:pPr>
      <w:r w:rsidRPr="00E63E1E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>Пахо</w:t>
      </w:r>
      <w:proofErr w:type="gramStart"/>
      <w:r w:rsidRPr="00E63E1E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>м-</w:t>
      </w:r>
      <w:proofErr w:type="gramEnd"/>
      <w:r w:rsidRPr="00E63E1E">
        <w:rPr>
          <w:rFonts w:ascii="Times New Roman" w:hAnsi="Times New Roman" w:cs="Times New Roman"/>
          <w:bCs/>
          <w:sz w:val="18"/>
          <w:szCs w:val="18"/>
          <w:shd w:val="clear" w:color="auto" w:fill="FFFFFF"/>
        </w:rPr>
        <w:t xml:space="preserve"> пахнет, пах.</w:t>
      </w:r>
    </w:p>
    <w:p w:rsidR="00FA11A1" w:rsidRPr="00896011" w:rsidRDefault="00FA11A1" w:rsidP="00896011">
      <w:pPr>
        <w:pStyle w:val="a3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067025">
        <w:rPr>
          <w:rStyle w:val="apple-converted-space"/>
          <w:rFonts w:ascii="Times New Roman" w:hAnsi="Times New Roman" w:cs="Times New Roman"/>
          <w:bCs/>
          <w:sz w:val="20"/>
          <w:szCs w:val="20"/>
          <w:shd w:val="clear" w:color="auto" w:fill="FFFFFF"/>
        </w:rPr>
        <w:t> </w:t>
      </w:r>
    </w:p>
    <w:p w:rsidR="006772FE" w:rsidRPr="00E63E1E" w:rsidRDefault="0077516F" w:rsidP="00E63E1E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3</w:t>
      </w:r>
      <w:r w:rsidR="00E63E1E">
        <w:rPr>
          <w:rFonts w:ascii="Times New Roman" w:hAnsi="Times New Roman" w:cs="Times New Roman"/>
          <w:sz w:val="16"/>
          <w:szCs w:val="16"/>
        </w:rPr>
        <w:t>.</w:t>
      </w:r>
      <w:r w:rsidR="006772FE" w:rsidRPr="00E63E1E">
        <w:rPr>
          <w:rFonts w:ascii="Times New Roman" w:hAnsi="Times New Roman" w:cs="Times New Roman"/>
          <w:sz w:val="16"/>
          <w:szCs w:val="16"/>
        </w:rPr>
        <w:t xml:space="preserve">Составьте текст, в котором были бы использованы следующие фразеологизмы: </w:t>
      </w:r>
      <w:r w:rsidR="006772FE" w:rsidRPr="00E63E1E">
        <w:rPr>
          <w:rFonts w:ascii="Times New Roman" w:hAnsi="Times New Roman" w:cs="Times New Roman"/>
          <w:i/>
          <w:sz w:val="16"/>
          <w:szCs w:val="16"/>
        </w:rPr>
        <w:t>превзойти самого себя, глаза разбегаются, на вес золота, брать (взять) в свои руки</w:t>
      </w:r>
      <w:r w:rsidR="006772FE" w:rsidRPr="00E63E1E">
        <w:rPr>
          <w:rFonts w:ascii="Times New Roman" w:hAnsi="Times New Roman" w:cs="Times New Roman"/>
          <w:sz w:val="16"/>
          <w:szCs w:val="16"/>
        </w:rPr>
        <w:t>.</w:t>
      </w:r>
      <w:r w:rsidR="00337AE0" w:rsidRPr="00E63E1E">
        <w:rPr>
          <w:rFonts w:ascii="Times New Roman" w:hAnsi="Times New Roman" w:cs="Times New Roman"/>
          <w:sz w:val="16"/>
          <w:szCs w:val="16"/>
        </w:rPr>
        <w:t xml:space="preserve"> </w:t>
      </w:r>
      <w:r w:rsidR="006772FE" w:rsidRPr="00E63E1E">
        <w:rPr>
          <w:rFonts w:ascii="Times New Roman" w:hAnsi="Times New Roman" w:cs="Times New Roman"/>
          <w:sz w:val="16"/>
          <w:szCs w:val="16"/>
        </w:rPr>
        <w:t>Должны быть включены в те</w:t>
      </w:r>
      <w:proofErr w:type="gramStart"/>
      <w:r w:rsidR="006772FE" w:rsidRPr="00E63E1E">
        <w:rPr>
          <w:rFonts w:ascii="Times New Roman" w:hAnsi="Times New Roman" w:cs="Times New Roman"/>
          <w:sz w:val="16"/>
          <w:szCs w:val="16"/>
        </w:rPr>
        <w:t>кст вс</w:t>
      </w:r>
      <w:proofErr w:type="gramEnd"/>
      <w:r w:rsidR="006772FE" w:rsidRPr="00E63E1E">
        <w:rPr>
          <w:rFonts w:ascii="Times New Roman" w:hAnsi="Times New Roman" w:cs="Times New Roman"/>
          <w:sz w:val="16"/>
          <w:szCs w:val="16"/>
        </w:rPr>
        <w:t>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</w:t>
      </w:r>
    </w:p>
    <w:p w:rsidR="009B2C30" w:rsidRPr="00877150" w:rsidRDefault="009B2C30" w:rsidP="009B2C30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77150">
        <w:rPr>
          <w:rFonts w:ascii="Times New Roman" w:hAnsi="Times New Roman" w:cs="Times New Roman"/>
          <w:b/>
          <w:sz w:val="20"/>
          <w:szCs w:val="20"/>
        </w:rPr>
        <w:t xml:space="preserve">Советы бывалого или </w:t>
      </w:r>
      <w:r w:rsidRPr="00877150">
        <w:rPr>
          <w:rFonts w:ascii="Times New Roman" w:hAnsi="Times New Roman" w:cs="Times New Roman"/>
          <w:b/>
          <w:sz w:val="20"/>
          <w:szCs w:val="20"/>
          <w:u w:val="single"/>
        </w:rPr>
        <w:t>превзойти самого себя</w:t>
      </w:r>
      <w:r w:rsidRPr="00877150">
        <w:rPr>
          <w:rFonts w:ascii="Times New Roman" w:hAnsi="Times New Roman" w:cs="Times New Roman"/>
          <w:b/>
          <w:sz w:val="20"/>
          <w:szCs w:val="20"/>
        </w:rPr>
        <w:t>.</w:t>
      </w:r>
    </w:p>
    <w:p w:rsidR="006772FE" w:rsidRDefault="009B2C30" w:rsidP="0093149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="009A28D6" w:rsidRPr="00931499">
        <w:rPr>
          <w:rFonts w:ascii="Times New Roman" w:hAnsi="Times New Roman" w:cs="Times New Roman"/>
          <w:sz w:val="20"/>
          <w:szCs w:val="20"/>
        </w:rPr>
        <w:t>Главное в жизни –</w:t>
      </w:r>
      <w:r w:rsidR="00931499">
        <w:rPr>
          <w:rFonts w:ascii="Times New Roman" w:hAnsi="Times New Roman" w:cs="Times New Roman"/>
          <w:sz w:val="20"/>
          <w:szCs w:val="20"/>
        </w:rPr>
        <w:t xml:space="preserve"> </w:t>
      </w:r>
      <w:r w:rsidR="009A28D6" w:rsidRPr="00931499">
        <w:rPr>
          <w:rFonts w:ascii="Times New Roman" w:hAnsi="Times New Roman" w:cs="Times New Roman"/>
          <w:sz w:val="20"/>
          <w:szCs w:val="20"/>
        </w:rPr>
        <w:t>это оставаться человечным, но кроме этого нужно быть успешным</w:t>
      </w:r>
      <w:r w:rsidR="00931499">
        <w:rPr>
          <w:rFonts w:ascii="Times New Roman" w:hAnsi="Times New Roman" w:cs="Times New Roman"/>
          <w:sz w:val="20"/>
          <w:szCs w:val="20"/>
        </w:rPr>
        <w:t>,</w:t>
      </w:r>
      <w:r w:rsidR="009A28D6" w:rsidRPr="00931499">
        <w:rPr>
          <w:rFonts w:ascii="Times New Roman" w:hAnsi="Times New Roman" w:cs="Times New Roman"/>
          <w:sz w:val="20"/>
          <w:szCs w:val="20"/>
        </w:rPr>
        <w:t xml:space="preserve"> и то</w:t>
      </w:r>
      <w:r w:rsidR="00931499">
        <w:rPr>
          <w:rFonts w:ascii="Times New Roman" w:hAnsi="Times New Roman" w:cs="Times New Roman"/>
          <w:sz w:val="20"/>
          <w:szCs w:val="20"/>
        </w:rPr>
        <w:t>гда твоя жизнь будет комфортной</w:t>
      </w:r>
      <w:r w:rsidR="009A28D6" w:rsidRPr="00931499">
        <w:rPr>
          <w:rFonts w:ascii="Times New Roman" w:hAnsi="Times New Roman" w:cs="Times New Roman"/>
          <w:sz w:val="20"/>
          <w:szCs w:val="20"/>
        </w:rPr>
        <w:t xml:space="preserve">. Мир распределяется на зажиточных и незажиточных </w:t>
      </w:r>
      <w:r w:rsidR="00931499">
        <w:rPr>
          <w:rFonts w:ascii="Times New Roman" w:hAnsi="Times New Roman" w:cs="Times New Roman"/>
          <w:sz w:val="20"/>
          <w:szCs w:val="20"/>
        </w:rPr>
        <w:t>людей. Зажиточные люди-это люди</w:t>
      </w:r>
      <w:r w:rsidR="00A57391" w:rsidRPr="00931499">
        <w:rPr>
          <w:rFonts w:ascii="Times New Roman" w:hAnsi="Times New Roman" w:cs="Times New Roman"/>
          <w:sz w:val="20"/>
          <w:szCs w:val="20"/>
        </w:rPr>
        <w:t>,</w:t>
      </w:r>
      <w:r w:rsidR="00931499">
        <w:rPr>
          <w:rFonts w:ascii="Times New Roman" w:hAnsi="Times New Roman" w:cs="Times New Roman"/>
          <w:sz w:val="20"/>
          <w:szCs w:val="20"/>
        </w:rPr>
        <w:t xml:space="preserve"> которые </w:t>
      </w:r>
      <w:r w:rsidR="00931499" w:rsidRPr="009B2C30">
        <w:rPr>
          <w:rFonts w:ascii="Times New Roman" w:hAnsi="Times New Roman" w:cs="Times New Roman"/>
          <w:sz w:val="20"/>
          <w:szCs w:val="20"/>
          <w:u w:val="single"/>
        </w:rPr>
        <w:t>превзошли самого себя</w:t>
      </w:r>
      <w:r w:rsidR="00A57391" w:rsidRPr="00931499">
        <w:rPr>
          <w:rFonts w:ascii="Times New Roman" w:hAnsi="Times New Roman" w:cs="Times New Roman"/>
          <w:sz w:val="20"/>
          <w:szCs w:val="20"/>
        </w:rPr>
        <w:t>, ведь большо</w:t>
      </w:r>
      <w:r w:rsidR="00931499">
        <w:rPr>
          <w:rFonts w:ascii="Times New Roman" w:hAnsi="Times New Roman" w:cs="Times New Roman"/>
          <w:sz w:val="20"/>
          <w:szCs w:val="20"/>
        </w:rPr>
        <w:t>й успех не приходит сам по себе</w:t>
      </w:r>
      <w:r w:rsidR="00A57391" w:rsidRPr="00931499">
        <w:rPr>
          <w:rFonts w:ascii="Times New Roman" w:hAnsi="Times New Roman" w:cs="Times New Roman"/>
          <w:sz w:val="20"/>
          <w:szCs w:val="20"/>
        </w:rPr>
        <w:t>,</w:t>
      </w:r>
      <w:r w:rsidR="00931499">
        <w:rPr>
          <w:rFonts w:ascii="Times New Roman" w:hAnsi="Times New Roman" w:cs="Times New Roman"/>
          <w:sz w:val="20"/>
          <w:szCs w:val="20"/>
        </w:rPr>
        <w:t xml:space="preserve"> </w:t>
      </w:r>
      <w:r w:rsidR="00A57391" w:rsidRPr="00931499">
        <w:rPr>
          <w:rFonts w:ascii="Times New Roman" w:hAnsi="Times New Roman" w:cs="Times New Roman"/>
          <w:sz w:val="20"/>
          <w:szCs w:val="20"/>
        </w:rPr>
        <w:t>его нужно зар</w:t>
      </w:r>
      <w:r w:rsidR="00D20FCB" w:rsidRPr="00931499">
        <w:rPr>
          <w:rFonts w:ascii="Times New Roman" w:hAnsi="Times New Roman" w:cs="Times New Roman"/>
          <w:sz w:val="20"/>
          <w:szCs w:val="20"/>
        </w:rPr>
        <w:t>аботать. Зажиточный человек тоже был обычным</w:t>
      </w:r>
      <w:r w:rsidR="00931499">
        <w:rPr>
          <w:rFonts w:ascii="Times New Roman" w:hAnsi="Times New Roman" w:cs="Times New Roman"/>
          <w:sz w:val="20"/>
          <w:szCs w:val="20"/>
        </w:rPr>
        <w:t>,</w:t>
      </w:r>
      <w:r w:rsidR="00D20FCB" w:rsidRPr="00931499">
        <w:rPr>
          <w:rFonts w:ascii="Times New Roman" w:hAnsi="Times New Roman" w:cs="Times New Roman"/>
          <w:sz w:val="20"/>
          <w:szCs w:val="20"/>
        </w:rPr>
        <w:t xml:space="preserve"> ничем не отличающимся от других людей, но в один миг он </w:t>
      </w:r>
      <w:r w:rsidR="00D20FCB" w:rsidRPr="009B2C30">
        <w:rPr>
          <w:rFonts w:ascii="Times New Roman" w:hAnsi="Times New Roman" w:cs="Times New Roman"/>
          <w:sz w:val="20"/>
          <w:szCs w:val="20"/>
          <w:u w:val="single"/>
        </w:rPr>
        <w:t>взял себя в свои руки</w:t>
      </w:r>
      <w:r>
        <w:rPr>
          <w:rFonts w:ascii="Times New Roman" w:hAnsi="Times New Roman" w:cs="Times New Roman"/>
          <w:sz w:val="20"/>
          <w:szCs w:val="20"/>
        </w:rPr>
        <w:t xml:space="preserve"> и начал менять жизнь к лучшему</w:t>
      </w:r>
      <w:r w:rsidR="00D20FCB" w:rsidRPr="00931499">
        <w:rPr>
          <w:rFonts w:ascii="Times New Roman" w:hAnsi="Times New Roman" w:cs="Times New Roman"/>
          <w:sz w:val="20"/>
          <w:szCs w:val="20"/>
        </w:rPr>
        <w:t xml:space="preserve">. Ещё одним шагом для становления человеком является умение не тратить деньги попросту. Для вас каждая копейка должна быть </w:t>
      </w:r>
      <w:r w:rsidR="00D20FCB" w:rsidRPr="009B2C30">
        <w:rPr>
          <w:rFonts w:ascii="Times New Roman" w:hAnsi="Times New Roman" w:cs="Times New Roman"/>
          <w:sz w:val="20"/>
          <w:szCs w:val="20"/>
          <w:u w:val="single"/>
        </w:rPr>
        <w:t>на вес золота</w:t>
      </w:r>
      <w:r>
        <w:rPr>
          <w:rFonts w:ascii="Times New Roman" w:hAnsi="Times New Roman" w:cs="Times New Roman"/>
          <w:sz w:val="20"/>
          <w:szCs w:val="20"/>
        </w:rPr>
        <w:t>. Когда заходишь в магазин</w:t>
      </w:r>
      <w:r w:rsidR="00D20FCB" w:rsidRPr="00931499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конечно, </w:t>
      </w:r>
      <w:r w:rsidRPr="009B2C30">
        <w:rPr>
          <w:rFonts w:ascii="Times New Roman" w:hAnsi="Times New Roman" w:cs="Times New Roman"/>
          <w:sz w:val="20"/>
          <w:szCs w:val="20"/>
          <w:u w:val="single"/>
        </w:rPr>
        <w:t>глаза  разбегаются</w:t>
      </w:r>
      <w:r w:rsidRPr="009B2C30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от обилия товаров</w:t>
      </w:r>
      <w:r w:rsidR="00D20FCB" w:rsidRPr="00931499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но в таких случаях </w:t>
      </w:r>
      <w:r w:rsidRPr="009B2C30">
        <w:rPr>
          <w:rFonts w:ascii="Times New Roman" w:hAnsi="Times New Roman" w:cs="Times New Roman"/>
          <w:sz w:val="20"/>
          <w:szCs w:val="20"/>
          <w:u w:val="single"/>
        </w:rPr>
        <w:t>нужно взя</w:t>
      </w:r>
      <w:r w:rsidR="00D20FCB" w:rsidRPr="009B2C30">
        <w:rPr>
          <w:rFonts w:ascii="Times New Roman" w:hAnsi="Times New Roman" w:cs="Times New Roman"/>
          <w:sz w:val="20"/>
          <w:szCs w:val="20"/>
          <w:u w:val="single"/>
        </w:rPr>
        <w:t>ть</w:t>
      </w:r>
      <w:r w:rsidRPr="009B2C30">
        <w:rPr>
          <w:rFonts w:ascii="Times New Roman" w:hAnsi="Times New Roman" w:cs="Times New Roman"/>
          <w:sz w:val="20"/>
          <w:szCs w:val="20"/>
          <w:u w:val="single"/>
        </w:rPr>
        <w:t xml:space="preserve"> себя в руки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D20FCB" w:rsidRPr="00931499">
        <w:rPr>
          <w:rFonts w:ascii="Times New Roman" w:hAnsi="Times New Roman" w:cs="Times New Roman"/>
          <w:sz w:val="20"/>
          <w:szCs w:val="20"/>
        </w:rPr>
        <w:t xml:space="preserve">и не кидать </w:t>
      </w:r>
      <w:r w:rsidR="00D20FCB" w:rsidRPr="009B2C30">
        <w:rPr>
          <w:rFonts w:ascii="Times New Roman" w:hAnsi="Times New Roman" w:cs="Times New Roman"/>
          <w:sz w:val="20"/>
          <w:szCs w:val="20"/>
          <w:u w:val="single"/>
        </w:rPr>
        <w:t>деньги на в</w:t>
      </w:r>
      <w:r w:rsidRPr="009B2C30">
        <w:rPr>
          <w:rFonts w:ascii="Times New Roman" w:hAnsi="Times New Roman" w:cs="Times New Roman"/>
          <w:sz w:val="20"/>
          <w:szCs w:val="20"/>
          <w:u w:val="single"/>
        </w:rPr>
        <w:t>е</w:t>
      </w:r>
      <w:r w:rsidR="00D20FCB" w:rsidRPr="009B2C30">
        <w:rPr>
          <w:rFonts w:ascii="Times New Roman" w:hAnsi="Times New Roman" w:cs="Times New Roman"/>
          <w:sz w:val="20"/>
          <w:szCs w:val="20"/>
          <w:u w:val="single"/>
        </w:rPr>
        <w:t>тер</w:t>
      </w:r>
      <w:r>
        <w:rPr>
          <w:rFonts w:ascii="Times New Roman" w:hAnsi="Times New Roman" w:cs="Times New Roman"/>
          <w:sz w:val="20"/>
          <w:szCs w:val="20"/>
        </w:rPr>
        <w:t>. Следуя таким советам</w:t>
      </w:r>
      <w:r w:rsidR="00D20FCB" w:rsidRPr="009B2C30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 xml:space="preserve">человек </w:t>
      </w:r>
      <w:r w:rsidR="00D20FCB" w:rsidRPr="00931499">
        <w:rPr>
          <w:rFonts w:ascii="Times New Roman" w:hAnsi="Times New Roman" w:cs="Times New Roman"/>
          <w:sz w:val="20"/>
          <w:szCs w:val="20"/>
        </w:rPr>
        <w:t>мож</w:t>
      </w:r>
      <w:r>
        <w:rPr>
          <w:rFonts w:ascii="Times New Roman" w:hAnsi="Times New Roman" w:cs="Times New Roman"/>
          <w:sz w:val="20"/>
          <w:szCs w:val="20"/>
        </w:rPr>
        <w:t>ет</w:t>
      </w:r>
      <w:r w:rsidR="00D20FCB" w:rsidRPr="00931499">
        <w:rPr>
          <w:rFonts w:ascii="Times New Roman" w:hAnsi="Times New Roman" w:cs="Times New Roman"/>
          <w:sz w:val="20"/>
          <w:szCs w:val="20"/>
        </w:rPr>
        <w:t xml:space="preserve"> достичь многого и даже больше</w:t>
      </w:r>
      <w:r>
        <w:rPr>
          <w:rFonts w:ascii="Times New Roman" w:hAnsi="Times New Roman" w:cs="Times New Roman"/>
          <w:sz w:val="20"/>
          <w:szCs w:val="20"/>
        </w:rPr>
        <w:t>го</w:t>
      </w:r>
      <w:r w:rsidR="00D20FCB" w:rsidRPr="00931499">
        <w:rPr>
          <w:rFonts w:ascii="Times New Roman" w:hAnsi="Times New Roman" w:cs="Times New Roman"/>
          <w:sz w:val="20"/>
          <w:szCs w:val="20"/>
        </w:rPr>
        <w:t>.</w:t>
      </w:r>
    </w:p>
    <w:p w:rsidR="009B2C30" w:rsidRPr="00931499" w:rsidRDefault="009B2C30" w:rsidP="0093149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772FE" w:rsidRPr="0077516F" w:rsidRDefault="0077516F" w:rsidP="0077516F">
      <w:pPr>
        <w:tabs>
          <w:tab w:val="left" w:pos="993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4. </w:t>
      </w:r>
      <w:r w:rsidR="006772FE" w:rsidRPr="0077516F">
        <w:rPr>
          <w:rFonts w:ascii="Times New Roman" w:hAnsi="Times New Roman" w:cs="Times New Roman"/>
          <w:sz w:val="18"/>
          <w:szCs w:val="18"/>
        </w:rPr>
        <w:t>Частицы – слова с трудноопределимым лексическим значением. Сов</w:t>
      </w:r>
      <w:r w:rsidRPr="0077516F">
        <w:rPr>
          <w:rFonts w:ascii="Times New Roman" w:hAnsi="Times New Roman" w:cs="Times New Roman"/>
          <w:sz w:val="18"/>
          <w:szCs w:val="18"/>
        </w:rPr>
        <w:t xml:space="preserve">ременный лингвист Г.Е. </w:t>
      </w:r>
      <w:proofErr w:type="spellStart"/>
      <w:r w:rsidRPr="0077516F">
        <w:rPr>
          <w:rFonts w:ascii="Times New Roman" w:hAnsi="Times New Roman" w:cs="Times New Roman"/>
          <w:sz w:val="18"/>
          <w:szCs w:val="18"/>
        </w:rPr>
        <w:t>Крейдлин</w:t>
      </w:r>
      <w:proofErr w:type="spellEnd"/>
      <w:r w:rsidRPr="0077516F">
        <w:rPr>
          <w:rFonts w:ascii="Times New Roman" w:hAnsi="Times New Roman" w:cs="Times New Roman"/>
          <w:sz w:val="18"/>
          <w:szCs w:val="18"/>
        </w:rPr>
        <w:t xml:space="preserve"> </w:t>
      </w:r>
      <w:r w:rsidR="006772FE" w:rsidRPr="0077516F">
        <w:rPr>
          <w:rFonts w:ascii="Times New Roman" w:hAnsi="Times New Roman" w:cs="Times New Roman"/>
          <w:sz w:val="18"/>
          <w:szCs w:val="18"/>
        </w:rPr>
        <w:t>определяет семантику частицы ДАЖЕ следующим образом</w:t>
      </w:r>
      <w:proofErr w:type="gramStart"/>
      <w:r w:rsidR="006772FE" w:rsidRPr="0077516F">
        <w:rPr>
          <w:rFonts w:ascii="Times New Roman" w:hAnsi="Times New Roman" w:cs="Times New Roman"/>
          <w:sz w:val="18"/>
          <w:szCs w:val="18"/>
        </w:rPr>
        <w:t>:«</w:t>
      </w:r>
      <w:proofErr w:type="gramEnd"/>
      <w:r w:rsidR="006772FE" w:rsidRPr="0077516F">
        <w:rPr>
          <w:rFonts w:ascii="Times New Roman" w:hAnsi="Times New Roman" w:cs="Times New Roman"/>
          <w:sz w:val="18"/>
          <w:szCs w:val="18"/>
        </w:rPr>
        <w:t xml:space="preserve">Рассмотрим предложение: </w:t>
      </w:r>
      <w:r w:rsidR="006772FE" w:rsidRPr="0077516F">
        <w:rPr>
          <w:rFonts w:ascii="Times New Roman" w:hAnsi="Times New Roman" w:cs="Times New Roman"/>
          <w:i/>
          <w:sz w:val="18"/>
          <w:szCs w:val="18"/>
        </w:rPr>
        <w:t xml:space="preserve">Даже </w:t>
      </w:r>
      <w:proofErr w:type="spellStart"/>
      <w:r w:rsidR="006772FE" w:rsidRPr="0077516F">
        <w:rPr>
          <w:rFonts w:ascii="Times New Roman" w:hAnsi="Times New Roman" w:cs="Times New Roman"/>
          <w:i/>
          <w:sz w:val="18"/>
          <w:szCs w:val="18"/>
        </w:rPr>
        <w:t>Ивàн</w:t>
      </w:r>
      <w:proofErr w:type="spellEnd"/>
      <w:r w:rsidR="006772FE" w:rsidRPr="0077516F">
        <w:rPr>
          <w:rFonts w:ascii="Times New Roman" w:hAnsi="Times New Roman" w:cs="Times New Roman"/>
          <w:i/>
          <w:sz w:val="18"/>
          <w:szCs w:val="18"/>
        </w:rPr>
        <w:t xml:space="preserve"> сегодня опоздал на работу</w:t>
      </w:r>
      <w:r w:rsidR="006772FE" w:rsidRPr="0077516F">
        <w:rPr>
          <w:rFonts w:ascii="Times New Roman" w:hAnsi="Times New Roman" w:cs="Times New Roman"/>
          <w:sz w:val="18"/>
          <w:szCs w:val="18"/>
        </w:rPr>
        <w:t xml:space="preserve">, где сферой действия частицы </w:t>
      </w:r>
      <w:r w:rsidR="006772FE" w:rsidRPr="0077516F">
        <w:rPr>
          <w:rFonts w:ascii="Times New Roman" w:hAnsi="Times New Roman" w:cs="Times New Roman"/>
          <w:i/>
          <w:sz w:val="18"/>
          <w:szCs w:val="18"/>
        </w:rPr>
        <w:t>даже</w:t>
      </w:r>
      <w:r w:rsidR="006772FE" w:rsidRPr="0077516F">
        <w:rPr>
          <w:rFonts w:ascii="Times New Roman" w:hAnsi="Times New Roman" w:cs="Times New Roman"/>
          <w:sz w:val="18"/>
          <w:szCs w:val="18"/>
        </w:rPr>
        <w:t xml:space="preserve"> является существительное </w:t>
      </w:r>
      <w:r w:rsidR="006772FE" w:rsidRPr="0077516F">
        <w:rPr>
          <w:rFonts w:ascii="Times New Roman" w:hAnsi="Times New Roman" w:cs="Times New Roman"/>
          <w:i/>
          <w:sz w:val="18"/>
          <w:szCs w:val="18"/>
        </w:rPr>
        <w:t>Иван</w:t>
      </w:r>
      <w:r w:rsidR="006772FE" w:rsidRPr="0077516F">
        <w:rPr>
          <w:rFonts w:ascii="Times New Roman" w:hAnsi="Times New Roman" w:cs="Times New Roman"/>
          <w:sz w:val="18"/>
          <w:szCs w:val="18"/>
        </w:rPr>
        <w:t xml:space="preserve">. Значение этого предложение с учетом значения частицы даже может быть представлено следующим образом: </w:t>
      </w:r>
    </w:p>
    <w:p w:rsidR="006772FE" w:rsidRPr="00E63E1E" w:rsidRDefault="006772FE" w:rsidP="006772F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63E1E">
        <w:rPr>
          <w:rFonts w:ascii="Times New Roman" w:hAnsi="Times New Roman" w:cs="Times New Roman"/>
          <w:sz w:val="18"/>
          <w:szCs w:val="18"/>
        </w:rPr>
        <w:t xml:space="preserve">«(а) </w:t>
      </w:r>
      <w:r w:rsidRPr="00E63E1E">
        <w:rPr>
          <w:rFonts w:ascii="Times New Roman" w:hAnsi="Times New Roman" w:cs="Times New Roman"/>
          <w:i/>
          <w:sz w:val="18"/>
          <w:szCs w:val="18"/>
        </w:rPr>
        <w:t xml:space="preserve">Иван сегодня опоздал на работу; </w:t>
      </w:r>
    </w:p>
    <w:p w:rsidR="006772FE" w:rsidRPr="00E63E1E" w:rsidRDefault="006772FE" w:rsidP="006772F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63E1E">
        <w:rPr>
          <w:rFonts w:ascii="Times New Roman" w:hAnsi="Times New Roman" w:cs="Times New Roman"/>
          <w:i/>
          <w:sz w:val="18"/>
          <w:szCs w:val="18"/>
        </w:rPr>
        <w:lastRenderedPageBreak/>
        <w:t xml:space="preserve">(b) Некоторое множество людей сегодня опоздало на работу; </w:t>
      </w:r>
    </w:p>
    <w:p w:rsidR="006772FE" w:rsidRPr="00E63E1E" w:rsidRDefault="006772FE" w:rsidP="006772F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63E1E">
        <w:rPr>
          <w:rFonts w:ascii="Times New Roman" w:hAnsi="Times New Roman" w:cs="Times New Roman"/>
          <w:i/>
          <w:sz w:val="18"/>
          <w:szCs w:val="18"/>
        </w:rPr>
        <w:t xml:space="preserve">(с) Иван был последним человеком из тех людей, о которых можно было бы предположить, что они сегодня опоздают на работу; </w:t>
      </w:r>
    </w:p>
    <w:p w:rsidR="006772FE" w:rsidRPr="00E63E1E" w:rsidRDefault="006772FE" w:rsidP="00E63E1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63E1E">
        <w:rPr>
          <w:rFonts w:ascii="Times New Roman" w:hAnsi="Times New Roman" w:cs="Times New Roman"/>
          <w:i/>
          <w:sz w:val="18"/>
          <w:szCs w:val="18"/>
        </w:rPr>
        <w:t xml:space="preserve">(d) Ожидалось, </w:t>
      </w:r>
      <w:proofErr w:type="gramStart"/>
      <w:r w:rsidRPr="00E63E1E">
        <w:rPr>
          <w:rFonts w:ascii="Times New Roman" w:hAnsi="Times New Roman" w:cs="Times New Roman"/>
          <w:i/>
          <w:sz w:val="18"/>
          <w:szCs w:val="18"/>
        </w:rPr>
        <w:t>что</w:t>
      </w:r>
      <w:proofErr w:type="gramEnd"/>
      <w:r w:rsidRPr="00E63E1E">
        <w:rPr>
          <w:rFonts w:ascii="Times New Roman" w:hAnsi="Times New Roman" w:cs="Times New Roman"/>
          <w:i/>
          <w:sz w:val="18"/>
          <w:szCs w:val="18"/>
        </w:rPr>
        <w:t xml:space="preserve"> по крайней мере Иван сегодня не опоздает на работу</w:t>
      </w:r>
      <w:r w:rsidRPr="00E63E1E">
        <w:rPr>
          <w:rFonts w:ascii="Times New Roman" w:hAnsi="Times New Roman" w:cs="Times New Roman"/>
          <w:sz w:val="18"/>
          <w:szCs w:val="18"/>
        </w:rPr>
        <w:t>».</w:t>
      </w:r>
    </w:p>
    <w:p w:rsidR="00E63E1E" w:rsidRDefault="006772FE" w:rsidP="00E63E1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63E1E">
        <w:rPr>
          <w:rFonts w:ascii="Times New Roman" w:hAnsi="Times New Roman" w:cs="Times New Roman"/>
          <w:sz w:val="18"/>
          <w:szCs w:val="18"/>
        </w:rPr>
        <w:t xml:space="preserve">Попробуйте таким же способом выявить значения </w:t>
      </w:r>
      <w:r w:rsidR="004501A4" w:rsidRPr="00E63E1E">
        <w:rPr>
          <w:rFonts w:ascii="Times New Roman" w:hAnsi="Times New Roman" w:cs="Times New Roman"/>
          <w:sz w:val="18"/>
          <w:szCs w:val="18"/>
        </w:rPr>
        <w:t xml:space="preserve">двух частиц из трех указанных (по вашему выбору): </w:t>
      </w:r>
      <w:r w:rsidRPr="00E63E1E">
        <w:rPr>
          <w:rFonts w:ascii="Times New Roman" w:hAnsi="Times New Roman" w:cs="Times New Roman"/>
          <w:i/>
          <w:sz w:val="18"/>
          <w:szCs w:val="18"/>
        </w:rPr>
        <w:t>неужели, авось, якобы</w:t>
      </w:r>
      <w:r w:rsidRPr="00E63E1E">
        <w:rPr>
          <w:rFonts w:ascii="Times New Roman" w:hAnsi="Times New Roman" w:cs="Times New Roman"/>
          <w:sz w:val="18"/>
          <w:szCs w:val="18"/>
        </w:rPr>
        <w:t>.</w:t>
      </w:r>
    </w:p>
    <w:p w:rsidR="00E63E1E" w:rsidRPr="00E63E1E" w:rsidRDefault="00E63E1E" w:rsidP="00E63E1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Ответ.</w:t>
      </w:r>
    </w:p>
    <w:p w:rsidR="006772FE" w:rsidRPr="00E63E1E" w:rsidRDefault="00E63E1E" w:rsidP="00E63E1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18"/>
          <w:szCs w:val="18"/>
        </w:rPr>
      </w:pP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Неужели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- вопросительная частица, которая в предложениях выражает удивление. Она также употребляется при ироничном опровержении чего-либо. Мы можем убедиться в сказанном, рассмотрев предложение "</w:t>
      </w:r>
      <w:r w:rsidRPr="00E63E1E">
        <w:rPr>
          <w:rFonts w:ascii="Times New Roman" w:hAnsi="Times New Roman" w:cs="Times New Roman"/>
          <w:i/>
          <w:iCs/>
          <w:color w:val="000000"/>
          <w:sz w:val="18"/>
          <w:szCs w:val="18"/>
        </w:rPr>
        <w:t>Неужели ты будешь на этом вечере?"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. Его смысл с учетом значения частицы "неужели" может быть представлен следующим образом: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а</w:t>
      </w:r>
      <w:proofErr w:type="gramStart"/>
      <w:r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Т</w:t>
      </w:r>
      <w:proofErr w:type="gramEnd"/>
      <w:r w:rsidRPr="00E63E1E">
        <w:rPr>
          <w:rFonts w:ascii="Times New Roman" w:hAnsi="Times New Roman" w:cs="Times New Roman"/>
          <w:color w:val="000000"/>
          <w:sz w:val="18"/>
          <w:szCs w:val="18"/>
        </w:rPr>
        <w:t>ы будешь на этом вечере?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б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Я совсем не ожидала, что ты можешь быть на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этом вечере.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>
        <w:rPr>
          <w:rFonts w:ascii="Times New Roman" w:hAnsi="Times New Roman" w:cs="Times New Roman"/>
          <w:color w:val="000000"/>
          <w:sz w:val="18"/>
          <w:szCs w:val="18"/>
        </w:rPr>
        <w:t>в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 Я так рада, что ты будешь на этом вечере.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>
        <w:rPr>
          <w:rFonts w:ascii="Times New Roman" w:hAnsi="Times New Roman" w:cs="Times New Roman"/>
          <w:color w:val="000000"/>
          <w:sz w:val="18"/>
          <w:szCs w:val="18"/>
        </w:rPr>
        <w:t>г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Я совсем не думала, что ты собираешься пойти на этот вечер."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E63E1E">
        <w:rPr>
          <w:rFonts w:ascii="Times New Roman" w:hAnsi="Times New Roman" w:cs="Times New Roman"/>
          <w:b/>
          <w:bCs/>
          <w:color w:val="000000"/>
          <w:sz w:val="18"/>
          <w:szCs w:val="18"/>
        </w:rPr>
        <w:t>Авось</w:t>
      </w:r>
      <w:r w:rsidRPr="00E63E1E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- частица, выражающая надежду, расчет на случай, удачу, а также какую-либо возможность в совершении чего-либо. Синонимы: может быть, </w:t>
      </w:r>
      <w:proofErr w:type="gram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небось</w:t>
      </w:r>
      <w:proofErr w:type="gramEnd"/>
      <w:r w:rsidRPr="00E63E1E">
        <w:rPr>
          <w:rFonts w:ascii="Times New Roman" w:hAnsi="Times New Roman" w:cs="Times New Roman"/>
          <w:color w:val="000000"/>
          <w:sz w:val="18"/>
          <w:szCs w:val="18"/>
        </w:rPr>
        <w:t>.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Рассмотрим предложения: "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i/>
          <w:iCs/>
          <w:color w:val="000000"/>
          <w:sz w:val="18"/>
          <w:szCs w:val="18"/>
        </w:rPr>
        <w:t>Лед, вроде, не совсем крепк</w:t>
      </w:r>
      <w:r>
        <w:rPr>
          <w:rFonts w:ascii="Times New Roman" w:hAnsi="Times New Roman" w:cs="Times New Roman"/>
          <w:i/>
          <w:iCs/>
          <w:color w:val="000000"/>
          <w:sz w:val="18"/>
          <w:szCs w:val="18"/>
        </w:rPr>
        <w:t xml:space="preserve">ий, да и не тонкий чтоб. </w:t>
      </w:r>
      <w:r w:rsidRPr="00E63E1E">
        <w:rPr>
          <w:rFonts w:ascii="Times New Roman" w:hAnsi="Times New Roman" w:cs="Times New Roman"/>
          <w:i/>
          <w:iCs/>
          <w:color w:val="000000"/>
          <w:sz w:val="18"/>
          <w:szCs w:val="18"/>
        </w:rPr>
        <w:t>Авось не провалятся (они)."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Смысл данного предложения с учетом частицы "авось" может быть представлен следующим образом:</w:t>
      </w:r>
      <w:r w:rsidRPr="00E63E1E">
        <w:rPr>
          <w:rFonts w:ascii="Times New Roman" w:hAnsi="Times New Roman" w:cs="Times New Roman"/>
          <w:color w:val="000000"/>
          <w:sz w:val="18"/>
          <w:szCs w:val="18"/>
          <w:lang w:val="en-US"/>
        </w:rPr>
        <w:t>a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Они не провалятся.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б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 xml:space="preserve">Маловероятно, что они могут </w:t>
      </w:r>
      <w:proofErr w:type="gramStart"/>
      <w:r w:rsidRPr="00E63E1E">
        <w:rPr>
          <w:rFonts w:ascii="Times New Roman" w:hAnsi="Times New Roman" w:cs="Times New Roman"/>
          <w:color w:val="000000"/>
          <w:sz w:val="18"/>
          <w:szCs w:val="18"/>
        </w:rPr>
        <w:t>провалится</w:t>
      </w:r>
      <w:proofErr w:type="gramEnd"/>
      <w:r w:rsidRPr="00E63E1E">
        <w:rPr>
          <w:rFonts w:ascii="Times New Roman" w:hAnsi="Times New Roman" w:cs="Times New Roman"/>
          <w:color w:val="000000"/>
          <w:sz w:val="18"/>
          <w:szCs w:val="18"/>
        </w:rPr>
        <w:t>.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в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Надеюсь, что они не провалятся.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г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)</w:t>
      </w:r>
      <w:r w:rsidRPr="00E63E1E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t>Будем верить, что они не провалятся."</w:t>
      </w:r>
      <w:r w:rsidRPr="00E63E1E">
        <w:rPr>
          <w:rFonts w:ascii="Times New Roman" w:hAnsi="Times New Roman" w:cs="Times New Roman"/>
          <w:color w:val="000000"/>
          <w:sz w:val="18"/>
          <w:szCs w:val="18"/>
        </w:rPr>
        <w:br/>
      </w:r>
    </w:p>
    <w:p w:rsidR="006772FE" w:rsidRPr="0077516F" w:rsidRDefault="006772FE" w:rsidP="0077516F">
      <w:pPr>
        <w:pStyle w:val="a3"/>
        <w:numPr>
          <w:ilvl w:val="0"/>
          <w:numId w:val="25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7516F">
        <w:rPr>
          <w:rFonts w:ascii="Times New Roman" w:hAnsi="Times New Roman" w:cs="Times New Roman"/>
          <w:sz w:val="16"/>
          <w:szCs w:val="16"/>
        </w:rPr>
        <w:t>Определите типы придаточных частей в сложноподчиненных предложениях из басен И.А. Крылова:</w:t>
      </w:r>
    </w:p>
    <w:p w:rsidR="006772FE" w:rsidRPr="0077516F" w:rsidRDefault="0077516F" w:rsidP="0077516F">
      <w:pPr>
        <w:jc w:val="both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1)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  <w:lang w:val="en-US"/>
        </w:rPr>
        <w:t> </w:t>
      </w:r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Чем кумушек считать трудиться, не лучше ль на себя, кума, оборотиться?-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t>сложноподчиненное предложение с обстоятельственным придаточным сравнения.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 Придаточное предложение присоединяется к главному с помощью союза "чем - тем ( можно перефразировать</w:t>
      </w: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: ...,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>тем лучше на себя оборотиться)".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br/>
        <w:t>2)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И надобно ж беде случиться, что около тех мест голодный рыскал Волк.-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>
        <w:rPr>
          <w:rFonts w:ascii="Times New Roman" w:hAnsi="Times New Roman" w:cs="Times New Roman"/>
          <w:color w:val="000000"/>
          <w:sz w:val="18"/>
          <w:szCs w:val="18"/>
        </w:rPr>
        <w:t>С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ложноподчиненное предложение с </w:t>
      </w: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придаточным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 определительным. Придаточное предложение присоединяется к главному с помощью союза "что". Вопрос: ...беде (какой?)..., что около тех мест голодный рыскал Волк.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br/>
        <w:t>3)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 xml:space="preserve">Тут бедный Фока мой как ни любил уху, но от беды такой, </w:t>
      </w:r>
      <w:proofErr w:type="spellStart"/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схватя</w:t>
      </w:r>
      <w:proofErr w:type="spellEnd"/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 xml:space="preserve"> в охапку кушак и шапку, скорей без памяти домой</w:t>
      </w:r>
      <w:proofErr w:type="gramStart"/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.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- </w:t>
      </w: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с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>ложноподчиненное предложение с обстоятельственным придаточным уступительным. Придаточное предложение присоединяется к главному с помощью союзного слова(?) "как ни". Вопрос: ...от беды такой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t>&lt;...&gt;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t>скорей без памяти домой (несмотря на что?) как ни любил уху.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br/>
        <w:t>4)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 xml:space="preserve">Не будем же вперед такие </w:t>
      </w:r>
      <w:proofErr w:type="spellStart"/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дуры</w:t>
      </w:r>
      <w:proofErr w:type="spellEnd"/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, чтоб почитать Орлов знатнее нас</w:t>
      </w:r>
      <w:proofErr w:type="gramStart"/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.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- </w:t>
      </w: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с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>ложноподчиненное предложение с придаточным определительным. Придаточное предложение присоединяется к главному с помощью союза "чтоб". Вопрос: ...таки</w:t>
      </w: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е(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 указательное слово) (какие?) </w:t>
      </w:r>
      <w:proofErr w:type="spell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дуры</w:t>
      </w:r>
      <w:proofErr w:type="spellEnd"/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 , чтоб почитать Орлов знатнее нас.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br/>
        <w:t>5)</w:t>
      </w:r>
      <w:r w:rsidRPr="0077516F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i/>
          <w:iCs/>
          <w:color w:val="000000"/>
          <w:sz w:val="18"/>
          <w:szCs w:val="18"/>
        </w:rPr>
        <w:t>Какой бы шум вы подняли, друзья, когда бы это сделал я!</w:t>
      </w:r>
      <w:r w:rsidRPr="0077516F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t xml:space="preserve">- сложноподчиненное предложение с обстоятельственным придаточным условия. Придаточное предложение присоединяется к главному с помощью союза "когда". </w:t>
      </w:r>
      <w:proofErr w:type="gramStart"/>
      <w:r w:rsidRPr="0077516F">
        <w:rPr>
          <w:rFonts w:ascii="Times New Roman" w:hAnsi="Times New Roman" w:cs="Times New Roman"/>
          <w:color w:val="000000"/>
          <w:sz w:val="18"/>
          <w:szCs w:val="18"/>
        </w:rPr>
        <w:t>Вопрос</w:t>
      </w:r>
      <w:proofErr w:type="gramEnd"/>
      <w:r w:rsidRPr="0077516F">
        <w:rPr>
          <w:rFonts w:ascii="Times New Roman" w:hAnsi="Times New Roman" w:cs="Times New Roman"/>
          <w:color w:val="000000"/>
          <w:sz w:val="18"/>
          <w:szCs w:val="18"/>
        </w:rPr>
        <w:t>: какой бы шум вы подняли (при каком условии?), когда бы это сделал я!</w:t>
      </w:r>
      <w:r w:rsidRPr="0077516F">
        <w:rPr>
          <w:rFonts w:ascii="Times New Roman" w:hAnsi="Times New Roman" w:cs="Times New Roman"/>
          <w:color w:val="000000"/>
          <w:sz w:val="18"/>
          <w:szCs w:val="18"/>
        </w:rPr>
        <w:br/>
      </w:r>
    </w:p>
    <w:p w:rsidR="006772FE" w:rsidRPr="0077516F" w:rsidRDefault="006772FE" w:rsidP="0077516F">
      <w:pPr>
        <w:pStyle w:val="a3"/>
        <w:numPr>
          <w:ilvl w:val="0"/>
          <w:numId w:val="25"/>
        </w:numPr>
        <w:tabs>
          <w:tab w:val="left" w:pos="993"/>
        </w:tabs>
        <w:spacing w:after="0"/>
        <w:rPr>
          <w:rFonts w:ascii="Times New Roman" w:hAnsi="Times New Roman" w:cs="Times New Roman"/>
          <w:sz w:val="16"/>
          <w:szCs w:val="16"/>
        </w:rPr>
      </w:pPr>
      <w:r w:rsidRPr="0077516F">
        <w:rPr>
          <w:rFonts w:ascii="Times New Roman" w:hAnsi="Times New Roman" w:cs="Times New Roman"/>
          <w:sz w:val="16"/>
          <w:szCs w:val="16"/>
        </w:rPr>
        <w:t>Прокомментируйте знаки препинания (или их отсутствие) во всех отмеченных местах текста. Приведите соответствующие правила пунктуации.</w:t>
      </w:r>
    </w:p>
    <w:p w:rsidR="006772FE" w:rsidRPr="00F87B70" w:rsidRDefault="006772FE" w:rsidP="002A624D">
      <w:pPr>
        <w:pStyle w:val="a3"/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>До войны едва в помине</w:t>
      </w:r>
    </w:p>
    <w:p w:rsidR="006772FE" w:rsidRPr="00F87B70" w:rsidRDefault="006772FE" w:rsidP="006772FE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 xml:space="preserve">Был (1) ты (2) </w:t>
      </w:r>
      <w:r w:rsidR="00186BCE" w:rsidRPr="00F87B70">
        <w:rPr>
          <w:rFonts w:ascii="Times New Roman" w:hAnsi="Times New Roman" w:cs="Times New Roman"/>
          <w:b/>
          <w:i/>
          <w:sz w:val="18"/>
          <w:szCs w:val="18"/>
          <w:u w:val="single"/>
        </w:rPr>
        <w:t>,</w:t>
      </w:r>
      <w:r w:rsidRPr="00F87B70">
        <w:rPr>
          <w:rFonts w:ascii="Times New Roman" w:hAnsi="Times New Roman" w:cs="Times New Roman"/>
          <w:i/>
          <w:sz w:val="18"/>
          <w:szCs w:val="18"/>
        </w:rPr>
        <w:t>Теркин (3)</w:t>
      </w:r>
      <w:r w:rsidR="00186BCE" w:rsidRPr="00F87B70">
        <w:rPr>
          <w:rFonts w:ascii="Times New Roman" w:hAnsi="Times New Roman" w:cs="Times New Roman"/>
          <w:b/>
          <w:sz w:val="18"/>
          <w:szCs w:val="18"/>
          <w:u w:val="single"/>
        </w:rPr>
        <w:t>,</w:t>
      </w:r>
      <w:r w:rsidRPr="00F87B70">
        <w:rPr>
          <w:rFonts w:ascii="Times New Roman" w:hAnsi="Times New Roman" w:cs="Times New Roman"/>
          <w:i/>
          <w:sz w:val="18"/>
          <w:szCs w:val="18"/>
        </w:rPr>
        <w:t xml:space="preserve"> на Руси.</w:t>
      </w:r>
    </w:p>
    <w:p w:rsidR="006772FE" w:rsidRPr="00F87B70" w:rsidRDefault="006772FE" w:rsidP="006772FE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>Жаль (4)</w:t>
      </w:r>
      <w:r w:rsidR="002A624D" w:rsidRPr="00F87B70">
        <w:rPr>
          <w:rFonts w:ascii="Times New Roman" w:hAnsi="Times New Roman" w:cs="Times New Roman"/>
          <w:b/>
          <w:sz w:val="18"/>
          <w:szCs w:val="18"/>
          <w:u w:val="single"/>
        </w:rPr>
        <w:t>,</w:t>
      </w:r>
      <w:r w:rsidRPr="00F87B70">
        <w:rPr>
          <w:rFonts w:ascii="Times New Roman" w:hAnsi="Times New Roman" w:cs="Times New Roman"/>
          <w:i/>
          <w:sz w:val="18"/>
          <w:szCs w:val="18"/>
        </w:rPr>
        <w:t xml:space="preserve">  давно его не слышно (5)</w:t>
      </w:r>
      <w:r w:rsidR="002A624D" w:rsidRPr="00F87B70">
        <w:rPr>
          <w:rFonts w:ascii="Times New Roman" w:hAnsi="Times New Roman" w:cs="Times New Roman"/>
          <w:b/>
          <w:i/>
          <w:sz w:val="18"/>
          <w:szCs w:val="18"/>
          <w:u w:val="single"/>
        </w:rPr>
        <w:t>,</w:t>
      </w:r>
    </w:p>
    <w:p w:rsidR="006772FE" w:rsidRPr="00F87B70" w:rsidRDefault="006772FE" w:rsidP="006772FE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 xml:space="preserve">Может (6) </w:t>
      </w:r>
      <w:r w:rsidR="002A624D" w:rsidRPr="00F87B70">
        <w:rPr>
          <w:rFonts w:ascii="Times New Roman" w:hAnsi="Times New Roman" w:cs="Times New Roman"/>
          <w:b/>
          <w:i/>
          <w:sz w:val="18"/>
          <w:szCs w:val="18"/>
          <w:u w:val="single"/>
        </w:rPr>
        <w:t>,</w:t>
      </w:r>
      <w:r w:rsidR="002A624D" w:rsidRPr="00F87B70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F87B70">
        <w:rPr>
          <w:rFonts w:ascii="Times New Roman" w:hAnsi="Times New Roman" w:cs="Times New Roman"/>
          <w:i/>
          <w:sz w:val="18"/>
          <w:szCs w:val="18"/>
        </w:rPr>
        <w:t>что худое вышло</w:t>
      </w:r>
      <w:proofErr w:type="gramStart"/>
      <w:r w:rsidRPr="00F87B70">
        <w:rPr>
          <w:rFonts w:ascii="Times New Roman" w:hAnsi="Times New Roman" w:cs="Times New Roman"/>
          <w:i/>
          <w:sz w:val="18"/>
          <w:szCs w:val="18"/>
        </w:rPr>
        <w:t>?...</w:t>
      </w:r>
      <w:proofErr w:type="gramEnd"/>
    </w:p>
    <w:p w:rsidR="006772FE" w:rsidRPr="00F87B70" w:rsidRDefault="006772FE" w:rsidP="006772FE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>В том бою лежали рядом.</w:t>
      </w:r>
    </w:p>
    <w:p w:rsidR="006772FE" w:rsidRPr="00F87B70" w:rsidRDefault="006772FE" w:rsidP="006772FE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>Теркин (7) будто бы (8) привстал.</w:t>
      </w:r>
    </w:p>
    <w:p w:rsidR="006772FE" w:rsidRPr="00F87B70" w:rsidRDefault="006772FE" w:rsidP="006772FE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>В тот же миг (9) его снарядом</w:t>
      </w:r>
    </w:p>
    <w:p w:rsidR="006772FE" w:rsidRPr="00F87B70" w:rsidRDefault="006772FE" w:rsidP="00F87B70">
      <w:pPr>
        <w:pStyle w:val="a3"/>
        <w:rPr>
          <w:rFonts w:ascii="Times New Roman" w:hAnsi="Times New Roman" w:cs="Times New Roman"/>
          <w:i/>
          <w:sz w:val="18"/>
          <w:szCs w:val="18"/>
        </w:rPr>
      </w:pPr>
      <w:r w:rsidRPr="00F87B70">
        <w:rPr>
          <w:rFonts w:ascii="Times New Roman" w:hAnsi="Times New Roman" w:cs="Times New Roman"/>
          <w:i/>
          <w:sz w:val="18"/>
          <w:szCs w:val="18"/>
        </w:rPr>
        <w:t>Бронебойным (10)</w:t>
      </w:r>
      <w:r w:rsidR="00F87B70" w:rsidRPr="00F87B70">
        <w:rPr>
          <w:rFonts w:ascii="Times New Roman" w:hAnsi="Times New Roman" w:cs="Times New Roman"/>
          <w:b/>
          <w:i/>
          <w:sz w:val="18"/>
          <w:szCs w:val="18"/>
          <w:u w:val="single"/>
        </w:rPr>
        <w:t>-</w:t>
      </w:r>
      <w:r w:rsidRPr="00F87B70">
        <w:rPr>
          <w:rFonts w:ascii="Times New Roman" w:hAnsi="Times New Roman" w:cs="Times New Roman"/>
          <w:i/>
          <w:sz w:val="18"/>
          <w:szCs w:val="18"/>
        </w:rPr>
        <w:t xml:space="preserve"> наповал</w:t>
      </w:r>
      <w:proofErr w:type="gramStart"/>
      <w:r w:rsidRPr="00F87B70">
        <w:rPr>
          <w:rFonts w:ascii="Times New Roman" w:hAnsi="Times New Roman" w:cs="Times New Roman"/>
          <w:i/>
          <w:sz w:val="18"/>
          <w:szCs w:val="18"/>
        </w:rPr>
        <w:t>.(</w:t>
      </w:r>
      <w:proofErr w:type="gramEnd"/>
      <w:r w:rsidRPr="00F87B70">
        <w:rPr>
          <w:rFonts w:ascii="Times New Roman" w:hAnsi="Times New Roman" w:cs="Times New Roman"/>
          <w:i/>
          <w:sz w:val="18"/>
          <w:szCs w:val="18"/>
        </w:rPr>
        <w:t>А.Т. Твардовский)</w:t>
      </w:r>
      <w:r w:rsidRPr="00F87B70">
        <w:rPr>
          <w:rFonts w:ascii="Times New Roman" w:hAnsi="Times New Roman" w:cs="Times New Roman"/>
          <w:i/>
        </w:rPr>
        <w:tab/>
      </w:r>
    </w:p>
    <w:p w:rsidR="00F87B70" w:rsidRDefault="00F87B70" w:rsidP="00F87B70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Ответ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 .</w:t>
      </w:r>
      <w:proofErr w:type="gramEnd"/>
    </w:p>
    <w:p w:rsidR="00186BCE" w:rsidRPr="00F87B70" w:rsidRDefault="00186BCE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F87B70">
        <w:rPr>
          <w:rFonts w:ascii="Times New Roman" w:hAnsi="Times New Roman" w:cs="Times New Roman"/>
          <w:sz w:val="18"/>
          <w:szCs w:val="18"/>
        </w:rPr>
        <w:t>На цифре</w:t>
      </w:r>
      <w:proofErr w:type="gramStart"/>
      <w:r w:rsidRPr="00F87B70">
        <w:rPr>
          <w:rFonts w:ascii="Times New Roman" w:hAnsi="Times New Roman" w:cs="Times New Roman"/>
          <w:sz w:val="18"/>
          <w:szCs w:val="18"/>
        </w:rPr>
        <w:t>1</w:t>
      </w:r>
      <w:proofErr w:type="gramEnd"/>
      <w:r w:rsidRPr="00F87B70">
        <w:rPr>
          <w:rFonts w:ascii="Times New Roman" w:hAnsi="Times New Roman" w:cs="Times New Roman"/>
          <w:sz w:val="18"/>
          <w:szCs w:val="18"/>
        </w:rPr>
        <w:t xml:space="preserve"> нет запятой, так как слово </w:t>
      </w:r>
      <w:r w:rsidRPr="00F87B70">
        <w:rPr>
          <w:rFonts w:ascii="Times New Roman" w:hAnsi="Times New Roman" w:cs="Times New Roman"/>
          <w:b/>
          <w:sz w:val="18"/>
          <w:szCs w:val="18"/>
        </w:rPr>
        <w:t>был</w:t>
      </w:r>
      <w:r w:rsidRPr="00F87B70">
        <w:rPr>
          <w:rFonts w:ascii="Times New Roman" w:hAnsi="Times New Roman" w:cs="Times New Roman"/>
          <w:sz w:val="18"/>
          <w:szCs w:val="18"/>
        </w:rPr>
        <w:t xml:space="preserve"> – сказуемое, </w:t>
      </w:r>
      <w:r w:rsidRPr="00F87B70">
        <w:rPr>
          <w:rFonts w:ascii="Times New Roman" w:hAnsi="Times New Roman" w:cs="Times New Roman"/>
          <w:b/>
          <w:sz w:val="18"/>
          <w:szCs w:val="18"/>
        </w:rPr>
        <w:t>ты</w:t>
      </w:r>
      <w:r w:rsidRPr="00F87B70">
        <w:rPr>
          <w:rFonts w:ascii="Times New Roman" w:hAnsi="Times New Roman" w:cs="Times New Roman"/>
          <w:sz w:val="18"/>
          <w:szCs w:val="18"/>
        </w:rPr>
        <w:t xml:space="preserve"> - подлежащее, выраженное местоимением.</w:t>
      </w:r>
      <w:r w:rsidR="0077516F">
        <w:rPr>
          <w:rFonts w:ascii="Times New Roman" w:hAnsi="Times New Roman" w:cs="Times New Roman"/>
          <w:sz w:val="18"/>
          <w:szCs w:val="18"/>
        </w:rPr>
        <w:t xml:space="preserve"> Простое предложение. Двусоставное.</w:t>
      </w:r>
    </w:p>
    <w:p w:rsidR="0077345C" w:rsidRPr="00F87B70" w:rsidRDefault="00186BCE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F87B70">
        <w:rPr>
          <w:rFonts w:ascii="Times New Roman" w:hAnsi="Times New Roman" w:cs="Times New Roman"/>
          <w:sz w:val="18"/>
          <w:szCs w:val="18"/>
        </w:rPr>
        <w:t xml:space="preserve">На цифрах 23 ставим запятые, так как слово </w:t>
      </w:r>
      <w:r w:rsidRPr="00F87B70">
        <w:rPr>
          <w:rFonts w:ascii="Times New Roman" w:hAnsi="Times New Roman" w:cs="Times New Roman"/>
          <w:b/>
          <w:sz w:val="18"/>
          <w:szCs w:val="18"/>
        </w:rPr>
        <w:t>Тёркин</w:t>
      </w:r>
      <w:r w:rsidRPr="00F87B70">
        <w:rPr>
          <w:rFonts w:ascii="Times New Roman" w:hAnsi="Times New Roman" w:cs="Times New Roman"/>
          <w:sz w:val="18"/>
          <w:szCs w:val="18"/>
        </w:rPr>
        <w:t xml:space="preserve"> здесь является </w:t>
      </w:r>
      <w:r w:rsidRPr="00F87B70">
        <w:rPr>
          <w:rFonts w:ascii="Times New Roman" w:hAnsi="Times New Roman" w:cs="Times New Roman"/>
          <w:b/>
          <w:sz w:val="18"/>
          <w:szCs w:val="18"/>
        </w:rPr>
        <w:t>обращением,</w:t>
      </w:r>
      <w:r w:rsidRPr="00F87B70">
        <w:rPr>
          <w:rFonts w:ascii="Times New Roman" w:hAnsi="Times New Roman" w:cs="Times New Roman"/>
          <w:sz w:val="18"/>
          <w:szCs w:val="18"/>
        </w:rPr>
        <w:t xml:space="preserve"> в</w:t>
      </w:r>
      <w:r w:rsidR="00F87B70">
        <w:rPr>
          <w:rFonts w:ascii="Times New Roman" w:hAnsi="Times New Roman" w:cs="Times New Roman"/>
          <w:sz w:val="18"/>
          <w:szCs w:val="18"/>
        </w:rPr>
        <w:t xml:space="preserve"> предложении всегда выделяется запятыми</w:t>
      </w:r>
      <w:r w:rsidRPr="00F87B70">
        <w:rPr>
          <w:rFonts w:ascii="Times New Roman" w:hAnsi="Times New Roman" w:cs="Times New Roman"/>
          <w:sz w:val="18"/>
          <w:szCs w:val="18"/>
        </w:rPr>
        <w:t xml:space="preserve">. Например: </w:t>
      </w:r>
      <w:r w:rsidRPr="00F87B70">
        <w:rPr>
          <w:rFonts w:ascii="Times New Roman" w:hAnsi="Times New Roman" w:cs="Times New Roman"/>
          <w:b/>
          <w:sz w:val="18"/>
          <w:szCs w:val="18"/>
        </w:rPr>
        <w:t>Ребята</w:t>
      </w:r>
      <w:r w:rsidRPr="00F87B70">
        <w:rPr>
          <w:rFonts w:ascii="Times New Roman" w:hAnsi="Times New Roman" w:cs="Times New Roman"/>
          <w:sz w:val="18"/>
          <w:szCs w:val="18"/>
        </w:rPr>
        <w:t>, давайте жить дружно!</w:t>
      </w:r>
    </w:p>
    <w:p w:rsidR="00F87B70" w:rsidRPr="00F87B70" w:rsidRDefault="00F87B70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F87B70">
        <w:rPr>
          <w:rFonts w:ascii="Times New Roman" w:hAnsi="Times New Roman" w:cs="Times New Roman"/>
          <w:sz w:val="18"/>
          <w:szCs w:val="18"/>
        </w:rPr>
        <w:t>На цифре 4 ставим запятую</w:t>
      </w:r>
      <w:r>
        <w:rPr>
          <w:rFonts w:ascii="Times New Roman" w:hAnsi="Times New Roman" w:cs="Times New Roman"/>
          <w:sz w:val="18"/>
          <w:szCs w:val="18"/>
        </w:rPr>
        <w:t xml:space="preserve">. Жаль (почему?). Далее идёт придаточное причины, запятая разграничивает </w:t>
      </w:r>
      <w:r w:rsidR="00D61408">
        <w:rPr>
          <w:rFonts w:ascii="Times New Roman" w:hAnsi="Times New Roman" w:cs="Times New Roman"/>
          <w:sz w:val="18"/>
          <w:szCs w:val="18"/>
        </w:rPr>
        <w:t>придаточное предложение от главного</w:t>
      </w:r>
      <w:r>
        <w:rPr>
          <w:rFonts w:ascii="Times New Roman" w:hAnsi="Times New Roman" w:cs="Times New Roman"/>
          <w:sz w:val="18"/>
          <w:szCs w:val="18"/>
        </w:rPr>
        <w:t>.</w:t>
      </w:r>
    </w:p>
    <w:p w:rsidR="00F87B70" w:rsidRDefault="00F87B70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F87B70">
        <w:rPr>
          <w:rFonts w:ascii="Times New Roman" w:hAnsi="Times New Roman" w:cs="Times New Roman"/>
          <w:sz w:val="18"/>
          <w:szCs w:val="18"/>
        </w:rPr>
        <w:t xml:space="preserve">Цифра 5 разграничивает простые предложения, поэтому ставим запятую в сложном предложении. </w:t>
      </w:r>
    </w:p>
    <w:p w:rsidR="00F87B70" w:rsidRDefault="00F87B70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Запятая </w:t>
      </w:r>
      <w:r w:rsidR="00D61408">
        <w:rPr>
          <w:rFonts w:ascii="Times New Roman" w:hAnsi="Times New Roman" w:cs="Times New Roman"/>
          <w:sz w:val="18"/>
          <w:szCs w:val="18"/>
        </w:rPr>
        <w:t xml:space="preserve">на цифре 6, так как дальше идет </w:t>
      </w:r>
      <w:proofErr w:type="gramStart"/>
      <w:r w:rsidR="00D61408">
        <w:rPr>
          <w:rFonts w:ascii="Times New Roman" w:hAnsi="Times New Roman" w:cs="Times New Roman"/>
          <w:sz w:val="18"/>
          <w:szCs w:val="18"/>
        </w:rPr>
        <w:t>придаточное</w:t>
      </w:r>
      <w:proofErr w:type="gramEnd"/>
      <w:r w:rsidR="00D61408">
        <w:rPr>
          <w:rFonts w:ascii="Times New Roman" w:hAnsi="Times New Roman" w:cs="Times New Roman"/>
          <w:sz w:val="18"/>
          <w:szCs w:val="18"/>
        </w:rPr>
        <w:t xml:space="preserve"> изъяснительное</w:t>
      </w:r>
      <w:r>
        <w:rPr>
          <w:rFonts w:ascii="Times New Roman" w:hAnsi="Times New Roman" w:cs="Times New Roman"/>
          <w:sz w:val="18"/>
          <w:szCs w:val="18"/>
        </w:rPr>
        <w:t>.</w:t>
      </w:r>
    </w:p>
    <w:p w:rsidR="00F87B70" w:rsidRPr="00D61408" w:rsidRDefault="00F87B70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78 не ставим запятые, так как слово </w:t>
      </w:r>
      <w:r w:rsidRPr="00F87B70">
        <w:rPr>
          <w:rFonts w:ascii="Times New Roman" w:hAnsi="Times New Roman" w:cs="Times New Roman"/>
          <w:b/>
          <w:sz w:val="18"/>
          <w:szCs w:val="18"/>
        </w:rPr>
        <w:t xml:space="preserve">будто </w:t>
      </w:r>
      <w:proofErr w:type="gramStart"/>
      <w:r w:rsidRPr="00F87B70">
        <w:rPr>
          <w:rFonts w:ascii="Times New Roman" w:hAnsi="Times New Roman" w:cs="Times New Roman"/>
          <w:b/>
          <w:sz w:val="18"/>
          <w:szCs w:val="18"/>
        </w:rPr>
        <w:t>бы</w:t>
      </w:r>
      <w:r>
        <w:rPr>
          <w:rFonts w:ascii="Times New Roman" w:hAnsi="Times New Roman" w:cs="Times New Roman"/>
          <w:sz w:val="18"/>
          <w:szCs w:val="18"/>
        </w:rPr>
        <w:t xml:space="preserve"> не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является вводным</w:t>
      </w:r>
      <w:r w:rsidR="00D61408">
        <w:rPr>
          <w:rFonts w:ascii="Times New Roman" w:hAnsi="Times New Roman" w:cs="Times New Roman"/>
          <w:sz w:val="18"/>
          <w:szCs w:val="18"/>
        </w:rPr>
        <w:t xml:space="preserve">, это частица, которая </w:t>
      </w:r>
      <w:r w:rsidR="00D61408" w:rsidRPr="00D61408">
        <w:rPr>
          <w:rFonts w:ascii="Times New Roman" w:hAnsi="Times New Roman" w:cs="Times New Roman"/>
          <w:sz w:val="18"/>
          <w:szCs w:val="18"/>
        </w:rPr>
        <w:t xml:space="preserve">вносит </w:t>
      </w:r>
      <w:r w:rsidR="00D61408" w:rsidRPr="00D61408">
        <w:rPr>
          <w:rFonts w:ascii="Times New Roman" w:hAnsi="Times New Roman" w:cs="Times New Roman"/>
          <w:sz w:val="18"/>
          <w:szCs w:val="18"/>
          <w:shd w:val="clear" w:color="auto" w:fill="FFFFFF"/>
        </w:rPr>
        <w:t>условно-предположительный</w:t>
      </w:r>
      <w:r w:rsidR="00D61408" w:rsidRPr="00D61408">
        <w:rPr>
          <w:rStyle w:val="apple-converted-space"/>
          <w:rFonts w:ascii="Times New Roman" w:hAnsi="Times New Roman" w:cs="Times New Roman"/>
          <w:sz w:val="18"/>
          <w:szCs w:val="18"/>
          <w:shd w:val="clear" w:color="auto" w:fill="FFFFFF"/>
        </w:rPr>
        <w:t> </w:t>
      </w:r>
      <w:r w:rsidR="00D61408" w:rsidRPr="00D61408">
        <w:rPr>
          <w:rFonts w:ascii="Times New Roman" w:hAnsi="Times New Roman" w:cs="Times New Roman"/>
          <w:sz w:val="18"/>
          <w:szCs w:val="18"/>
          <w:shd w:val="clear" w:color="auto" w:fill="FFFFFF"/>
        </w:rPr>
        <w:t>характер</w:t>
      </w:r>
      <w:r w:rsidR="00D61408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в предложение</w:t>
      </w:r>
      <w:r w:rsidR="00D61408" w:rsidRPr="00D61408">
        <w:rPr>
          <w:rFonts w:ascii="Times New Roman" w:hAnsi="Times New Roman" w:cs="Times New Roman"/>
          <w:sz w:val="18"/>
          <w:szCs w:val="18"/>
          <w:shd w:val="clear" w:color="auto" w:fill="FFFFFF"/>
        </w:rPr>
        <w:t>.</w:t>
      </w:r>
    </w:p>
    <w:p w:rsidR="00F87B70" w:rsidRDefault="00F87B70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9 не ставим знак препинани</w:t>
      </w:r>
      <w:proofErr w:type="gramStart"/>
      <w:r>
        <w:rPr>
          <w:rFonts w:ascii="Times New Roman" w:hAnsi="Times New Roman" w:cs="Times New Roman"/>
          <w:sz w:val="18"/>
          <w:szCs w:val="18"/>
        </w:rPr>
        <w:t>я-</w:t>
      </w:r>
      <w:proofErr w:type="gramEnd"/>
      <w:r w:rsidR="00D61408">
        <w:rPr>
          <w:rFonts w:ascii="Times New Roman" w:hAnsi="Times New Roman" w:cs="Times New Roman"/>
          <w:sz w:val="18"/>
          <w:szCs w:val="18"/>
        </w:rPr>
        <w:t xml:space="preserve"> простое предложение, ничем не осложнено</w:t>
      </w:r>
      <w:r>
        <w:rPr>
          <w:rFonts w:ascii="Times New Roman" w:hAnsi="Times New Roman" w:cs="Times New Roman"/>
          <w:sz w:val="18"/>
          <w:szCs w:val="18"/>
        </w:rPr>
        <w:t>.</w:t>
      </w:r>
    </w:p>
    <w:p w:rsidR="00F87B70" w:rsidRPr="00F87B70" w:rsidRDefault="00F87B70" w:rsidP="00F87B70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10 ставим тире, так как происходит быстрая смена событий</w:t>
      </w:r>
      <w:r w:rsidR="00C92FC5">
        <w:rPr>
          <w:rFonts w:ascii="Times New Roman" w:hAnsi="Times New Roman" w:cs="Times New Roman"/>
          <w:sz w:val="18"/>
          <w:szCs w:val="18"/>
        </w:rPr>
        <w:t>, пропущен глагол-сказуемое убило</w:t>
      </w:r>
      <w:r w:rsidR="00D61408">
        <w:rPr>
          <w:rFonts w:ascii="Times New Roman" w:hAnsi="Times New Roman" w:cs="Times New Roman"/>
          <w:sz w:val="18"/>
          <w:szCs w:val="18"/>
        </w:rPr>
        <w:t xml:space="preserve"> - простое предложение</w:t>
      </w:r>
      <w:r>
        <w:rPr>
          <w:rFonts w:ascii="Times New Roman" w:hAnsi="Times New Roman" w:cs="Times New Roman"/>
          <w:sz w:val="18"/>
          <w:szCs w:val="18"/>
        </w:rPr>
        <w:t>.</w:t>
      </w:r>
    </w:p>
    <w:p w:rsidR="00F87B70" w:rsidRPr="00F87B70" w:rsidRDefault="00F87B70" w:rsidP="00F87B70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6772FE" w:rsidRPr="0077516F" w:rsidRDefault="006772FE" w:rsidP="0077516F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77516F">
        <w:rPr>
          <w:rFonts w:ascii="Times New Roman" w:hAnsi="Times New Roman" w:cs="Times New Roman"/>
          <w:sz w:val="18"/>
          <w:szCs w:val="18"/>
        </w:rPr>
        <w:t xml:space="preserve">Объясните </w:t>
      </w:r>
      <w:proofErr w:type="gramStart"/>
      <w:r w:rsidRPr="0077516F">
        <w:rPr>
          <w:rFonts w:ascii="Times New Roman" w:hAnsi="Times New Roman" w:cs="Times New Roman"/>
          <w:sz w:val="18"/>
          <w:szCs w:val="18"/>
        </w:rPr>
        <w:t>на примерах, как</w:t>
      </w:r>
      <w:proofErr w:type="gramEnd"/>
      <w:r w:rsidRPr="0077516F">
        <w:rPr>
          <w:rFonts w:ascii="Times New Roman" w:hAnsi="Times New Roman" w:cs="Times New Roman"/>
          <w:sz w:val="18"/>
          <w:szCs w:val="18"/>
        </w:rPr>
        <w:t xml:space="preserve"> вы понимаете слова выдающегося российского филолога и культуролога Ю.М. Лотмана: «Повторение слова в тексте, как правило, не означает механического повторения понятия. Чаще оно </w:t>
      </w:r>
      <w:r w:rsidRPr="0077516F">
        <w:rPr>
          <w:rFonts w:ascii="Times New Roman" w:hAnsi="Times New Roman" w:cs="Times New Roman"/>
          <w:sz w:val="18"/>
          <w:szCs w:val="18"/>
        </w:rPr>
        <w:lastRenderedPageBreak/>
        <w:t xml:space="preserve">свидетельствует о более сложном, хотя и едином смысловом содержании…Увеличение повторов приводит к увеличению семантического разнообразия, а не однообразия текста». </w:t>
      </w:r>
    </w:p>
    <w:p w:rsidR="00551347" w:rsidRPr="00090D52" w:rsidRDefault="006772FE" w:rsidP="008B5F83">
      <w:pPr>
        <w:spacing w:after="0" w:line="240" w:lineRule="auto"/>
        <w:ind w:firstLine="708"/>
        <w:jc w:val="both"/>
        <w:rPr>
          <w:i/>
          <w:sz w:val="18"/>
          <w:szCs w:val="18"/>
        </w:rPr>
      </w:pPr>
      <w:r w:rsidRPr="00090D52">
        <w:rPr>
          <w:rFonts w:ascii="Times New Roman" w:hAnsi="Times New Roman" w:cs="Times New Roman"/>
          <w:sz w:val="18"/>
          <w:szCs w:val="18"/>
        </w:rPr>
        <w:t>Какие виды повторов вы знаете? Покажите, что разные виды повторов производят различный эмоциональный и эстетический эффект</w:t>
      </w:r>
      <w:r w:rsidRPr="00090D52">
        <w:rPr>
          <w:i/>
          <w:sz w:val="18"/>
          <w:szCs w:val="18"/>
        </w:rPr>
        <w:t>.</w:t>
      </w:r>
    </w:p>
    <w:p w:rsidR="008B5F83" w:rsidRPr="00090D52" w:rsidRDefault="008B5F83" w:rsidP="008B5F83">
      <w:pPr>
        <w:pStyle w:val="stanzaline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b/>
          <w:sz w:val="22"/>
          <w:szCs w:val="22"/>
        </w:rPr>
        <w:t xml:space="preserve">Ответ. </w:t>
      </w:r>
      <w:r w:rsidR="00B8128A" w:rsidRPr="00090D52">
        <w:rPr>
          <w:sz w:val="18"/>
          <w:szCs w:val="18"/>
        </w:rPr>
        <w:t>Российский филолог Ю.Лотман прав в своём высказывании. Рассмотрим следующее четверостишие:</w:t>
      </w:r>
    </w:p>
    <w:p w:rsidR="008B5F83" w:rsidRPr="00090D52" w:rsidRDefault="008B5F83" w:rsidP="008B5F83">
      <w:pPr>
        <w:pStyle w:val="stanzaline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sz w:val="18"/>
          <w:szCs w:val="18"/>
        </w:rPr>
        <w:t>Вы слышите: грохочет барабан,</w:t>
      </w:r>
    </w:p>
    <w:p w:rsidR="008B5F83" w:rsidRPr="00090D52" w:rsidRDefault="008B5F83" w:rsidP="008B5F83">
      <w:pPr>
        <w:pStyle w:val="stanzaline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sz w:val="18"/>
          <w:szCs w:val="18"/>
        </w:rPr>
        <w:t xml:space="preserve">Солдат, </w:t>
      </w:r>
      <w:r w:rsidRPr="00090D52">
        <w:rPr>
          <w:b/>
          <w:sz w:val="18"/>
          <w:szCs w:val="18"/>
        </w:rPr>
        <w:t>прощайся</w:t>
      </w:r>
      <w:r w:rsidRPr="00090D52">
        <w:rPr>
          <w:sz w:val="18"/>
          <w:szCs w:val="18"/>
        </w:rPr>
        <w:t xml:space="preserve"> с ней, </w:t>
      </w:r>
      <w:r w:rsidRPr="00090D52">
        <w:rPr>
          <w:b/>
          <w:sz w:val="18"/>
          <w:szCs w:val="18"/>
        </w:rPr>
        <w:t>прощайся</w:t>
      </w:r>
      <w:r w:rsidRPr="00090D52">
        <w:rPr>
          <w:sz w:val="18"/>
          <w:szCs w:val="18"/>
        </w:rPr>
        <w:t xml:space="preserve"> с ней,</w:t>
      </w:r>
    </w:p>
    <w:p w:rsidR="008B5F83" w:rsidRPr="00090D52" w:rsidRDefault="008B5F83" w:rsidP="008B5F83">
      <w:pPr>
        <w:pStyle w:val="stanzaline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sz w:val="18"/>
          <w:szCs w:val="18"/>
        </w:rPr>
        <w:t xml:space="preserve">Уходит взвод в </w:t>
      </w:r>
      <w:r w:rsidRPr="00090D52">
        <w:rPr>
          <w:b/>
          <w:sz w:val="18"/>
          <w:szCs w:val="18"/>
        </w:rPr>
        <w:t>туман</w:t>
      </w:r>
      <w:r w:rsidRPr="00090D52">
        <w:rPr>
          <w:sz w:val="18"/>
          <w:szCs w:val="18"/>
        </w:rPr>
        <w:t xml:space="preserve">, </w:t>
      </w:r>
      <w:r w:rsidRPr="00090D52">
        <w:rPr>
          <w:b/>
          <w:sz w:val="18"/>
          <w:szCs w:val="18"/>
        </w:rPr>
        <w:t>туман</w:t>
      </w:r>
      <w:r w:rsidRPr="00090D52">
        <w:rPr>
          <w:sz w:val="18"/>
          <w:szCs w:val="18"/>
        </w:rPr>
        <w:t xml:space="preserve">, </w:t>
      </w:r>
      <w:r w:rsidRPr="00090D52">
        <w:rPr>
          <w:b/>
          <w:sz w:val="18"/>
          <w:szCs w:val="18"/>
        </w:rPr>
        <w:t>туман</w:t>
      </w:r>
      <w:r w:rsidRPr="00090D52">
        <w:rPr>
          <w:sz w:val="18"/>
          <w:szCs w:val="18"/>
        </w:rPr>
        <w:t>,</w:t>
      </w:r>
    </w:p>
    <w:p w:rsidR="008B5F83" w:rsidRPr="00090D52" w:rsidRDefault="008B5F83" w:rsidP="00B8128A">
      <w:pPr>
        <w:pStyle w:val="stanzaline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sz w:val="18"/>
          <w:szCs w:val="18"/>
        </w:rPr>
        <w:t xml:space="preserve">А прошлое </w:t>
      </w:r>
      <w:r w:rsidRPr="00090D52">
        <w:rPr>
          <w:b/>
          <w:sz w:val="18"/>
          <w:szCs w:val="18"/>
        </w:rPr>
        <w:t>ясней</w:t>
      </w:r>
      <w:r w:rsidRPr="00090D52">
        <w:rPr>
          <w:sz w:val="18"/>
          <w:szCs w:val="18"/>
        </w:rPr>
        <w:t xml:space="preserve">, </w:t>
      </w:r>
      <w:r w:rsidRPr="00090D52">
        <w:rPr>
          <w:b/>
          <w:sz w:val="18"/>
          <w:szCs w:val="18"/>
        </w:rPr>
        <w:t>ясней</w:t>
      </w:r>
      <w:r w:rsidRPr="00090D52">
        <w:rPr>
          <w:sz w:val="18"/>
          <w:szCs w:val="18"/>
        </w:rPr>
        <w:t xml:space="preserve">, </w:t>
      </w:r>
      <w:r w:rsidRPr="00090D52">
        <w:rPr>
          <w:b/>
          <w:sz w:val="18"/>
          <w:szCs w:val="18"/>
        </w:rPr>
        <w:t>ясней</w:t>
      </w:r>
      <w:r w:rsidRPr="00090D52">
        <w:rPr>
          <w:sz w:val="18"/>
          <w:szCs w:val="18"/>
        </w:rPr>
        <w:t>…</w:t>
      </w:r>
    </w:p>
    <w:p w:rsidR="008B5F83" w:rsidRPr="00090D52" w:rsidRDefault="008B5F83" w:rsidP="008B5F83">
      <w:pPr>
        <w:pStyle w:val="a7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sz w:val="18"/>
          <w:szCs w:val="18"/>
        </w:rPr>
        <w:t xml:space="preserve">Здесь повторение слов во второй строке стихотворения совсем не означает приглашения попрощаться дважды. От интонации чтения оно может означать: «Солдат, торопись прощаться, взвод уже уходит». Или: «Солдат, прощайся с ней, прощайся навсегда, ты ее больше никогда не увидишь». Или: «Солдат, прощайся с ней, </w:t>
      </w:r>
      <w:proofErr w:type="gramStart"/>
      <w:r w:rsidRPr="00090D52">
        <w:rPr>
          <w:sz w:val="18"/>
          <w:szCs w:val="18"/>
        </w:rPr>
        <w:t>со</w:t>
      </w:r>
      <w:proofErr w:type="gramEnd"/>
      <w:r w:rsidRPr="00090D52">
        <w:rPr>
          <w:sz w:val="18"/>
          <w:szCs w:val="18"/>
        </w:rPr>
        <w:t xml:space="preserve"> своей единственной». Но никогда: «Солдат, прощайся с ней, еще раз прощайся с ней». </w:t>
      </w:r>
    </w:p>
    <w:p w:rsidR="008B5F83" w:rsidRPr="00090D52" w:rsidRDefault="008B5F83" w:rsidP="008B5F83">
      <w:pPr>
        <w:pStyle w:val="a7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sz w:val="18"/>
          <w:szCs w:val="18"/>
        </w:rPr>
      </w:pPr>
      <w:r w:rsidRPr="00090D52">
        <w:rPr>
          <w:sz w:val="18"/>
          <w:szCs w:val="18"/>
        </w:rPr>
        <w:t xml:space="preserve">«Уходит взвод в туман, туман, туман» — может быть расшифровано: «Взвод уходит в туман, все дальше, он скрывается из виду». Оно может быть расшифровано и каким-либо другим образом, но никогда не чисто количественно: «Взвод уходит в один туман, затем во второй и в третий». </w:t>
      </w:r>
    </w:p>
    <w:p w:rsidR="008B5F83" w:rsidRPr="00090D52" w:rsidRDefault="008B5F83" w:rsidP="008B5F83">
      <w:pPr>
        <w:pStyle w:val="a7"/>
        <w:shd w:val="clear" w:color="auto" w:fill="FFFFFF"/>
        <w:spacing w:before="0" w:beforeAutospacing="0" w:after="0" w:afterAutospacing="0"/>
        <w:ind w:firstLine="480"/>
        <w:jc w:val="both"/>
        <w:textAlignment w:val="top"/>
        <w:rPr>
          <w:i/>
          <w:sz w:val="18"/>
          <w:szCs w:val="18"/>
        </w:rPr>
      </w:pPr>
      <w:r w:rsidRPr="00090D52">
        <w:rPr>
          <w:sz w:val="18"/>
          <w:szCs w:val="18"/>
        </w:rPr>
        <w:t xml:space="preserve">Последняя строчка стихотворения может быть истолкована как: «А прошлое все больше проясняется», «а  прошлое все более понятно, и вот оно достигло ослепительной ясности». </w:t>
      </w:r>
    </w:p>
    <w:p w:rsidR="00C176F3" w:rsidRPr="00C176F3" w:rsidRDefault="00C176F3" w:rsidP="00C176F3">
      <w:pPr>
        <w:spacing w:after="0" w:line="240" w:lineRule="auto"/>
        <w:ind w:left="1134" w:right="1134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Виды лексического повтора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</w:p>
    <w:p w:rsidR="00C176F3" w:rsidRPr="00090D52" w:rsidRDefault="00C176F3" w:rsidP="00C176F3">
      <w:pPr>
        <w:spacing w:after="0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b/>
          <w:bCs/>
          <w:sz w:val="18"/>
          <w:szCs w:val="18"/>
          <w:lang w:eastAsia="ru-RU"/>
        </w:rPr>
        <w:t>1.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     </w:t>
      </w:r>
      <w:r w:rsidR="00B8128A" w:rsidRPr="00090D52">
        <w:rPr>
          <w:rFonts w:ascii="Times New Roman" w:hAnsi="Times New Roman" w:cs="Times New Roman"/>
          <w:b/>
          <w:sz w:val="18"/>
          <w:szCs w:val="18"/>
          <w:u w:val="single"/>
          <w:lang w:eastAsia="ru-RU"/>
        </w:rPr>
        <w:t>Анафор</w:t>
      </w:r>
      <w:proofErr w:type="gramStart"/>
      <w:r w:rsidR="00B8128A" w:rsidRPr="00090D52">
        <w:rPr>
          <w:rFonts w:ascii="Times New Roman" w:hAnsi="Times New Roman" w:cs="Times New Roman"/>
          <w:b/>
          <w:sz w:val="18"/>
          <w:szCs w:val="18"/>
          <w:u w:val="single"/>
          <w:lang w:eastAsia="ru-RU"/>
        </w:rPr>
        <w:t>а</w:t>
      </w:r>
      <w:r w:rsidR="00B8128A" w:rsidRPr="00090D52">
        <w:rPr>
          <w:rFonts w:ascii="Times New Roman" w:hAnsi="Times New Roman" w:cs="Times New Roman"/>
          <w:sz w:val="18"/>
          <w:szCs w:val="18"/>
          <w:lang w:eastAsia="ru-RU"/>
        </w:rPr>
        <w:t>-</w:t>
      </w:r>
      <w:proofErr w:type="gramEnd"/>
      <w:r w:rsidR="00B8128A" w:rsidRPr="00090D52">
        <w:rPr>
          <w:rFonts w:ascii="Times New Roman" w:hAnsi="Times New Roman" w:cs="Times New Roman"/>
          <w:sz w:val="18"/>
          <w:szCs w:val="18"/>
          <w:lang w:eastAsia="ru-RU"/>
        </w:rPr>
        <w:t xml:space="preserve">  с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лова, словосочетания, предложения, стоящие в начале синтаксических или текстовых единиц, образуют повтор</w:t>
      </w:r>
      <w:r w:rsidR="00B8128A" w:rsidRPr="00090D52">
        <w:rPr>
          <w:rFonts w:ascii="Times New Roman" w:hAnsi="Times New Roman" w:cs="Times New Roman"/>
          <w:sz w:val="18"/>
          <w:szCs w:val="18"/>
          <w:lang w:eastAsia="ru-RU"/>
        </w:rPr>
        <w:t xml:space="preserve">, 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</w:t>
      </w:r>
      <w:r w:rsidR="00B8128A" w:rsidRPr="00090D52">
        <w:rPr>
          <w:rFonts w:ascii="Times New Roman" w:hAnsi="Times New Roman" w:cs="Times New Roman"/>
          <w:sz w:val="18"/>
          <w:szCs w:val="18"/>
          <w:lang w:eastAsia="ru-RU"/>
        </w:rPr>
        <w:t>единоначатие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. Например: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За то, что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на свете я жил неумело,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За то, что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не кривдой служил я тебе,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За то, что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имел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proofErr w:type="spellStart"/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небессмертное</w:t>
      </w:r>
      <w:proofErr w:type="spellEnd"/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тело,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Я дивной твоей сопричастен судьбе</w:t>
      </w:r>
      <w:proofErr w:type="gramStart"/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.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proofErr w:type="gramEnd"/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А. Тарковский)</w:t>
      </w:r>
    </w:p>
    <w:p w:rsidR="00C176F3" w:rsidRPr="00090D52" w:rsidRDefault="00C176F3" w:rsidP="00C176F3">
      <w:pPr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sz w:val="18"/>
          <w:szCs w:val="18"/>
          <w:lang w:eastAsia="ru-RU"/>
        </w:rPr>
        <w:t>Анафора встречается и в прозе, например: </w:t>
      </w:r>
      <w:r w:rsidRPr="00090D52">
        <w:rPr>
          <w:rFonts w:ascii="Times New Roman" w:hAnsi="Times New Roman" w:cs="Times New Roman"/>
          <w:b/>
          <w:bCs/>
          <w:sz w:val="18"/>
          <w:szCs w:val="18"/>
          <w:lang w:eastAsia="ru-RU"/>
        </w:rPr>
        <w:t>Учреждение... Кто-то его учредил;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с той поры оно есть; а до той поры было – одно время дно. Так гласит нам «Архив». </w:t>
      </w:r>
      <w:r w:rsidRPr="00090D52">
        <w:rPr>
          <w:rFonts w:ascii="Times New Roman" w:hAnsi="Times New Roman" w:cs="Times New Roman"/>
          <w:b/>
          <w:bCs/>
          <w:sz w:val="18"/>
          <w:szCs w:val="18"/>
          <w:lang w:eastAsia="ru-RU"/>
        </w:rPr>
        <w:t>Учреждение... Кто-то его учредил,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до него была тьма; кто-то над тьмою носился; </w:t>
      </w:r>
      <w:proofErr w:type="gramStart"/>
      <w:r w:rsidRPr="00090D52">
        <w:rPr>
          <w:rFonts w:ascii="Times New Roman" w:hAnsi="Times New Roman" w:cs="Times New Roman"/>
          <w:sz w:val="18"/>
          <w:szCs w:val="18"/>
          <w:lang w:eastAsia="ru-RU"/>
        </w:rPr>
        <w:t>была тьма и был</w:t>
      </w:r>
      <w:proofErr w:type="gramEnd"/>
      <w:r w:rsidRPr="00090D52">
        <w:rPr>
          <w:rFonts w:ascii="Times New Roman" w:hAnsi="Times New Roman" w:cs="Times New Roman"/>
          <w:sz w:val="18"/>
          <w:szCs w:val="18"/>
          <w:lang w:eastAsia="ru-RU"/>
        </w:rPr>
        <w:t> свет – циркуляр за номером первым... (А. Белый).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Пляшет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перед звездами звезда,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Пляшет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колокольчиком вода,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Пляшет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шмель и в дудочку дудит,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Пляшет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перед скинией Давид.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Плачет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птица об одном крыле,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Плачет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погорелец на золе,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Плачет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мать над люлькою пустой,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Плачет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крепкий камень под пятой.</w:t>
      </w:r>
    </w:p>
    <w:p w:rsidR="00C176F3" w:rsidRPr="00090D52" w:rsidRDefault="00C176F3" w:rsidP="00C176F3">
      <w:pPr>
        <w:spacing w:after="0" w:line="240" w:lineRule="auto"/>
        <w:ind w:left="4536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(А. Тарковский)</w:t>
      </w:r>
    </w:p>
    <w:p w:rsidR="00C176F3" w:rsidRPr="00090D52" w:rsidRDefault="00C176F3" w:rsidP="00B8128A">
      <w:pPr>
        <w:pStyle w:val="a8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b/>
          <w:bCs/>
          <w:sz w:val="18"/>
          <w:szCs w:val="18"/>
          <w:lang w:eastAsia="ru-RU"/>
        </w:rPr>
        <w:t>2.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     </w:t>
      </w:r>
      <w:r w:rsidR="00B8128A" w:rsidRPr="00090D52">
        <w:rPr>
          <w:rFonts w:ascii="Times New Roman" w:hAnsi="Times New Roman" w:cs="Times New Roman"/>
          <w:b/>
          <w:sz w:val="18"/>
          <w:szCs w:val="18"/>
          <w:u w:val="single"/>
          <w:lang w:eastAsia="ru-RU"/>
        </w:rPr>
        <w:t>Анадиплосис</w:t>
      </w:r>
      <w:r w:rsidR="00B8128A" w:rsidRPr="00090D52">
        <w:rPr>
          <w:rFonts w:ascii="Times New Roman" w:hAnsi="Times New Roman" w:cs="Times New Roman"/>
          <w:sz w:val="18"/>
          <w:szCs w:val="18"/>
          <w:lang w:eastAsia="ru-RU"/>
        </w:rPr>
        <w:t>- п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 xml:space="preserve">овтор, при котором конец одной синтаксической конструкции может удваиваться за счет повторения его </w:t>
      </w:r>
      <w:proofErr w:type="gramStart"/>
      <w:r w:rsidRPr="00090D52">
        <w:rPr>
          <w:rFonts w:ascii="Times New Roman" w:hAnsi="Times New Roman" w:cs="Times New Roman"/>
          <w:sz w:val="18"/>
          <w:szCs w:val="18"/>
          <w:lang w:eastAsia="ru-RU"/>
        </w:rPr>
        <w:t>в начале</w:t>
      </w:r>
      <w:proofErr w:type="gramEnd"/>
      <w:r w:rsidRPr="00090D52">
        <w:rPr>
          <w:rFonts w:ascii="Times New Roman" w:hAnsi="Times New Roman" w:cs="Times New Roman"/>
          <w:sz w:val="18"/>
          <w:szCs w:val="18"/>
          <w:lang w:eastAsia="ru-RU"/>
        </w:rPr>
        <w:t xml:space="preserve"> смежной с ним конструкции, называется</w:t>
      </w:r>
      <w:r w:rsidR="00090D52" w:rsidRPr="00090D52">
        <w:rPr>
          <w:rFonts w:ascii="Times New Roman" w:hAnsi="Times New Roman" w:cs="Times New Roman"/>
          <w:sz w:val="18"/>
          <w:szCs w:val="18"/>
          <w:lang w:eastAsia="ru-RU"/>
        </w:rPr>
        <w:t xml:space="preserve"> 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(подхват, стык). Например: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Он гордо погибал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один.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Один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... Слезою сожаленья</w:t>
      </w:r>
    </w:p>
    <w:p w:rsidR="00C176F3" w:rsidRPr="00C176F3" w:rsidRDefault="00C176F3" w:rsidP="00C176F3">
      <w:pPr>
        <w:spacing w:after="0" w:line="240" w:lineRule="auto"/>
        <w:ind w:left="2268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Никто поэта не почтил..</w:t>
      </w:r>
      <w:proofErr w:type="gramStart"/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.(</w:t>
      </w:r>
      <w:proofErr w:type="gramEnd"/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Надсон)</w:t>
      </w:r>
    </w:p>
    <w:p w:rsidR="00C176F3" w:rsidRPr="00090D52" w:rsidRDefault="00C176F3" w:rsidP="00C176F3">
      <w:pPr>
        <w:pStyle w:val="a8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sz w:val="18"/>
          <w:szCs w:val="18"/>
          <w:lang w:eastAsia="ru-RU"/>
        </w:rPr>
        <w:t>Анадиплосис достаточно часто используется в пословицах типа 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«не я при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слове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, а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слово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при мне»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. В прозаической речи он становится способом развития мысли. См. у Блока: 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Что такое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гармония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?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Гармония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есть согласие мировых сил,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порядок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мировой жизни.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Порядок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–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космос, в противоположность беспорядку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–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</w:t>
      </w:r>
      <w:proofErr w:type="gramStart"/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ха</w:t>
      </w:r>
      <w:proofErr w:type="gramEnd"/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осу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. Из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хаоса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рождается космос, мир, учили древние.</w:t>
      </w:r>
    </w:p>
    <w:p w:rsidR="00C176F3" w:rsidRPr="00090D52" w:rsidRDefault="00C176F3" w:rsidP="00C176F3">
      <w:pPr>
        <w:pStyle w:val="a8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b/>
          <w:bCs/>
          <w:sz w:val="18"/>
          <w:szCs w:val="18"/>
          <w:lang w:eastAsia="ru-RU"/>
        </w:rPr>
        <w:t>3</w:t>
      </w:r>
      <w:r w:rsidRPr="00C92FC5">
        <w:rPr>
          <w:rFonts w:ascii="Times New Roman" w:hAnsi="Times New Roman" w:cs="Times New Roman"/>
          <w:bCs/>
          <w:sz w:val="18"/>
          <w:szCs w:val="18"/>
          <w:u w:val="single"/>
          <w:lang w:eastAsia="ru-RU"/>
        </w:rPr>
        <w:t>.</w:t>
      </w:r>
      <w:r w:rsidRPr="00C92FC5">
        <w:rPr>
          <w:rFonts w:ascii="Times New Roman" w:hAnsi="Times New Roman" w:cs="Times New Roman"/>
          <w:sz w:val="18"/>
          <w:szCs w:val="18"/>
          <w:u w:val="single"/>
          <w:lang w:eastAsia="ru-RU"/>
        </w:rPr>
        <w:t>      </w:t>
      </w:r>
      <w:r w:rsidR="00090D52" w:rsidRPr="00C92FC5">
        <w:rPr>
          <w:rFonts w:ascii="Times New Roman" w:hAnsi="Times New Roman" w:cs="Times New Roman"/>
          <w:sz w:val="18"/>
          <w:szCs w:val="18"/>
          <w:u w:val="single"/>
          <w:lang w:eastAsia="ru-RU"/>
        </w:rPr>
        <w:t>Кольцо</w:t>
      </w:r>
      <w:r w:rsidR="00090D52" w:rsidRPr="00090D52">
        <w:rPr>
          <w:rFonts w:ascii="Times New Roman" w:hAnsi="Times New Roman" w:cs="Times New Roman"/>
          <w:sz w:val="18"/>
          <w:szCs w:val="18"/>
          <w:lang w:eastAsia="ru-RU"/>
        </w:rPr>
        <w:t xml:space="preserve"> (обрамление, рамка)- </w:t>
      </w:r>
      <w:r w:rsidR="00090D52"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п</w:t>
      </w:r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 xml:space="preserve">овтор начала и конца </w:t>
      </w:r>
      <w:proofErr w:type="gramStart"/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синтаксической</w:t>
      </w:r>
      <w:proofErr w:type="gramEnd"/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 xml:space="preserve"> </w:t>
      </w:r>
      <w:proofErr w:type="spellStart"/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конструкци</w:t>
      </w:r>
      <w:proofErr w:type="spellEnd"/>
      <w:r w:rsidRPr="00090D52">
        <w:rPr>
          <w:rFonts w:ascii="Times New Roman" w:hAnsi="Times New Roman" w:cs="Times New Roman"/>
          <w:sz w:val="18"/>
          <w:szCs w:val="18"/>
          <w:lang w:eastAsia="ru-RU"/>
        </w:rPr>
        <w:t>. Например: 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В этих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веселых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истинах здравого смысла, перед которым мы так грешны, можно поклясться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веселым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именем Пушкина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(Блок).</w:t>
      </w:r>
    </w:p>
    <w:p w:rsidR="00C176F3" w:rsidRPr="00090D52" w:rsidRDefault="00C176F3" w:rsidP="00C176F3">
      <w:pPr>
        <w:pStyle w:val="a8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b/>
          <w:bCs/>
          <w:sz w:val="18"/>
          <w:szCs w:val="18"/>
          <w:lang w:eastAsia="ru-RU"/>
        </w:rPr>
        <w:t>4.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    </w:t>
      </w:r>
      <w:r w:rsidR="00090D52" w:rsidRPr="00C92FC5">
        <w:rPr>
          <w:rFonts w:ascii="Times New Roman" w:hAnsi="Times New Roman" w:cs="Times New Roman"/>
          <w:b/>
          <w:sz w:val="18"/>
          <w:szCs w:val="18"/>
          <w:u w:val="single"/>
          <w:lang w:eastAsia="ru-RU"/>
        </w:rPr>
        <w:t>Эпифор</w:t>
      </w:r>
      <w:r w:rsidR="00090D52" w:rsidRPr="00090D52">
        <w:rPr>
          <w:rFonts w:ascii="Times New Roman" w:hAnsi="Times New Roman" w:cs="Times New Roman"/>
          <w:sz w:val="18"/>
          <w:szCs w:val="18"/>
          <w:lang w:eastAsia="ru-RU"/>
        </w:rPr>
        <w:t>а-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</w:t>
      </w:r>
      <w:r w:rsidR="00090D52"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п</w:t>
      </w:r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овтор, при котором повторяются концы смежных или соотнесенных едини</w:t>
      </w:r>
      <w:r w:rsidR="00090D52"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ц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; такая разновидность повтора встречается значительно реже: 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Наша память хранит с малолетства веселое имя: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Пушкин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. Это имя, этот звук наполняют собою многие дни нашей жизни. Сумрачны имена императоров, полководцев, изобретателей орудий убийства, мучителей и мучеников жизни. И рядом с ними это легкое имя –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Пушкин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(А. Блок) (повторяются концы зачина и концовки сложного синтаксического целого).</w:t>
      </w:r>
    </w:p>
    <w:p w:rsidR="00C176F3" w:rsidRPr="00C176F3" w:rsidRDefault="00C176F3" w:rsidP="00C176F3">
      <w:pPr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Виды синтаксического повтора</w:t>
      </w:r>
    </w:p>
    <w:p w:rsidR="00C176F3" w:rsidRPr="00090D52" w:rsidRDefault="00C176F3" w:rsidP="00B8128A">
      <w:pPr>
        <w:pStyle w:val="a8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  На основе повтора формируется </w:t>
      </w:r>
      <w:r w:rsidRPr="00090D52">
        <w:rPr>
          <w:rFonts w:ascii="Times New Roman" w:hAnsi="Times New Roman" w:cs="Times New Roman"/>
          <w:b/>
          <w:bCs/>
          <w:spacing w:val="40"/>
          <w:sz w:val="18"/>
          <w:szCs w:val="18"/>
          <w:u w:val="single"/>
          <w:lang w:eastAsia="ru-RU"/>
        </w:rPr>
        <w:t>параллелизм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– </w:t>
      </w:r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повтор смежных синтаксических конструкций: предложений или их частей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. Например, параллельная организация предложений в речи </w:t>
      </w:r>
      <w:proofErr w:type="spellStart"/>
      <w:r w:rsidRPr="00090D52">
        <w:rPr>
          <w:rFonts w:ascii="Times New Roman" w:hAnsi="Times New Roman" w:cs="Times New Roman"/>
          <w:sz w:val="18"/>
          <w:szCs w:val="18"/>
          <w:lang w:eastAsia="ru-RU"/>
        </w:rPr>
        <w:t>Эредиа</w:t>
      </w:r>
      <w:proofErr w:type="spellEnd"/>
      <w:r w:rsidRPr="00090D52">
        <w:rPr>
          <w:rFonts w:ascii="Times New Roman" w:hAnsi="Times New Roman" w:cs="Times New Roman"/>
          <w:sz w:val="18"/>
          <w:szCs w:val="18"/>
          <w:lang w:eastAsia="ru-RU"/>
        </w:rPr>
        <w:t> при открытии памятника </w:t>
      </w:r>
      <w:proofErr w:type="spellStart"/>
      <w:r w:rsidRPr="00090D52">
        <w:rPr>
          <w:rFonts w:ascii="Times New Roman" w:hAnsi="Times New Roman" w:cs="Times New Roman"/>
          <w:sz w:val="18"/>
          <w:szCs w:val="18"/>
          <w:lang w:eastAsia="ru-RU"/>
        </w:rPr>
        <w:t>Леконту</w:t>
      </w:r>
      <w:proofErr w:type="spellEnd"/>
      <w:r w:rsidRPr="00090D52">
        <w:rPr>
          <w:rFonts w:ascii="Times New Roman" w:hAnsi="Times New Roman" w:cs="Times New Roman"/>
          <w:sz w:val="18"/>
          <w:szCs w:val="18"/>
          <w:lang w:eastAsia="ru-RU"/>
        </w:rPr>
        <w:t> де Лилю: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Он показал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королевского тигра джунглей, сны ягуара, исчезающую в траве волнистую спину черной яванской пантеры.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Он знал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, как свертывается в кольца караибский змей.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Он следовал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за степным орлом, за стадом задумчиво бродящих слонов, и протяжный вой его диких псов, затерянных в пустынных просторах, всегда наполняет нам душу бесконечной тоскою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(в переводе Н. </w:t>
      </w:r>
      <w:proofErr w:type="spellStart"/>
      <w:r w:rsidRPr="00090D52">
        <w:rPr>
          <w:rFonts w:ascii="Times New Roman" w:hAnsi="Times New Roman" w:cs="Times New Roman"/>
          <w:sz w:val="18"/>
          <w:szCs w:val="18"/>
          <w:lang w:eastAsia="ru-RU"/>
        </w:rPr>
        <w:t>Голубенцева</w:t>
      </w:r>
      <w:proofErr w:type="spellEnd"/>
      <w:r w:rsidRPr="00090D52">
        <w:rPr>
          <w:rFonts w:ascii="Times New Roman" w:hAnsi="Times New Roman" w:cs="Times New Roman"/>
          <w:sz w:val="18"/>
          <w:szCs w:val="18"/>
          <w:lang w:eastAsia="ru-RU"/>
        </w:rPr>
        <w:t>). См. также полный синтаксический повтор первой части предложения (до точки с запятой) во второй части, осложненной анафорой: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И вот грянул оркестр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– и душа ваша предощущает в его звуках те впечатления, которые готовятся поразить ее; </w:t>
      </w:r>
      <w:r w:rsidRPr="00090D52">
        <w:rPr>
          <w:rFonts w:ascii="Times New Roman" w:hAnsi="Times New Roman" w:cs="Times New Roman"/>
          <w:b/>
          <w:bCs/>
          <w:i/>
          <w:iCs/>
          <w:sz w:val="18"/>
          <w:szCs w:val="18"/>
          <w:lang w:eastAsia="ru-RU"/>
        </w:rPr>
        <w:t>и вот поднялся занавес</w:t>
      </w:r>
      <w:r w:rsidRPr="00090D52">
        <w:rPr>
          <w:rFonts w:ascii="Times New Roman" w:hAnsi="Times New Roman" w:cs="Times New Roman"/>
          <w:i/>
          <w:iCs/>
          <w:sz w:val="18"/>
          <w:szCs w:val="18"/>
          <w:lang w:eastAsia="ru-RU"/>
        </w:rPr>
        <w:t> – и перед взорами вашими разливается бесконечный мир страстей и судеб человеческих!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 (Белинский). В поэзии встречаются более сложные виды параллелизма, например, </w:t>
      </w:r>
      <w:r w:rsidRPr="00090D52">
        <w:rPr>
          <w:rFonts w:ascii="Times New Roman" w:hAnsi="Times New Roman" w:cs="Times New Roman"/>
          <w:b/>
          <w:bCs/>
          <w:spacing w:val="40"/>
          <w:sz w:val="18"/>
          <w:szCs w:val="18"/>
          <w:u w:val="single"/>
          <w:lang w:eastAsia="ru-RU"/>
        </w:rPr>
        <w:t>хиазм</w:t>
      </w:r>
      <w:r w:rsidRPr="00090D52">
        <w:rPr>
          <w:rFonts w:ascii="Times New Roman" w:hAnsi="Times New Roman" w:cs="Times New Roman"/>
          <w:sz w:val="18"/>
          <w:szCs w:val="18"/>
          <w:u w:val="single"/>
          <w:lang w:eastAsia="ru-RU"/>
        </w:rPr>
        <w:t>: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Прекрасна, 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как ангел небесный,</w:t>
      </w:r>
      <w:proofErr w:type="gramEnd"/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Как демон,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коварна и зла</w:t>
      </w:r>
      <w:proofErr w:type="gramStart"/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.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proofErr w:type="gramEnd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Лермонтов)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Этот воздух 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так гулок.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lastRenderedPageBreak/>
        <w:t>Так заманчив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обман</w:t>
      </w:r>
      <w:proofErr w:type="gramStart"/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.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proofErr w:type="gramEnd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Блок)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Не говорите мне: «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он умер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». 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Он живет!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Пусть жертвенник разбит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– 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огонь еще пылает,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Пусть роза сорвана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– 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она еще цветет,</w:t>
      </w:r>
    </w:p>
    <w:p w:rsidR="00C176F3" w:rsidRPr="00090D52" w:rsidRDefault="00C176F3" w:rsidP="00B8128A">
      <w:pPr>
        <w:pStyle w:val="a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Пусть арфа сломана</w:t>
      </w:r>
      <w:r w:rsidRPr="00090D52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 – </w:t>
      </w:r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аккорд еще рыдает..</w:t>
      </w:r>
      <w:proofErr w:type="gramStart"/>
      <w:r w:rsidRPr="00090D52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eastAsia="ru-RU"/>
        </w:rPr>
        <w:t>.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proofErr w:type="gramEnd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Надсон)</w:t>
      </w:r>
    </w:p>
    <w:p w:rsidR="00C92FC5" w:rsidRPr="00C92FC5" w:rsidRDefault="00C176F3" w:rsidP="00C92FC5">
      <w:pPr>
        <w:pStyle w:val="a8"/>
        <w:rPr>
          <w:rFonts w:ascii="Times New Roman" w:hAnsi="Times New Roman" w:cs="Times New Roman"/>
          <w:sz w:val="18"/>
          <w:szCs w:val="18"/>
          <w:lang w:eastAsia="ru-RU"/>
        </w:rPr>
      </w:pPr>
      <w:r w:rsidRPr="00C92FC5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92FC5">
        <w:rPr>
          <w:rFonts w:ascii="Times New Roman" w:hAnsi="Times New Roman" w:cs="Times New Roman"/>
          <w:sz w:val="18"/>
          <w:szCs w:val="18"/>
          <w:lang w:eastAsia="ru-RU"/>
        </w:rPr>
        <w:t>    </w:t>
      </w:r>
      <w:proofErr w:type="spellStart"/>
      <w:r w:rsidR="00C92FC5" w:rsidRPr="00C92FC5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Симплока</w:t>
      </w:r>
      <w:proofErr w:type="spellEnd"/>
      <w:r w:rsidR="00C92FC5" w:rsidRPr="00C92FC5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t>- стилистическая фигура повторения слов в смежных стихах или фразах. Как правило, определяется как сочетание эпифоры и анафоры, то есть повторение начала и конца с вариацией середины, например:</w:t>
      </w:r>
      <w:r w:rsidR="00C92FC5" w:rsidRPr="00C92FC5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br/>
      </w:r>
      <w:r w:rsidR="00C92FC5" w:rsidRPr="00C92FC5">
        <w:rPr>
          <w:rFonts w:ascii="Times New Roman" w:hAnsi="Times New Roman" w:cs="Times New Roman"/>
          <w:b/>
          <w:bCs/>
          <w:color w:val="000000"/>
          <w:sz w:val="18"/>
          <w:szCs w:val="18"/>
        </w:rPr>
        <w:t>Во поле</w:t>
      </w:r>
      <w:r w:rsidR="00C92FC5" w:rsidRPr="00C92FC5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t>берёза</w:t>
      </w:r>
      <w:r w:rsidR="00C92FC5" w:rsidRPr="00C92FC5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="00C92FC5" w:rsidRPr="00C92FC5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стояла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t>,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br/>
      </w:r>
      <w:r w:rsidR="00C92FC5" w:rsidRPr="00C92FC5">
        <w:rPr>
          <w:rFonts w:ascii="Times New Roman" w:hAnsi="Times New Roman" w:cs="Times New Roman"/>
          <w:b/>
          <w:bCs/>
          <w:color w:val="000000"/>
          <w:sz w:val="18"/>
          <w:szCs w:val="18"/>
        </w:rPr>
        <w:t>Во поле</w:t>
      </w:r>
      <w:r w:rsidR="00C92FC5" w:rsidRPr="00C92FC5">
        <w:rPr>
          <w:rStyle w:val="apple-converted-space"/>
          <w:rFonts w:ascii="Times New Roman" w:hAnsi="Times New Roman" w:cs="Times New Roman"/>
          <w:b/>
          <w:bCs/>
          <w:color w:val="000000"/>
          <w:sz w:val="18"/>
          <w:szCs w:val="18"/>
        </w:rPr>
        <w:t> 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t>кудрявая</w:t>
      </w:r>
      <w:r w:rsidR="00C92FC5" w:rsidRPr="00C92FC5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="00C92FC5" w:rsidRPr="00C92FC5">
        <w:rPr>
          <w:rFonts w:ascii="Times New Roman" w:hAnsi="Times New Roman" w:cs="Times New Roman"/>
          <w:b/>
          <w:bCs/>
          <w:color w:val="000000"/>
          <w:sz w:val="18"/>
          <w:szCs w:val="18"/>
        </w:rPr>
        <w:t>стояла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t>.</w:t>
      </w:r>
      <w:r w:rsidR="00C92FC5" w:rsidRPr="00C92FC5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C92FC5">
        <w:rPr>
          <w:rFonts w:ascii="Times New Roman" w:hAnsi="Times New Roman" w:cs="Times New Roman"/>
          <w:sz w:val="18"/>
          <w:szCs w:val="18"/>
          <w:lang w:eastAsia="ru-RU"/>
        </w:rPr>
        <w:t> </w:t>
      </w:r>
    </w:p>
    <w:p w:rsidR="00B8128A" w:rsidRPr="00090D52" w:rsidRDefault="00C176F3" w:rsidP="00B8128A">
      <w:pPr>
        <w:pStyle w:val="a8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hAnsi="Times New Roman" w:cs="Times New Roman"/>
          <w:spacing w:val="40"/>
          <w:sz w:val="18"/>
          <w:szCs w:val="18"/>
          <w:lang w:eastAsia="ru-RU"/>
        </w:rPr>
        <w:t>На основе синтаксического параллелизма и лексического повтора строится </w:t>
      </w:r>
      <w:r w:rsidRPr="00090D52">
        <w:rPr>
          <w:rFonts w:ascii="Times New Roman" w:hAnsi="Times New Roman" w:cs="Times New Roman"/>
          <w:b/>
          <w:bCs/>
          <w:spacing w:val="40"/>
          <w:sz w:val="18"/>
          <w:szCs w:val="18"/>
          <w:u w:val="single"/>
          <w:lang w:eastAsia="ru-RU"/>
        </w:rPr>
        <w:t>перио</w:t>
      </w:r>
      <w:r w:rsidRPr="00090D52">
        <w:rPr>
          <w:rFonts w:ascii="Times New Roman" w:hAnsi="Times New Roman" w:cs="Times New Roman"/>
          <w:b/>
          <w:bCs/>
          <w:spacing w:val="40"/>
          <w:sz w:val="18"/>
          <w:szCs w:val="18"/>
          <w:lang w:eastAsia="ru-RU"/>
        </w:rPr>
        <w:t>д</w:t>
      </w:r>
      <w:r w:rsidRPr="00090D52">
        <w:rPr>
          <w:rFonts w:ascii="Times New Roman" w:hAnsi="Times New Roman" w:cs="Times New Roman"/>
          <w:sz w:val="18"/>
          <w:szCs w:val="18"/>
          <w:lang w:eastAsia="ru-RU"/>
        </w:rPr>
        <w:t>. Чаще всего он оформляется как сложноподчиненное предложение, в первой части которого сосредоточены однотипные придаточные предложения с параллельным построением и анафорой, а во второй – главная часть высказывания.</w:t>
      </w:r>
    </w:p>
    <w:p w:rsidR="00C176F3" w:rsidRPr="00090D52" w:rsidRDefault="00C176F3" w:rsidP="00B8128A">
      <w:pPr>
        <w:pStyle w:val="a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86BC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Когда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зеленый дерн мой скроет прах,</w:t>
      </w:r>
    </w:p>
    <w:p w:rsidR="00C176F3" w:rsidRPr="00090D52" w:rsidRDefault="00C176F3" w:rsidP="00B8128A">
      <w:pPr>
        <w:pStyle w:val="a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86BC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Когда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, </w:t>
      </w:r>
      <w:proofErr w:type="spellStart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простясь</w:t>
      </w:r>
      <w:proofErr w:type="spellEnd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 с недолгим бытием,</w:t>
      </w:r>
    </w:p>
    <w:p w:rsidR="00C176F3" w:rsidRPr="00090D52" w:rsidRDefault="00C176F3" w:rsidP="00B8128A">
      <w:pPr>
        <w:pStyle w:val="a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Я буду только звук в твоих устах,</w:t>
      </w:r>
    </w:p>
    <w:p w:rsidR="00C176F3" w:rsidRPr="00090D52" w:rsidRDefault="00C176F3" w:rsidP="00B8128A">
      <w:pPr>
        <w:pStyle w:val="a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Лишь тень в воображении твоем;</w:t>
      </w:r>
    </w:p>
    <w:p w:rsidR="00C176F3" w:rsidRPr="00090D52" w:rsidRDefault="00C176F3" w:rsidP="00B8128A">
      <w:pPr>
        <w:pStyle w:val="a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Когда друзья младые на пирах,</w:t>
      </w:r>
    </w:p>
    <w:p w:rsidR="00C176F3" w:rsidRPr="00C176F3" w:rsidRDefault="00C176F3" w:rsidP="00C176F3">
      <w:pPr>
        <w:spacing w:after="0" w:line="240" w:lineRule="auto"/>
        <w:ind w:left="2835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Меня не станут поминать вином,</w:t>
      </w: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–</w:t>
      </w:r>
    </w:p>
    <w:p w:rsidR="00C176F3" w:rsidRPr="00C176F3" w:rsidRDefault="00C176F3" w:rsidP="00C176F3">
      <w:pPr>
        <w:spacing w:after="0" w:line="240" w:lineRule="auto"/>
        <w:ind w:left="2835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Тогда возьми простую арфу ты,</w:t>
      </w:r>
    </w:p>
    <w:p w:rsidR="006772FE" w:rsidRDefault="00C176F3" w:rsidP="00090D52">
      <w:pPr>
        <w:spacing w:after="0" w:line="240" w:lineRule="auto"/>
        <w:ind w:left="2835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Она была мой </w:t>
      </w:r>
      <w:r w:rsidRPr="00C176F3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друг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</w:t>
      </w:r>
      <w:r w:rsidRPr="00C176F3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друг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мечты.</w:t>
      </w:r>
      <w:r w:rsidR="00B8128A"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C176F3">
        <w:rPr>
          <w:rFonts w:ascii="Times New Roman" w:eastAsia="Times New Roman" w:hAnsi="Times New Roman" w:cs="Times New Roman"/>
          <w:sz w:val="18"/>
          <w:szCs w:val="18"/>
          <w:lang w:eastAsia="ru-RU"/>
        </w:rPr>
        <w:t>(Лермо</w:t>
      </w:r>
      <w:r w:rsidR="00B8128A"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нтов)</w:t>
      </w:r>
    </w:p>
    <w:p w:rsidR="00C92FC5" w:rsidRDefault="00C92FC5" w:rsidP="00090D52">
      <w:pPr>
        <w:spacing w:after="0" w:line="240" w:lineRule="auto"/>
        <w:ind w:left="2835" w:right="1134"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C92FC5" w:rsidRPr="00C92FC5" w:rsidRDefault="00C92FC5" w:rsidP="00C92FC5">
      <w:pPr>
        <w:spacing w:after="0" w:line="240" w:lineRule="auto"/>
        <w:ind w:right="1134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hAnsi="Times New Roman" w:cs="Times New Roman"/>
          <w:color w:val="000000"/>
          <w:sz w:val="18"/>
          <w:szCs w:val="18"/>
        </w:rPr>
        <w:t xml:space="preserve">Фонетика. </w:t>
      </w:r>
      <w:r w:rsidRPr="00C92FC5">
        <w:rPr>
          <w:rFonts w:ascii="Times New Roman" w:hAnsi="Times New Roman" w:cs="Times New Roman"/>
          <w:color w:val="000000"/>
          <w:sz w:val="18"/>
          <w:szCs w:val="18"/>
        </w:rPr>
        <w:t>Также к повторам можно отнести</w:t>
      </w:r>
      <w:r w:rsidRPr="00C92FC5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C92FC5">
        <w:rPr>
          <w:rFonts w:ascii="Times New Roman" w:hAnsi="Times New Roman" w:cs="Times New Roman"/>
          <w:b/>
          <w:bCs/>
          <w:color w:val="000000"/>
          <w:sz w:val="18"/>
          <w:szCs w:val="18"/>
        </w:rPr>
        <w:t>аллитерацию</w:t>
      </w:r>
      <w:r w:rsidRPr="00C92FC5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C92FC5">
        <w:rPr>
          <w:rFonts w:ascii="Times New Roman" w:hAnsi="Times New Roman" w:cs="Times New Roman"/>
          <w:color w:val="000000"/>
          <w:sz w:val="18"/>
          <w:szCs w:val="18"/>
        </w:rPr>
        <w:t xml:space="preserve">- повтор 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одинаковых согласных звуков или </w:t>
      </w:r>
      <w:r w:rsidRPr="00C92FC5">
        <w:rPr>
          <w:rFonts w:ascii="Times New Roman" w:hAnsi="Times New Roman" w:cs="Times New Roman"/>
          <w:color w:val="000000"/>
          <w:sz w:val="18"/>
          <w:szCs w:val="18"/>
        </w:rPr>
        <w:t>звукосочетаний как стилистический прием, и ассонанс – повтор гласных звуков. Например:</w:t>
      </w:r>
      <w:r w:rsidRPr="00C92FC5">
        <w:rPr>
          <w:rStyle w:val="apple-converted-space"/>
          <w:rFonts w:ascii="Times New Roman" w:hAnsi="Times New Roman" w:cs="Times New Roman"/>
          <w:color w:val="000000"/>
          <w:sz w:val="18"/>
          <w:szCs w:val="18"/>
        </w:rPr>
        <w:t> 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Ш</w:t>
      </w:r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и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пен</w:t>
      </w:r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ье</w:t>
      </w:r>
      <w:r w:rsidRPr="00C92FC5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пен</w:t>
      </w:r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истых бокалов и</w:t>
      </w:r>
      <w:r w:rsidRPr="00C92FC5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п</w:t>
      </w:r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у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нш</w:t>
      </w:r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а</w:t>
      </w:r>
      <w:r w:rsidRPr="00C92FC5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пл</w:t>
      </w:r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ам</w:t>
      </w:r>
      <w:r w:rsidRPr="00C92FC5">
        <w:rPr>
          <w:rFonts w:ascii="Times New Roman" w:hAnsi="Times New Roman" w:cs="Times New Roman"/>
          <w:b/>
          <w:bCs/>
          <w:i/>
          <w:iCs/>
          <w:color w:val="000000"/>
          <w:sz w:val="18"/>
          <w:szCs w:val="18"/>
          <w:u w:val="single"/>
        </w:rPr>
        <w:t>ень</w:t>
      </w:r>
      <w:r w:rsidRPr="00C92FC5">
        <w:rPr>
          <w:rStyle w:val="apple-converted-space"/>
          <w:rFonts w:ascii="Times New Roman" w:hAnsi="Times New Roman" w:cs="Times New Roman"/>
          <w:i/>
          <w:iCs/>
          <w:color w:val="000000"/>
          <w:sz w:val="18"/>
          <w:szCs w:val="18"/>
        </w:rPr>
        <w:t> </w:t>
      </w:r>
      <w:proofErr w:type="spellStart"/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голубой</w:t>
      </w:r>
      <w:proofErr w:type="spellEnd"/>
      <w:r w:rsidRPr="00C92FC5">
        <w:rPr>
          <w:rFonts w:ascii="Times New Roman" w:hAnsi="Times New Roman" w:cs="Times New Roman"/>
          <w:i/>
          <w:iCs/>
          <w:color w:val="000000"/>
          <w:sz w:val="18"/>
          <w:szCs w:val="18"/>
        </w:rPr>
        <w:t>. (Пушкин)</w:t>
      </w:r>
      <w:r w:rsidRPr="00C92FC5">
        <w:rPr>
          <w:rFonts w:ascii="Times New Roman" w:hAnsi="Times New Roman" w:cs="Times New Roman"/>
          <w:color w:val="000000"/>
          <w:sz w:val="18"/>
          <w:szCs w:val="18"/>
        </w:rPr>
        <w:br/>
      </w:r>
    </w:p>
    <w:p w:rsidR="008545DD" w:rsidRPr="00E63E1E" w:rsidRDefault="002504B4" w:rsidP="00E63E1E">
      <w:pPr>
        <w:pStyle w:val="a3"/>
        <w:numPr>
          <w:ilvl w:val="0"/>
          <w:numId w:val="26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E63E1E">
        <w:rPr>
          <w:rFonts w:ascii="Times New Roman" w:hAnsi="Times New Roman" w:cs="Times New Roman"/>
          <w:sz w:val="18"/>
          <w:szCs w:val="18"/>
        </w:rPr>
        <w:t>Переведите на современный русский язык фрагмент древнерусского текста.</w:t>
      </w:r>
    </w:p>
    <w:p w:rsidR="002504B4" w:rsidRDefault="007E53F1" w:rsidP="00090D52">
      <w:pPr>
        <w:pStyle w:val="a3"/>
        <w:spacing w:after="0" w:line="240" w:lineRule="auto"/>
        <w:ind w:left="1068" w:hanging="1068"/>
        <w:jc w:val="both"/>
      </w:pPr>
      <w:r>
        <w:rPr>
          <w:noProof/>
          <w:lang w:eastAsia="ru-RU"/>
        </w:rPr>
        <w:pict>
          <v:rect id="Текст 4" o:spid="_x0000_s1026" style="position:absolute;left:0;text-align:left;margin-left:58.95pt;margin-top:232.5pt;width:347.3pt;height:19.85pt;z-index:251663360;visibility:visible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" fillcolor="white [3212]" stroked="f">
            <v:path arrowok="t"/>
            <o:lock v:ext="edit" grouping="t"/>
          </v:rect>
        </w:pict>
      </w:r>
      <w:r w:rsidR="00EC65B6">
        <w:rPr>
          <w:noProof/>
          <w:lang w:eastAsia="ru-RU"/>
        </w:rPr>
        <w:drawing>
          <wp:inline distT="0" distB="0" distL="0" distR="0">
            <wp:extent cx="3058733" cy="3096895"/>
            <wp:effectExtent l="0" t="0" r="8890" b="825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b="25694"/>
                    <a:stretch/>
                  </pic:blipFill>
                  <pic:spPr bwMode="auto">
                    <a:xfrm>
                      <a:off x="0" y="0"/>
                      <a:ext cx="3064668" cy="3102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7010A" w:rsidRPr="00090D52" w:rsidRDefault="00E17979" w:rsidP="00090D52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17979">
        <w:rPr>
          <w:b/>
          <w:bCs/>
        </w:rPr>
        <w:tab/>
      </w:r>
      <w:bookmarkStart w:id="0" w:name="_GoBack"/>
      <w:bookmarkEnd w:id="0"/>
      <w:r w:rsidR="0047010A"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Услышал о таком мужестве князя Александра король страны из Полуночной земли… и отправил послов своих, возгордившись, в Новгород к князю Александру, говоря: «Если можешь, защищайся, ибо я уже здесь и разоряю землю твою»</w:t>
      </w:r>
      <w:r w:rsidR="0047010A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t>Александръ же, слышав словеса сии, разгорѣся сердцемъ, и вниде в церковъ святыя Софиа,</w:t>
      </w:r>
      <w:bookmarkStart w:id="1" w:name="_ednref11"/>
      <w:r w:rsidR="007E53F1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fldChar w:fldCharType="begin"/>
      </w:r>
      <w:r w:rsidR="0047010A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instrText xml:space="preserve"> HYPERLINK "http://lib.pushkinskijdom.ru/Default.aspx?tabid=4962" \l "_edn11" \o "" </w:instrText>
      </w:r>
      <w:r w:rsidR="007E53F1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fldChar w:fldCharType="separate"/>
      </w:r>
      <w:r w:rsidR="0047010A" w:rsidRPr="00090D52">
        <w:rPr>
          <w:rStyle w:val="a4"/>
          <w:rFonts w:ascii="Times New Roman" w:eastAsia="Times New Roman" w:hAnsi="Times New Roman" w:cs="Times New Roman"/>
          <w:vanish/>
          <w:color w:val="076DA7"/>
          <w:sz w:val="18"/>
          <w:szCs w:val="18"/>
          <w:lang w:eastAsia="ru-RU"/>
        </w:rPr>
        <w:t>[11]</w:t>
      </w:r>
      <w:r w:rsidR="007E53F1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fldChar w:fldCharType="end"/>
      </w:r>
      <w:bookmarkEnd w:id="1"/>
      <w:r w:rsidR="0047010A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t xml:space="preserve"> и, пад на колѣну пред олътаремъ, нача молитися съ слезами: «Боже хвалный, праведный, Боже великый, крѣпкый, Боже превѣчный, основавый </w:t>
      </w:r>
      <w:r w:rsidR="0047010A" w:rsidRPr="00090D52">
        <w:rPr>
          <w:rFonts w:ascii="Times New Roman" w:eastAsia="Times New Roman" w:hAnsi="Times New Roman" w:cs="Times New Roman"/>
          <w:i/>
          <w:iCs/>
          <w:vanish/>
          <w:sz w:val="18"/>
          <w:szCs w:val="18"/>
          <w:lang w:eastAsia="ru-RU"/>
        </w:rPr>
        <w:t>небо</w:t>
      </w:r>
      <w:r w:rsidR="0047010A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t xml:space="preserve"> и землю и положивы предѣлы языком, повелѣ жити не прѣступающе в чюжую часть». Въсприимъ же пророческую пѣснь, рече: «Суди, Господи, обидящим мя и возбрани борющимся со мною, приими оружие и щитъ, стани в помощь мнѣ».</w:t>
      </w:r>
      <w:bookmarkStart w:id="2" w:name="_ednref12"/>
      <w:r w:rsidR="007E53F1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fldChar w:fldCharType="begin"/>
      </w:r>
      <w:r w:rsidR="0047010A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instrText xml:space="preserve"> HYPERLINK "http://lib.pushkinskijdom.ru/Default.aspx?tabid=4962" \l "_edn12" \o "" </w:instrText>
      </w:r>
      <w:r w:rsidR="007E53F1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fldChar w:fldCharType="separate"/>
      </w:r>
      <w:r w:rsidR="0047010A" w:rsidRPr="00090D52">
        <w:rPr>
          <w:rStyle w:val="a4"/>
          <w:rFonts w:ascii="Times New Roman" w:eastAsia="Times New Roman" w:hAnsi="Times New Roman" w:cs="Times New Roman"/>
          <w:vanish/>
          <w:color w:val="076DA7"/>
          <w:sz w:val="18"/>
          <w:szCs w:val="18"/>
          <w:lang w:eastAsia="ru-RU"/>
        </w:rPr>
        <w:t>[12]</w:t>
      </w:r>
      <w:r w:rsidR="007E53F1" w:rsidRPr="00090D52">
        <w:rPr>
          <w:rFonts w:ascii="Times New Roman" w:eastAsia="Times New Roman" w:hAnsi="Times New Roman" w:cs="Times New Roman"/>
          <w:vanish/>
          <w:sz w:val="18"/>
          <w:szCs w:val="18"/>
          <w:lang w:eastAsia="ru-RU"/>
        </w:rPr>
        <w:fldChar w:fldCharType="end"/>
      </w:r>
      <w:bookmarkEnd w:id="2"/>
    </w:p>
    <w:p w:rsidR="0047010A" w:rsidRPr="00090D52" w:rsidRDefault="0047010A" w:rsidP="00090D52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Александр же, услышав такие слова, разгорелся сердцем и вошел в церковь Святой Софии, и, упав на колени пред алтарем, начал молиться со слезами</w:t>
      </w:r>
      <w:proofErr w:type="gramStart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….</w:t>
      </w:r>
      <w:proofErr w:type="gramEnd"/>
      <w:r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>Он же, выйдя из церкви, утер слезы и сказал, чтобы ободрить дружину свою: «Не в силе Бог, но в правде». И пошел на врагов в воскресенье пятнадцатого июля, имея веру великую в святых мучеников Бориса и Глеба.</w:t>
      </w:r>
      <w:r w:rsidR="00551347" w:rsidRPr="00090D5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AE009F" w:rsidRPr="0047010A" w:rsidRDefault="00AE009F" w:rsidP="0047010A">
      <w:pPr>
        <w:pStyle w:val="a3"/>
        <w:spacing w:after="0" w:line="240" w:lineRule="auto"/>
        <w:ind w:left="1068" w:hanging="1068"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AE009F" w:rsidRPr="0047010A" w:rsidSect="00A35D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F3708"/>
    <w:multiLevelType w:val="hybridMultilevel"/>
    <w:tmpl w:val="6A9437F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B802CA"/>
    <w:multiLevelType w:val="hybridMultilevel"/>
    <w:tmpl w:val="5768A9AC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C34265"/>
    <w:multiLevelType w:val="hybridMultilevel"/>
    <w:tmpl w:val="5DDAF720"/>
    <w:lvl w:ilvl="0" w:tplc="F0BAC0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411A03"/>
    <w:multiLevelType w:val="hybridMultilevel"/>
    <w:tmpl w:val="EFC04666"/>
    <w:lvl w:ilvl="0" w:tplc="115E9274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5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2E446E"/>
    <w:multiLevelType w:val="hybridMultilevel"/>
    <w:tmpl w:val="671047A8"/>
    <w:lvl w:ilvl="0" w:tplc="40043EC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EB0D75"/>
    <w:multiLevelType w:val="hybridMultilevel"/>
    <w:tmpl w:val="5D005B14"/>
    <w:lvl w:ilvl="0" w:tplc="9F30A020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5AB806A0"/>
    <w:multiLevelType w:val="hybridMultilevel"/>
    <w:tmpl w:val="05FC08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EA3310"/>
    <w:multiLevelType w:val="hybridMultilevel"/>
    <w:tmpl w:val="E1566192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A99AFA14">
      <w:start w:val="1"/>
      <w:numFmt w:val="decimal"/>
      <w:lvlText w:val="%2."/>
      <w:lvlJc w:val="left"/>
      <w:pPr>
        <w:ind w:left="4755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17577A1"/>
    <w:multiLevelType w:val="hybridMultilevel"/>
    <w:tmpl w:val="AE08D91E"/>
    <w:lvl w:ilvl="0" w:tplc="F590474E">
      <w:start w:val="1"/>
      <w:numFmt w:val="decimal"/>
      <w:lvlText w:val="%1)"/>
      <w:lvlJc w:val="left"/>
      <w:pPr>
        <w:ind w:left="927" w:hanging="360"/>
      </w:pPr>
      <w:rPr>
        <w:rFonts w:ascii="Times New Roman" w:eastAsiaTheme="minorHAnsi" w:hAnsi="Times New Roman" w:cs="Times New Roman" w:hint="default"/>
        <w:i w:val="0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72207941"/>
    <w:multiLevelType w:val="hybridMultilevel"/>
    <w:tmpl w:val="CCE89156"/>
    <w:lvl w:ilvl="0" w:tplc="51D027C4">
      <w:start w:val="8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7"/>
  </w:num>
  <w:num w:numId="3">
    <w:abstractNumId w:val="23"/>
  </w:num>
  <w:num w:numId="4">
    <w:abstractNumId w:val="11"/>
  </w:num>
  <w:num w:numId="5">
    <w:abstractNumId w:val="24"/>
  </w:num>
  <w:num w:numId="6">
    <w:abstractNumId w:val="4"/>
  </w:num>
  <w:num w:numId="7">
    <w:abstractNumId w:val="5"/>
  </w:num>
  <w:num w:numId="8">
    <w:abstractNumId w:val="21"/>
  </w:num>
  <w:num w:numId="9">
    <w:abstractNumId w:val="20"/>
  </w:num>
  <w:num w:numId="10">
    <w:abstractNumId w:val="12"/>
  </w:num>
  <w:num w:numId="11">
    <w:abstractNumId w:val="25"/>
  </w:num>
  <w:num w:numId="12">
    <w:abstractNumId w:val="19"/>
  </w:num>
  <w:num w:numId="13">
    <w:abstractNumId w:val="18"/>
  </w:num>
  <w:num w:numId="14">
    <w:abstractNumId w:val="10"/>
  </w:num>
  <w:num w:numId="15">
    <w:abstractNumId w:val="9"/>
  </w:num>
  <w:num w:numId="16">
    <w:abstractNumId w:val="17"/>
  </w:num>
  <w:num w:numId="17">
    <w:abstractNumId w:val="16"/>
  </w:num>
  <w:num w:numId="18">
    <w:abstractNumId w:val="13"/>
  </w:num>
  <w:num w:numId="19">
    <w:abstractNumId w:val="14"/>
  </w:num>
  <w:num w:numId="20">
    <w:abstractNumId w:val="1"/>
  </w:num>
  <w:num w:numId="21">
    <w:abstractNumId w:val="6"/>
  </w:num>
  <w:num w:numId="22">
    <w:abstractNumId w:val="15"/>
  </w:num>
  <w:num w:numId="23">
    <w:abstractNumId w:val="2"/>
  </w:num>
  <w:num w:numId="24">
    <w:abstractNumId w:val="3"/>
  </w:num>
  <w:num w:numId="25">
    <w:abstractNumId w:val="0"/>
  </w:num>
  <w:num w:numId="26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characterSpacingControl w:val="doNotCompress"/>
  <w:compat/>
  <w:rsids>
    <w:rsidRoot w:val="00B47D03"/>
    <w:rsid w:val="000059B8"/>
    <w:rsid w:val="00067025"/>
    <w:rsid w:val="00090D52"/>
    <w:rsid w:val="000E46D1"/>
    <w:rsid w:val="00141204"/>
    <w:rsid w:val="00147B09"/>
    <w:rsid w:val="00153AB4"/>
    <w:rsid w:val="00176ADB"/>
    <w:rsid w:val="00186BCE"/>
    <w:rsid w:val="001B20CA"/>
    <w:rsid w:val="001E7C41"/>
    <w:rsid w:val="002504B4"/>
    <w:rsid w:val="002A624D"/>
    <w:rsid w:val="002D4056"/>
    <w:rsid w:val="002F3CD2"/>
    <w:rsid w:val="00322F3C"/>
    <w:rsid w:val="00337AE0"/>
    <w:rsid w:val="003436D1"/>
    <w:rsid w:val="003944DC"/>
    <w:rsid w:val="003E51E1"/>
    <w:rsid w:val="004501A4"/>
    <w:rsid w:val="0047010A"/>
    <w:rsid w:val="004A222C"/>
    <w:rsid w:val="004F3156"/>
    <w:rsid w:val="00503F16"/>
    <w:rsid w:val="00505D79"/>
    <w:rsid w:val="00551347"/>
    <w:rsid w:val="005B42D7"/>
    <w:rsid w:val="005C52EA"/>
    <w:rsid w:val="005D40A9"/>
    <w:rsid w:val="0061595E"/>
    <w:rsid w:val="0062024F"/>
    <w:rsid w:val="006772FE"/>
    <w:rsid w:val="006C226A"/>
    <w:rsid w:val="006C7D49"/>
    <w:rsid w:val="006D2033"/>
    <w:rsid w:val="00704280"/>
    <w:rsid w:val="00721C88"/>
    <w:rsid w:val="0077345C"/>
    <w:rsid w:val="0077516F"/>
    <w:rsid w:val="00775D69"/>
    <w:rsid w:val="007B33C2"/>
    <w:rsid w:val="007E10D4"/>
    <w:rsid w:val="007E53F1"/>
    <w:rsid w:val="008545DD"/>
    <w:rsid w:val="00872475"/>
    <w:rsid w:val="00877150"/>
    <w:rsid w:val="00896011"/>
    <w:rsid w:val="008A38DC"/>
    <w:rsid w:val="008B5F83"/>
    <w:rsid w:val="00931499"/>
    <w:rsid w:val="00967A8E"/>
    <w:rsid w:val="009A28D6"/>
    <w:rsid w:val="009B2C30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35D20"/>
    <w:rsid w:val="00A57391"/>
    <w:rsid w:val="00A638C2"/>
    <w:rsid w:val="00A77CB8"/>
    <w:rsid w:val="00AA2C2B"/>
    <w:rsid w:val="00AE009F"/>
    <w:rsid w:val="00AF352B"/>
    <w:rsid w:val="00B033C6"/>
    <w:rsid w:val="00B22559"/>
    <w:rsid w:val="00B47D03"/>
    <w:rsid w:val="00B730AB"/>
    <w:rsid w:val="00B8128A"/>
    <w:rsid w:val="00B876CE"/>
    <w:rsid w:val="00C176F3"/>
    <w:rsid w:val="00C2118F"/>
    <w:rsid w:val="00C55A0D"/>
    <w:rsid w:val="00C92FC5"/>
    <w:rsid w:val="00CA153B"/>
    <w:rsid w:val="00D200BE"/>
    <w:rsid w:val="00D20FCB"/>
    <w:rsid w:val="00D2263D"/>
    <w:rsid w:val="00D37AC2"/>
    <w:rsid w:val="00D61408"/>
    <w:rsid w:val="00D70A07"/>
    <w:rsid w:val="00DC212C"/>
    <w:rsid w:val="00E077FD"/>
    <w:rsid w:val="00E17979"/>
    <w:rsid w:val="00E63E1E"/>
    <w:rsid w:val="00E81F4F"/>
    <w:rsid w:val="00EC65B6"/>
    <w:rsid w:val="00F2787A"/>
    <w:rsid w:val="00F80FC7"/>
    <w:rsid w:val="00F84FAD"/>
    <w:rsid w:val="00F87B70"/>
    <w:rsid w:val="00FA11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20"/>
  </w:style>
  <w:style w:type="paragraph" w:styleId="1">
    <w:name w:val="heading 1"/>
    <w:basedOn w:val="a"/>
    <w:next w:val="a"/>
    <w:link w:val="10"/>
    <w:uiPriority w:val="9"/>
    <w:qFormat/>
    <w:rsid w:val="00C176F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70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010A"/>
    <w:rPr>
      <w:rFonts w:ascii="Tahoma" w:hAnsi="Tahoma" w:cs="Tahoma"/>
      <w:sz w:val="16"/>
      <w:szCs w:val="16"/>
    </w:rPr>
  </w:style>
  <w:style w:type="paragraph" w:customStyle="1" w:styleId="stanzaline">
    <w:name w:val="stanzaline"/>
    <w:basedOn w:val="a"/>
    <w:rsid w:val="008B5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8B5F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B5F83"/>
  </w:style>
  <w:style w:type="character" w:customStyle="1" w:styleId="spelle">
    <w:name w:val="spelle"/>
    <w:basedOn w:val="a0"/>
    <w:rsid w:val="00C176F3"/>
  </w:style>
  <w:style w:type="character" w:customStyle="1" w:styleId="grame">
    <w:name w:val="grame"/>
    <w:basedOn w:val="a0"/>
    <w:rsid w:val="00C176F3"/>
  </w:style>
  <w:style w:type="paragraph" w:styleId="a8">
    <w:name w:val="No Spacing"/>
    <w:uiPriority w:val="1"/>
    <w:qFormat/>
    <w:rsid w:val="00C176F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C176F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8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2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5</Pages>
  <Words>3278</Words>
  <Characters>18686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2017-01-19T16:10:00Z</dcterms:created>
  <dcterms:modified xsi:type="dcterms:W3CDTF">2017-01-20T17:29:00Z</dcterms:modified>
</cp:coreProperties>
</file>