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6" w:rsidRDefault="003E51E1" w:rsidP="006772FE">
      <w:pPr>
        <w:pStyle w:val="a3"/>
        <w:spacing w:after="0" w:line="240" w:lineRule="auto"/>
        <w:ind w:left="0"/>
        <w:jc w:val="both"/>
      </w:pPr>
      <w:r>
        <w:tab/>
        <w:t>Дорогие школьники, учителя и родители! В этом году олимпиадные задания составлены с учетом требований Всероссийской олимпиады школьников</w:t>
      </w:r>
      <w:r w:rsidR="006772FE">
        <w:t xml:space="preserve"> (ВОШ)</w:t>
      </w:r>
      <w:r>
        <w:t xml:space="preserve">, потому что </w:t>
      </w:r>
      <w:r w:rsidR="006772FE">
        <w:t xml:space="preserve">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4501A4" w:rsidRPr="004501A4">
        <w:t xml:space="preserve">Если вы выполните хотя бы часть заданий – это уже неплохо! </w:t>
      </w:r>
      <w:r w:rsidR="006772FE">
        <w:t>Желаем успеха в работе!</w:t>
      </w:r>
    </w:p>
    <w:p w:rsidR="006772FE" w:rsidRDefault="006772FE" w:rsidP="006772FE">
      <w:pPr>
        <w:pStyle w:val="a3"/>
        <w:spacing w:after="0" w:line="240" w:lineRule="auto"/>
        <w:ind w:left="0"/>
        <w:jc w:val="both"/>
      </w:pPr>
    </w:p>
    <w:p w:rsidR="00E077FD" w:rsidRPr="00E077FD" w:rsidRDefault="00E077FD" w:rsidP="006772FE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9C317D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Default="00A21181" w:rsidP="006772FE">
      <w:pPr>
        <w:spacing w:after="0" w:line="240" w:lineRule="auto"/>
      </w:pPr>
    </w:p>
    <w:p w:rsidR="009C317D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Непобедимый</w:t>
      </w:r>
      <w:r>
        <w:t>»,</w:t>
      </w:r>
      <w:r w:rsidRPr="00F2787A">
        <w:t xml:space="preserve"> </w:t>
      </w:r>
      <w:r>
        <w:t>«</w:t>
      </w:r>
      <w:r w:rsidRPr="006772FE">
        <w:rPr>
          <w:i/>
        </w:rPr>
        <w:t>Госпожа</w:t>
      </w:r>
      <w:r>
        <w:t>»? 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6772FE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6772FE" w:rsidRDefault="006772FE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E633E3" w:rsidRPr="00E633E3" w:rsidRDefault="00E633E3" w:rsidP="00E633E3">
      <w:pPr>
        <w:rPr>
          <w:i/>
        </w:rPr>
      </w:pPr>
      <w:r w:rsidRPr="00E633E3">
        <w:rPr>
          <w:i/>
        </w:rPr>
        <w:t>Ответ. Запятая ставится на местах цифр</w:t>
      </w:r>
      <w:proofErr w:type="gramStart"/>
      <w:r w:rsidRPr="00E633E3">
        <w:rPr>
          <w:i/>
        </w:rPr>
        <w:t xml:space="preserve"> :</w:t>
      </w:r>
      <w:proofErr w:type="gramEnd"/>
    </w:p>
    <w:p w:rsidR="00E633E3" w:rsidRDefault="00E633E3" w:rsidP="006772FE">
      <w:pPr>
        <w:pStyle w:val="a3"/>
        <w:rPr>
          <w:i/>
        </w:rPr>
      </w:pPr>
      <w:r>
        <w:rPr>
          <w:i/>
        </w:rPr>
        <w:t>2 и 3, так как это обращение.</w:t>
      </w:r>
    </w:p>
    <w:p w:rsidR="00E633E3" w:rsidRDefault="00E633E3" w:rsidP="006772FE">
      <w:pPr>
        <w:pStyle w:val="a3"/>
        <w:rPr>
          <w:i/>
        </w:rPr>
      </w:pPr>
      <w:r>
        <w:rPr>
          <w:i/>
        </w:rPr>
        <w:t>4 и 5-придаточное изъяснительное</w:t>
      </w:r>
    </w:p>
    <w:p w:rsidR="00E633E3" w:rsidRDefault="00E633E3" w:rsidP="006772FE">
      <w:pPr>
        <w:pStyle w:val="a3"/>
        <w:rPr>
          <w:i/>
        </w:rPr>
      </w:pPr>
      <w:r>
        <w:rPr>
          <w:i/>
        </w:rPr>
        <w:t>6-Может-вводное слово</w:t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77345C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523755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w:pict>
          <v:rect id="Текст 4" o:spid="_x0000_s1026" style="position:absolute;left:0;text-align:left;margin-left:58.95pt;margin-top:232.5pt;width:347.3pt;height:19.8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<v:path arrowok="t"/>
            <o:lock v:ext="edit" grouping="t"/>
          </v:rect>
        </w:pict>
      </w:r>
    </w:p>
    <w:p w:rsidR="007351BA" w:rsidRDefault="007351BA" w:rsidP="006772FE">
      <w:pPr>
        <w:pStyle w:val="a3"/>
        <w:spacing w:after="0" w:line="240" w:lineRule="auto"/>
        <w:ind w:left="1068" w:hanging="1068"/>
        <w:jc w:val="both"/>
      </w:pPr>
    </w:p>
    <w:p w:rsidR="00AE009F" w:rsidRPr="00AE009F" w:rsidRDefault="00AE009F" w:rsidP="004501A4">
      <w:pPr>
        <w:pStyle w:val="a3"/>
        <w:spacing w:after="0" w:line="240" w:lineRule="auto"/>
        <w:ind w:left="1068" w:hanging="1068"/>
        <w:rPr>
          <w:i/>
        </w:rPr>
      </w:pPr>
      <w:bookmarkStart w:id="0" w:name="_GoBack"/>
      <w:bookmarkEnd w:id="0"/>
    </w:p>
    <w:sectPr w:rsidR="00AE009F" w:rsidRPr="00AE009F" w:rsidSect="005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F3156"/>
    <w:rsid w:val="00503F16"/>
    <w:rsid w:val="00523755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351BA"/>
    <w:rsid w:val="0077345C"/>
    <w:rsid w:val="00775D69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E077FD"/>
    <w:rsid w:val="00E17979"/>
    <w:rsid w:val="00E633E3"/>
    <w:rsid w:val="00E81F4F"/>
    <w:rsid w:val="00EC65B6"/>
    <w:rsid w:val="00F2787A"/>
    <w:rsid w:val="00F80FC7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3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29</cp:revision>
  <dcterms:created xsi:type="dcterms:W3CDTF">2016-12-08T07:54:00Z</dcterms:created>
  <dcterms:modified xsi:type="dcterms:W3CDTF">2017-01-19T16:45:00Z</dcterms:modified>
</cp:coreProperties>
</file>