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6" w:rsidRDefault="00111C36" w:rsidP="00111C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C36"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 w:rsidRPr="00111C36">
        <w:rPr>
          <w:rFonts w:ascii="Times New Roman" w:hAnsi="Times New Roman" w:cs="Times New Roman"/>
          <w:sz w:val="28"/>
          <w:szCs w:val="28"/>
        </w:rPr>
        <w:t xml:space="preserve"> олимпиада по русскому языку</w:t>
      </w: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</w:p>
    <w:p w:rsidR="00556D03" w:rsidRDefault="00111C36" w:rsidP="00111C36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D03" w:rsidRPr="00556D0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C43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 предложениями.</w:t>
      </w:r>
      <w:bookmarkStart w:id="0" w:name="_GoBack"/>
      <w:bookmarkEnd w:id="0"/>
    </w:p>
    <w:p w:rsidR="00111C36" w:rsidRPr="00556D03" w:rsidRDefault="00556D03" w:rsidP="00556D0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556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Неблагозвучная сочетаемость звуков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56D03">
        <w:rPr>
          <w:i/>
        </w:rPr>
        <w:t xml:space="preserve"> </w:t>
      </w:r>
      <w:r w:rsidRPr="00556D03">
        <w:rPr>
          <w:rFonts w:ascii="Times New Roman" w:hAnsi="Times New Roman" w:cs="Times New Roman"/>
          <w:i/>
          <w:sz w:val="28"/>
          <w:szCs w:val="28"/>
        </w:rPr>
        <w:t>Угро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556D03">
        <w:rPr>
          <w:rFonts w:ascii="Times New Roman" w:hAnsi="Times New Roman" w:cs="Times New Roman"/>
          <w:i/>
          <w:sz w:val="28"/>
          <w:szCs w:val="28"/>
        </w:rPr>
        <w:t>аю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ий холодный свет злове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е осве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ал кипя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ие воронки бурля</w:t>
      </w:r>
      <w:r w:rsidRPr="00556D03">
        <w:rPr>
          <w:rFonts w:ascii="Times New Roman" w:hAnsi="Times New Roman" w:cs="Times New Roman"/>
          <w:b/>
          <w:i/>
          <w:sz w:val="28"/>
          <w:szCs w:val="28"/>
        </w:rPr>
        <w:t>щ</w:t>
      </w:r>
      <w:r w:rsidRPr="00556D03">
        <w:rPr>
          <w:rFonts w:ascii="Times New Roman" w:hAnsi="Times New Roman" w:cs="Times New Roman"/>
          <w:i/>
          <w:sz w:val="28"/>
          <w:szCs w:val="28"/>
        </w:rPr>
        <w:t>ей воды. (</w:t>
      </w:r>
      <w:r w:rsidRPr="00556D03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Зловещий холодный свет бросал отблески на воронки, в которых, казалось, кипела вода)</w:t>
      </w:r>
    </w:p>
    <w:p w:rsidR="00EF77AC" w:rsidRDefault="00556D03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2.Невольная рифма.</w:t>
      </w:r>
      <w:r w:rsidRPr="00556D03">
        <w:rPr>
          <w:rFonts w:ascii="Verdana" w:hAnsi="Verdana"/>
          <w:color w:val="000000"/>
          <w:sz w:val="21"/>
          <w:szCs w:val="21"/>
        </w:rPr>
        <w:t xml:space="preserve"> </w:t>
      </w:r>
      <w:r w:rsidRPr="00556D03">
        <w:rPr>
          <w:rFonts w:ascii="Times New Roman" w:hAnsi="Times New Roman" w:cs="Times New Roman"/>
          <w:i/>
          <w:sz w:val="28"/>
          <w:szCs w:val="28"/>
        </w:rPr>
        <w:t xml:space="preserve">История арфы как инструмента начинается с момента </w:t>
      </w:r>
      <w:proofErr w:type="gramStart"/>
      <w:r w:rsidRPr="00556D03">
        <w:rPr>
          <w:rFonts w:ascii="Times New Roman" w:hAnsi="Times New Roman" w:cs="Times New Roman"/>
          <w:i/>
          <w:sz w:val="28"/>
          <w:szCs w:val="28"/>
        </w:rPr>
        <w:t>выяснения способа изменения высоты звучания ее струн</w:t>
      </w:r>
      <w:proofErr w:type="gramEnd"/>
      <w:r w:rsidRPr="00556D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56D03">
        <w:rPr>
          <w:rFonts w:ascii="Times New Roman" w:hAnsi="Times New Roman" w:cs="Times New Roman"/>
          <w:color w:val="000000"/>
          <w:sz w:val="28"/>
          <w:szCs w:val="28"/>
        </w:rPr>
        <w:t>( История арфы как инструмента начинается с того времени, когда был найден способ изменять высоту звучания её струн).</w:t>
      </w:r>
    </w:p>
    <w:p w:rsidR="00556D03" w:rsidRPr="00EF77AC" w:rsidRDefault="00556D03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7AC">
        <w:rPr>
          <w:rFonts w:ascii="Times New Roman" w:hAnsi="Times New Roman" w:cs="Times New Roman"/>
          <w:sz w:val="28"/>
          <w:szCs w:val="28"/>
        </w:rPr>
        <w:t xml:space="preserve"> Скрытая тавтология, наличие иноязычного и русского слова с одним значением.</w:t>
      </w:r>
      <w:r w:rsidRPr="00556D03">
        <w:rPr>
          <w:i/>
        </w:rPr>
        <w:t xml:space="preserve"> 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В этом новом просторном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офисе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 я работаю с Толиком в одном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кабинете</w:t>
      </w:r>
      <w:r w:rsidRPr="00EF77AC">
        <w:rPr>
          <w:rFonts w:ascii="Times New Roman" w:hAnsi="Times New Roman" w:cs="Times New Roman"/>
          <w:i/>
          <w:sz w:val="28"/>
          <w:szCs w:val="28"/>
        </w:rPr>
        <w:t>.</w:t>
      </w:r>
      <w:r w:rsidR="00EF7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7AC" w:rsidRPr="00EF77AC">
        <w:rPr>
          <w:rFonts w:ascii="Times New Roman" w:hAnsi="Times New Roman" w:cs="Times New Roman"/>
          <w:sz w:val="28"/>
          <w:szCs w:val="28"/>
        </w:rPr>
        <w:t>( В этом новом просторном здании я работаю с Толиком в одном кабинете)</w:t>
      </w:r>
    </w:p>
    <w:p w:rsidR="00EF77AC" w:rsidRPr="00EF77AC" w:rsidRDefault="00EF77AC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Неблагозвучие, соединение одинаковых слогов.</w:t>
      </w:r>
      <w:r w:rsidRPr="00EF77AC">
        <w:rPr>
          <w:i/>
        </w:rPr>
        <w:t xml:space="preserve"> </w:t>
      </w:r>
      <w:r w:rsidRPr="00EF77AC">
        <w:rPr>
          <w:rFonts w:ascii="Times New Roman" w:hAnsi="Times New Roman" w:cs="Times New Roman"/>
          <w:i/>
          <w:sz w:val="28"/>
          <w:szCs w:val="28"/>
        </w:rPr>
        <w:t>Любимец публики удостоен при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EF7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7AC">
        <w:rPr>
          <w:rFonts w:ascii="Times New Roman" w:hAnsi="Times New Roman" w:cs="Times New Roman"/>
          <w:b/>
          <w:i/>
          <w:sz w:val="28"/>
          <w:szCs w:val="28"/>
        </w:rPr>
        <w:t>за за</w:t>
      </w:r>
      <w:r w:rsidRPr="00EF77AC">
        <w:rPr>
          <w:rFonts w:ascii="Times New Roman" w:hAnsi="Times New Roman" w:cs="Times New Roman"/>
          <w:i/>
          <w:sz w:val="28"/>
          <w:szCs w:val="28"/>
        </w:rPr>
        <w:t>воеванную победу.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7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За выигранную победу любимец публики удостоен приза)</w:t>
      </w:r>
    </w:p>
    <w:p w:rsidR="00EF77AC" w:rsidRPr="003D6F55" w:rsidRDefault="00EF77AC" w:rsidP="00EF77AC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AC">
        <w:rPr>
          <w:i/>
        </w:rPr>
        <w:t xml:space="preserve"> </w:t>
      </w:r>
      <w:r>
        <w:rPr>
          <w:i/>
        </w:rPr>
        <w:t xml:space="preserve">. </w:t>
      </w:r>
      <w:r w:rsidRPr="003D6F55">
        <w:rPr>
          <w:rFonts w:ascii="Times New Roman" w:hAnsi="Times New Roman" w:cs="Times New Roman"/>
          <w:sz w:val="28"/>
          <w:szCs w:val="28"/>
        </w:rPr>
        <w:t>Стечение коротких слов делает предложение</w:t>
      </w:r>
      <w:r w:rsidR="003D6F55" w:rsidRPr="003D6F55">
        <w:rPr>
          <w:rFonts w:ascii="Times New Roman" w:hAnsi="Times New Roman" w:cs="Times New Roman"/>
          <w:sz w:val="28"/>
          <w:szCs w:val="28"/>
        </w:rPr>
        <w:t xml:space="preserve"> рубленым</w:t>
      </w:r>
      <w:r w:rsidR="003D6F55" w:rsidRPr="003D6F55">
        <w:rPr>
          <w:rFonts w:ascii="Times New Roman" w:hAnsi="Times New Roman" w:cs="Times New Roman"/>
          <w:i/>
          <w:sz w:val="28"/>
          <w:szCs w:val="28"/>
        </w:rPr>
        <w:t>.</w:t>
      </w:r>
      <w:r w:rsidR="003D6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F55">
        <w:rPr>
          <w:rFonts w:ascii="Times New Roman" w:hAnsi="Times New Roman" w:cs="Times New Roman"/>
          <w:i/>
          <w:sz w:val="28"/>
          <w:szCs w:val="28"/>
        </w:rPr>
        <w:t>Наш сад был стар, гол, он был тих и пуст</w:t>
      </w:r>
      <w:proofErr w:type="gramStart"/>
      <w:r w:rsidRPr="003D6F55">
        <w:rPr>
          <w:rFonts w:ascii="Times New Roman" w:hAnsi="Times New Roman" w:cs="Times New Roman"/>
          <w:i/>
          <w:sz w:val="28"/>
          <w:szCs w:val="28"/>
        </w:rPr>
        <w:t>.</w:t>
      </w:r>
      <w:r w:rsidR="003D6F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6F55">
        <w:rPr>
          <w:rFonts w:ascii="Times New Roman" w:hAnsi="Times New Roman" w:cs="Times New Roman"/>
          <w:sz w:val="28"/>
          <w:szCs w:val="28"/>
        </w:rPr>
        <w:t xml:space="preserve"> Наш старый сад был голым, тихим и пустым)</w:t>
      </w:r>
    </w:p>
    <w:p w:rsidR="00556D03" w:rsidRPr="00EF77AC" w:rsidRDefault="00556D03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6F55">
        <w:rPr>
          <w:rFonts w:ascii="Times New Roman" w:hAnsi="Times New Roman" w:cs="Times New Roman"/>
          <w:sz w:val="28"/>
          <w:szCs w:val="28"/>
        </w:rPr>
        <w:t>Имена.</w:t>
      </w:r>
    </w:p>
    <w:p w:rsidR="003D6F55" w:rsidRDefault="003D6F55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– русское имя, обозначает «здоровый, крепкий»</w:t>
      </w:r>
      <w:proofErr w:type="gramStart"/>
      <w:r w:rsidR="00331E2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31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26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="00331E26">
        <w:rPr>
          <w:rFonts w:ascii="Times New Roman" w:hAnsi="Times New Roman" w:cs="Times New Roman"/>
          <w:sz w:val="28"/>
          <w:szCs w:val="28"/>
        </w:rPr>
        <w:t>- открытка в форме сердца, валентность – способность атомов образовывать определенное количество связей)</w:t>
      </w:r>
    </w:p>
    <w:p w:rsidR="003D6F55" w:rsidRDefault="00B156E3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Белла – прекрасная, красивая.</w:t>
      </w:r>
      <w:r w:rsidR="004559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5920">
        <w:rPr>
          <w:rFonts w:ascii="Times New Roman" w:hAnsi="Times New Roman" w:cs="Times New Roman"/>
          <w:sz w:val="28"/>
          <w:szCs w:val="28"/>
        </w:rPr>
        <w:t>Белладона</w:t>
      </w:r>
      <w:proofErr w:type="spellEnd"/>
      <w:r w:rsidR="00455920">
        <w:rPr>
          <w:rFonts w:ascii="Times New Roman" w:hAnsi="Times New Roman" w:cs="Times New Roman"/>
          <w:sz w:val="28"/>
          <w:szCs w:val="28"/>
        </w:rPr>
        <w:t xml:space="preserve"> – красивый одурманивающий цветок)</w:t>
      </w:r>
    </w:p>
    <w:p w:rsidR="003D6F55" w:rsidRDefault="003D6F55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Ксения – древнегреческое имя «чужестранка, гостья»</w:t>
      </w:r>
      <w:proofErr w:type="gramStart"/>
      <w:r w:rsidR="00331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1E26">
        <w:rPr>
          <w:rFonts w:ascii="Times New Roman" w:hAnsi="Times New Roman" w:cs="Times New Roman"/>
          <w:sz w:val="28"/>
          <w:szCs w:val="28"/>
        </w:rPr>
        <w:t xml:space="preserve">( ксенофобия – страх к чужому, иностранному, </w:t>
      </w:r>
      <w:proofErr w:type="spellStart"/>
      <w:r w:rsidR="00331E26">
        <w:rPr>
          <w:rFonts w:ascii="Times New Roman" w:hAnsi="Times New Roman" w:cs="Times New Roman"/>
          <w:sz w:val="28"/>
          <w:szCs w:val="28"/>
        </w:rPr>
        <w:t>ксенофилия</w:t>
      </w:r>
      <w:proofErr w:type="spellEnd"/>
      <w:r w:rsidR="00331E26">
        <w:rPr>
          <w:rFonts w:ascii="Times New Roman" w:hAnsi="Times New Roman" w:cs="Times New Roman"/>
          <w:sz w:val="28"/>
          <w:szCs w:val="28"/>
        </w:rPr>
        <w:t xml:space="preserve"> – любовь к неизвестным вещам)</w:t>
      </w:r>
    </w:p>
    <w:p w:rsidR="004A34B1" w:rsidRDefault="004A34B1" w:rsidP="00111C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Маргарита – греческое имя обозначает «перламутр, жемчужина).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Грета – древнегерманское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«жемчужина».</w:t>
      </w:r>
    </w:p>
    <w:p w:rsidR="003D6F55" w:rsidRDefault="004A34B1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-  латинское имя, обозначает «морская»</w:t>
      </w:r>
      <w:r w:rsidR="00A876FC">
        <w:rPr>
          <w:rFonts w:ascii="Times New Roman" w:hAnsi="Times New Roman" w:cs="Times New Roman"/>
          <w:sz w:val="28"/>
          <w:szCs w:val="28"/>
        </w:rPr>
        <w:t>. (Маринист – художник</w:t>
      </w:r>
      <w:proofErr w:type="gramStart"/>
      <w:r w:rsidR="00A876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76FC">
        <w:rPr>
          <w:rFonts w:ascii="Times New Roman" w:hAnsi="Times New Roman" w:cs="Times New Roman"/>
          <w:sz w:val="28"/>
          <w:szCs w:val="28"/>
        </w:rPr>
        <w:t xml:space="preserve"> рисующий море)</w:t>
      </w:r>
    </w:p>
    <w:p w:rsidR="00A876FC" w:rsidRPr="00B033C6" w:rsidRDefault="00111C36" w:rsidP="00A876FC">
      <w:pPr>
        <w:tabs>
          <w:tab w:val="left" w:pos="993"/>
        </w:tabs>
      </w:pPr>
      <w:r w:rsidRPr="00A876FC">
        <w:rPr>
          <w:rFonts w:ascii="Times New Roman" w:hAnsi="Times New Roman" w:cs="Times New Roman"/>
          <w:sz w:val="28"/>
          <w:szCs w:val="28"/>
        </w:rPr>
        <w:t>3</w:t>
      </w:r>
      <w:r w:rsidRPr="00906088">
        <w:rPr>
          <w:rFonts w:ascii="Times New Roman" w:hAnsi="Times New Roman" w:cs="Times New Roman"/>
          <w:sz w:val="28"/>
          <w:szCs w:val="28"/>
        </w:rPr>
        <w:t>.</w:t>
      </w:r>
      <w:r w:rsidR="00A876FC" w:rsidRPr="00906088">
        <w:rPr>
          <w:rFonts w:ascii="Times New Roman" w:hAnsi="Times New Roman" w:cs="Times New Roman"/>
          <w:sz w:val="28"/>
          <w:szCs w:val="28"/>
        </w:rPr>
        <w:t xml:space="preserve"> Составьте текст, в котором были бы использованы следующие фразеологизмы: </w:t>
      </w:r>
      <w:r w:rsidR="00A876FC" w:rsidRPr="00906088">
        <w:rPr>
          <w:rFonts w:ascii="Times New Roman" w:hAnsi="Times New Roman" w:cs="Times New Roman"/>
          <w:i/>
          <w:sz w:val="28"/>
          <w:szCs w:val="28"/>
        </w:rPr>
        <w:t>легкая рука, идти в огонь и в воду, засучив рукава, море по колено</w:t>
      </w:r>
      <w:r w:rsidR="00A876FC" w:rsidRPr="00906088">
        <w:rPr>
          <w:rFonts w:ascii="Times New Roman" w:hAnsi="Times New Roman" w:cs="Times New Roman"/>
          <w:sz w:val="28"/>
          <w:szCs w:val="28"/>
        </w:rPr>
        <w:t>.</w:t>
      </w:r>
    </w:p>
    <w:p w:rsidR="00111C36" w:rsidRDefault="003F07F3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B76">
        <w:rPr>
          <w:rFonts w:ascii="Times New Roman" w:hAnsi="Times New Roman" w:cs="Times New Roman"/>
          <w:sz w:val="28"/>
          <w:szCs w:val="28"/>
        </w:rPr>
        <w:t xml:space="preserve">    Жили два мальчика. Одного звали Егор, а второго Миша. Они были братьями.</w:t>
      </w:r>
    </w:p>
    <w:p w:rsidR="001D67CE" w:rsidRDefault="00B06B7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они уехали к бабушке. В доме у бабушки было много цветов, так как у неё была лёгкая рука, всё цвело и росло. Но она уже была старенькая, тяжелую работу не могла выполнять. Нужно было выкопать картошку. Братья вышли в огород, от увиденного у них глаза на лоб полезли. Ботва была высокой, даже выше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было море по колено, взяли лопаты и начали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засучив рукава. Дело спорилось. К вечеру работа была закончена. Недаром говорят, что глаза боятся, а руки делают.</w:t>
      </w: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59A7">
        <w:rPr>
          <w:rFonts w:ascii="Times New Roman" w:hAnsi="Times New Roman" w:cs="Times New Roman"/>
          <w:sz w:val="28"/>
          <w:szCs w:val="28"/>
        </w:rPr>
        <w:t xml:space="preserve"> Определить лексическое значение слов в текстах.</w:t>
      </w:r>
    </w:p>
    <w:p w:rsidR="004159A7" w:rsidRPr="00AF352B" w:rsidRDefault="004159A7" w:rsidP="004159A7">
      <w:pPr>
        <w:pStyle w:val="a3"/>
        <w:jc w:val="both"/>
      </w:pPr>
      <w:r w:rsidRPr="00AF352B">
        <w:t xml:space="preserve">Цари Константин и Василий </w:t>
      </w:r>
    </w:p>
    <w:p w:rsidR="004159A7" w:rsidRPr="00AF352B" w:rsidRDefault="004159A7" w:rsidP="004159A7">
      <w:pPr>
        <w:pStyle w:val="a3"/>
        <w:jc w:val="both"/>
      </w:pPr>
      <w:r w:rsidRPr="00AF352B">
        <w:t xml:space="preserve">По целой империи пишут приказ: </w:t>
      </w:r>
    </w:p>
    <w:p w:rsidR="004159A7" w:rsidRPr="00AF352B" w:rsidRDefault="004159A7" w:rsidP="004159A7">
      <w:pPr>
        <w:pStyle w:val="a3"/>
        <w:jc w:val="both"/>
      </w:pPr>
      <w:r w:rsidRPr="00AF352B">
        <w:t>Владимир</w:t>
      </w:r>
      <w:r w:rsidRPr="00AF352B">
        <w:noBreakHyphen/>
        <w:t xml:space="preserve">де нас от погибели спас, </w:t>
      </w:r>
    </w:p>
    <w:p w:rsidR="004159A7" w:rsidRPr="00AF352B" w:rsidRDefault="004159A7" w:rsidP="004159A7">
      <w:pPr>
        <w:pStyle w:val="a3"/>
        <w:jc w:val="both"/>
        <w:rPr>
          <w:i/>
          <w:iCs/>
        </w:rPr>
      </w:pPr>
      <w:r w:rsidRPr="00AF352B">
        <w:t>Его чтоб все люди </w:t>
      </w:r>
      <w:r w:rsidRPr="00BA35D2">
        <w:rPr>
          <w:i/>
          <w:iCs/>
          <w:u w:val="single"/>
        </w:rPr>
        <w:t>честили</w:t>
      </w:r>
      <w:r w:rsidRPr="00AF352B">
        <w:rPr>
          <w:i/>
          <w:iCs/>
        </w:rPr>
        <w:t>. (А.К. Толстой).</w:t>
      </w:r>
    </w:p>
    <w:p w:rsidR="004159A7" w:rsidRDefault="004157B9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Честить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r w:rsidR="001D67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7CE">
        <w:rPr>
          <w:rFonts w:ascii="Times New Roman" w:hAnsi="Times New Roman" w:cs="Times New Roman"/>
          <w:sz w:val="28"/>
          <w:szCs w:val="28"/>
        </w:rPr>
        <w:t>1. Устар. оказывать честь кому-либо,  с почетом принимать</w:t>
      </w:r>
      <w:proofErr w:type="gramStart"/>
      <w:r w:rsidR="001D6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67CE">
        <w:rPr>
          <w:rFonts w:ascii="Times New Roman" w:hAnsi="Times New Roman" w:cs="Times New Roman"/>
          <w:sz w:val="28"/>
          <w:szCs w:val="28"/>
        </w:rPr>
        <w:t xml:space="preserve"> угощать. 2.Разг. называть кого-то обидными словами, ругать.</w:t>
      </w:r>
    </w:p>
    <w:p w:rsidR="004157B9" w:rsidRPr="00AF352B" w:rsidRDefault="004157B9" w:rsidP="004157B9">
      <w:pPr>
        <w:pStyle w:val="a3"/>
        <w:jc w:val="both"/>
      </w:pPr>
      <w:r w:rsidRPr="00AF352B">
        <w:t xml:space="preserve">Там, где горы, убегая, </w:t>
      </w:r>
    </w:p>
    <w:p w:rsidR="004157B9" w:rsidRPr="00AF352B" w:rsidRDefault="004157B9" w:rsidP="004157B9">
      <w:pPr>
        <w:pStyle w:val="a3"/>
        <w:jc w:val="both"/>
      </w:pPr>
      <w:r w:rsidRPr="00AF352B">
        <w:t xml:space="preserve">В светлой тянутся дали, </w:t>
      </w:r>
    </w:p>
    <w:p w:rsidR="004157B9" w:rsidRPr="00AF352B" w:rsidRDefault="004157B9" w:rsidP="004157B9">
      <w:pPr>
        <w:pStyle w:val="a3"/>
        <w:jc w:val="both"/>
      </w:pPr>
      <w:r w:rsidRPr="00BA35D2">
        <w:rPr>
          <w:i/>
          <w:u w:val="single"/>
        </w:rPr>
        <w:t>Пресловутого</w:t>
      </w:r>
      <w:r w:rsidRPr="00AF352B">
        <w:t xml:space="preserve"> Дуная</w:t>
      </w:r>
    </w:p>
    <w:p w:rsidR="004157B9" w:rsidRPr="00AF352B" w:rsidRDefault="004157B9" w:rsidP="004157B9">
      <w:pPr>
        <w:pStyle w:val="a3"/>
        <w:jc w:val="both"/>
      </w:pPr>
      <w:r w:rsidRPr="00AF352B">
        <w:t>Льются вечные струи (Ф.И. Тютчев).</w:t>
      </w:r>
    </w:p>
    <w:p w:rsidR="004157B9" w:rsidRPr="004157B9" w:rsidRDefault="004157B9" w:rsidP="00415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Пресловутый.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XVIII в. слово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выходило за пределы литературно-языковой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системы, принадлежало  высокому слогу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выражало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таринное патетическое значение «</w:t>
      </w:r>
      <w:proofErr w:type="spellStart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преславный</w:t>
      </w:r>
      <w:proofErr w:type="spellEnd"/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презнаменитый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157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архаическое выражение церковного слога.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публицистическом языке второй половины XIX в. слово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пресловутый</w:t>
      </w:r>
      <w:r w:rsidRPr="004157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возрождается, становится живым, употребительным и приобретает ироническую, презрительную окраску (так же, как и многие другие архаические церковнославянизмы). Его значение получает резко отрицате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льный, уничижительный оттенок: «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приобретший отрицательную или сомнительную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славу»</w:t>
      </w:r>
      <w:r w:rsidRPr="0041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`вызвавший шумные, но скандальные толки</w:t>
      </w:r>
      <w:r w:rsidR="008C4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сейчас это слово имеет отрицательное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значение.</w:t>
      </w:r>
    </w:p>
    <w:p w:rsidR="001D67CE" w:rsidRDefault="001D67CE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159A7" w:rsidRPr="004159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</w:t>
      </w:r>
      <w:r w:rsidR="004159A7" w:rsidRP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онверсивы</w:t>
      </w:r>
      <w:proofErr w:type="spellEnd"/>
      <w:r w:rsidR="004159A7" w:rsidRP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слова, описывающие одну и ту же ситуацию с точки зрения разных участников</w:t>
      </w:r>
      <w:r w:rsidR="004159A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4159A7" w:rsidRDefault="00B06B7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купил в магазине ёлку. – Магазин продал мне ёлку</w:t>
      </w:r>
      <w:r w:rsidR="004159A7">
        <w:rPr>
          <w:rFonts w:ascii="Times New Roman" w:hAnsi="Times New Roman" w:cs="Times New Roman"/>
          <w:sz w:val="28"/>
          <w:szCs w:val="28"/>
        </w:rPr>
        <w:t>.</w:t>
      </w:r>
    </w:p>
    <w:p w:rsidR="004159A7" w:rsidRDefault="00B06B7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растет впереди дома.- Позади дома растет сад</w:t>
      </w:r>
      <w:r w:rsidR="004159A7">
        <w:rPr>
          <w:rFonts w:ascii="Times New Roman" w:hAnsi="Times New Roman" w:cs="Times New Roman"/>
          <w:sz w:val="28"/>
          <w:szCs w:val="28"/>
        </w:rPr>
        <w:t>.</w:t>
      </w:r>
    </w:p>
    <w:p w:rsidR="00B156E3" w:rsidRPr="00B156E3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Шеф-повар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– одно слово, образованное сложением производящих основ;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дочь-красавица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-  два слова, </w:t>
      </w:r>
      <w:r w:rsidR="0059294C" w:rsidRPr="0059294C">
        <w:rPr>
          <w:rFonts w:ascii="Times New Roman" w:hAnsi="Times New Roman" w:cs="Times New Roman"/>
          <w:i/>
          <w:sz w:val="28"/>
          <w:szCs w:val="28"/>
        </w:rPr>
        <w:t>красавица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</w:t>
      </w:r>
      <w:r w:rsidR="0059294C">
        <w:rPr>
          <w:rFonts w:ascii="Times New Roman" w:hAnsi="Times New Roman" w:cs="Times New Roman"/>
          <w:sz w:val="28"/>
          <w:szCs w:val="28"/>
        </w:rPr>
        <w:t>–</w:t>
      </w:r>
      <w:r w:rsidR="0059294C" w:rsidRPr="0059294C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59294C">
        <w:rPr>
          <w:rFonts w:ascii="Times New Roman" w:hAnsi="Times New Roman" w:cs="Times New Roman"/>
          <w:sz w:val="28"/>
          <w:szCs w:val="28"/>
        </w:rPr>
        <w:t>;</w:t>
      </w:r>
    </w:p>
    <w:p w:rsidR="001D67CE" w:rsidRPr="00B156E3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триста двадцать семь</w:t>
      </w:r>
      <w:r w:rsidRPr="00B156E3">
        <w:rPr>
          <w:rFonts w:ascii="Times New Roman" w:hAnsi="Times New Roman" w:cs="Times New Roman"/>
          <w:sz w:val="28"/>
          <w:szCs w:val="28"/>
        </w:rPr>
        <w:t xml:space="preserve">   - </w:t>
      </w:r>
      <w:r w:rsidR="0059294C">
        <w:rPr>
          <w:rFonts w:ascii="Times New Roman" w:hAnsi="Times New Roman" w:cs="Times New Roman"/>
          <w:sz w:val="28"/>
          <w:szCs w:val="28"/>
        </w:rPr>
        <w:t xml:space="preserve"> три слова, </w:t>
      </w:r>
      <w:r w:rsidRPr="00B156E3">
        <w:rPr>
          <w:rFonts w:ascii="Times New Roman" w:hAnsi="Times New Roman" w:cs="Times New Roman"/>
          <w:sz w:val="28"/>
          <w:szCs w:val="28"/>
        </w:rPr>
        <w:t>составное числительное, состоит из нескольких слов</w:t>
      </w:r>
      <w:r w:rsidR="0059294C">
        <w:rPr>
          <w:rFonts w:ascii="Times New Roman" w:hAnsi="Times New Roman" w:cs="Times New Roman"/>
          <w:sz w:val="28"/>
          <w:szCs w:val="28"/>
        </w:rPr>
        <w:t>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потому что</w:t>
      </w:r>
      <w:r w:rsidR="0059294C">
        <w:rPr>
          <w:rFonts w:ascii="Times New Roman" w:hAnsi="Times New Roman" w:cs="Times New Roman"/>
          <w:sz w:val="28"/>
          <w:szCs w:val="28"/>
        </w:rPr>
        <w:t xml:space="preserve"> – одно слово, подчинительный союз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будем заниматься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9294C">
        <w:rPr>
          <w:rFonts w:ascii="Times New Roman" w:hAnsi="Times New Roman" w:cs="Times New Roman"/>
          <w:sz w:val="28"/>
          <w:szCs w:val="28"/>
        </w:rPr>
        <w:t xml:space="preserve">  одно слово, простое глагольное сказуемое, изъявительное наклонение, будущее время;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lastRenderedPageBreak/>
        <w:t>начал строить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9294C">
        <w:rPr>
          <w:rFonts w:ascii="Times New Roman" w:hAnsi="Times New Roman" w:cs="Times New Roman"/>
          <w:sz w:val="28"/>
          <w:szCs w:val="28"/>
        </w:rPr>
        <w:t xml:space="preserve"> два слова, составное глагольное сказуемое;</w:t>
      </w:r>
    </w:p>
    <w:p w:rsidR="00B156E3" w:rsidRPr="0059294C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59294C">
        <w:rPr>
          <w:rFonts w:ascii="Times New Roman" w:hAnsi="Times New Roman" w:cs="Times New Roman"/>
          <w:i/>
          <w:sz w:val="28"/>
          <w:szCs w:val="28"/>
        </w:rPr>
        <w:t>более грамотный</w:t>
      </w:r>
      <w:r w:rsidR="0059294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9294C">
        <w:rPr>
          <w:rFonts w:ascii="Times New Roman" w:hAnsi="Times New Roman" w:cs="Times New Roman"/>
          <w:sz w:val="28"/>
          <w:szCs w:val="28"/>
        </w:rPr>
        <w:t xml:space="preserve">одно </w:t>
      </w:r>
      <w:r w:rsidR="0074571B">
        <w:rPr>
          <w:rFonts w:ascii="Times New Roman" w:hAnsi="Times New Roman" w:cs="Times New Roman"/>
          <w:sz w:val="28"/>
          <w:szCs w:val="28"/>
        </w:rPr>
        <w:t>слово, составная форма сравнительной степени прилагательного;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 xml:space="preserve">очень </w:t>
      </w:r>
      <w:proofErr w:type="gramStart"/>
      <w:r w:rsidRPr="0074571B">
        <w:rPr>
          <w:rFonts w:ascii="Times New Roman" w:hAnsi="Times New Roman" w:cs="Times New Roman"/>
          <w:i/>
          <w:sz w:val="28"/>
          <w:szCs w:val="28"/>
        </w:rPr>
        <w:t>умный</w:t>
      </w:r>
      <w:proofErr w:type="gramEnd"/>
      <w:r w:rsidR="0074571B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4571B">
        <w:rPr>
          <w:rFonts w:ascii="Times New Roman" w:hAnsi="Times New Roman" w:cs="Times New Roman"/>
          <w:sz w:val="28"/>
          <w:szCs w:val="28"/>
        </w:rPr>
        <w:t xml:space="preserve"> два слова, </w:t>
      </w:r>
      <w:r w:rsidR="0074571B" w:rsidRPr="0074571B">
        <w:rPr>
          <w:rFonts w:ascii="Times New Roman" w:hAnsi="Times New Roman" w:cs="Times New Roman"/>
          <w:i/>
          <w:sz w:val="28"/>
          <w:szCs w:val="28"/>
        </w:rPr>
        <w:t>очень</w:t>
      </w:r>
      <w:r w:rsidR="0074571B">
        <w:rPr>
          <w:rFonts w:ascii="Times New Roman" w:hAnsi="Times New Roman" w:cs="Times New Roman"/>
          <w:sz w:val="28"/>
          <w:szCs w:val="28"/>
        </w:rPr>
        <w:t xml:space="preserve">  - наречие степени;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>приедет ли</w:t>
      </w:r>
      <w:r w:rsidR="0074571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4571B" w:rsidRPr="0074571B">
        <w:rPr>
          <w:rFonts w:ascii="Times New Roman" w:hAnsi="Times New Roman" w:cs="Times New Roman"/>
          <w:sz w:val="28"/>
          <w:szCs w:val="28"/>
        </w:rPr>
        <w:t>два слова</w:t>
      </w:r>
      <w:r w:rsidR="0074571B">
        <w:rPr>
          <w:rFonts w:ascii="Times New Roman" w:hAnsi="Times New Roman" w:cs="Times New Roman"/>
          <w:sz w:val="28"/>
          <w:szCs w:val="28"/>
        </w:rPr>
        <w:t>,</w:t>
      </w:r>
      <w:r w:rsidR="0074571B" w:rsidRPr="0074571B"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="0074571B">
        <w:rPr>
          <w:rFonts w:ascii="Times New Roman" w:hAnsi="Times New Roman" w:cs="Times New Roman"/>
          <w:sz w:val="28"/>
          <w:szCs w:val="28"/>
        </w:rPr>
        <w:t xml:space="preserve"> – союз или частица вопросительная в зависимости от предложения.</w:t>
      </w:r>
    </w:p>
    <w:p w:rsidR="00B156E3" w:rsidRPr="0074571B" w:rsidRDefault="00B156E3" w:rsidP="00111C36">
      <w:pPr>
        <w:rPr>
          <w:rFonts w:ascii="Times New Roman" w:hAnsi="Times New Roman" w:cs="Times New Roman"/>
          <w:sz w:val="28"/>
          <w:szCs w:val="28"/>
        </w:rPr>
      </w:pPr>
      <w:r w:rsidRPr="0074571B">
        <w:rPr>
          <w:rFonts w:ascii="Times New Roman" w:hAnsi="Times New Roman" w:cs="Times New Roman"/>
          <w:i/>
          <w:sz w:val="28"/>
          <w:szCs w:val="28"/>
        </w:rPr>
        <w:t>на корточках</w:t>
      </w:r>
      <w:r w:rsidR="0074571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74571B">
        <w:rPr>
          <w:rFonts w:ascii="Times New Roman" w:hAnsi="Times New Roman" w:cs="Times New Roman"/>
          <w:sz w:val="28"/>
          <w:szCs w:val="28"/>
        </w:rPr>
        <w:t xml:space="preserve"> одно слово, наречие.</w:t>
      </w: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8638F">
        <w:rPr>
          <w:rFonts w:ascii="Times New Roman" w:hAnsi="Times New Roman" w:cs="Times New Roman"/>
          <w:sz w:val="28"/>
          <w:szCs w:val="28"/>
        </w:rPr>
        <w:t>Характеристика предложений.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Вот настоящий герой!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38F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восклицательное, простое, односоставное, назывное, распространенное)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Это настоящий герой</w:t>
      </w:r>
      <w:proofErr w:type="gramStart"/>
      <w:r w:rsidRPr="006863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8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овествовательное, невосклицательное, </w:t>
      </w:r>
      <w:r w:rsidRPr="0068638F">
        <w:rPr>
          <w:rFonts w:ascii="Times New Roman" w:hAnsi="Times New Roman" w:cs="Times New Roman"/>
          <w:sz w:val="28"/>
          <w:szCs w:val="28"/>
        </w:rPr>
        <w:t>простое, двусоставное, полное</w:t>
      </w:r>
      <w:r>
        <w:rPr>
          <w:rFonts w:ascii="Times New Roman" w:hAnsi="Times New Roman" w:cs="Times New Roman"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sz w:val="28"/>
          <w:szCs w:val="28"/>
        </w:rPr>
        <w:t>)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38F">
        <w:rPr>
          <w:rFonts w:ascii="Times New Roman" w:hAnsi="Times New Roman" w:cs="Times New Roman"/>
          <w:i/>
          <w:sz w:val="28"/>
          <w:szCs w:val="28"/>
        </w:rPr>
        <w:t>А вы идите сюда</w:t>
      </w:r>
      <w:proofErr w:type="gramStart"/>
      <w:r w:rsidRPr="0068638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3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обудительное, невосклицательное, </w:t>
      </w:r>
      <w:r w:rsidRPr="0068638F">
        <w:rPr>
          <w:rFonts w:ascii="Times New Roman" w:hAnsi="Times New Roman" w:cs="Times New Roman"/>
          <w:sz w:val="28"/>
          <w:szCs w:val="28"/>
        </w:rPr>
        <w:t>простое, двусоставное, полное</w:t>
      </w:r>
      <w:r>
        <w:rPr>
          <w:rFonts w:ascii="Times New Roman" w:hAnsi="Times New Roman" w:cs="Times New Roman"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sz w:val="28"/>
          <w:szCs w:val="28"/>
        </w:rPr>
        <w:t>)</w:t>
      </w:r>
    </w:p>
    <w:p w:rsidR="0068638F" w:rsidRPr="0068638F" w:rsidRDefault="0068638F" w:rsidP="0068638F">
      <w:pPr>
        <w:pStyle w:val="a3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38F">
        <w:rPr>
          <w:rFonts w:ascii="Times New Roman" w:hAnsi="Times New Roman" w:cs="Times New Roman"/>
          <w:i/>
          <w:iCs/>
          <w:sz w:val="28"/>
          <w:szCs w:val="28"/>
        </w:rPr>
        <w:t>Эй, </w:t>
      </w:r>
      <w:r w:rsidRPr="0068638F">
        <w:rPr>
          <w:rFonts w:ascii="Times New Roman" w:hAnsi="Times New Roman" w:cs="Times New Roman"/>
          <w:bCs/>
          <w:i/>
          <w:iCs/>
          <w:sz w:val="28"/>
          <w:szCs w:val="28"/>
        </w:rPr>
        <w:t>вы</w:t>
      </w:r>
      <w:r w:rsidRPr="0068638F">
        <w:rPr>
          <w:rFonts w:ascii="Times New Roman" w:hAnsi="Times New Roman" w:cs="Times New Roman"/>
          <w:i/>
          <w:iCs/>
          <w:sz w:val="28"/>
          <w:szCs w:val="28"/>
        </w:rPr>
        <w:t>, идите сюда</w:t>
      </w:r>
      <w:r w:rsidRPr="0068638F">
        <w:rPr>
          <w:rFonts w:ascii="Times New Roman" w:hAnsi="Times New Roman" w:cs="Times New Roman"/>
          <w:iCs/>
          <w:sz w:val="28"/>
          <w:szCs w:val="28"/>
        </w:rPr>
        <w:t xml:space="preserve">! </w:t>
      </w:r>
      <w:proofErr w:type="gramStart"/>
      <w:r w:rsidRPr="0068638F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побудительное, восклицательное, </w:t>
      </w:r>
      <w:r w:rsidRPr="0068638F">
        <w:rPr>
          <w:rFonts w:ascii="Times New Roman" w:hAnsi="Times New Roman" w:cs="Times New Roman"/>
          <w:iCs/>
          <w:sz w:val="28"/>
          <w:szCs w:val="28"/>
        </w:rPr>
        <w:t>простое, односоставное, определенно-личное, осложненное обращением</w:t>
      </w:r>
      <w:r>
        <w:rPr>
          <w:rFonts w:ascii="Times New Roman" w:hAnsi="Times New Roman" w:cs="Times New Roman"/>
          <w:iCs/>
          <w:sz w:val="28"/>
          <w:szCs w:val="28"/>
        </w:rPr>
        <w:t>, распространенное</w:t>
      </w:r>
      <w:r w:rsidRPr="0068638F">
        <w:rPr>
          <w:rFonts w:ascii="Times New Roman" w:hAnsi="Times New Roman" w:cs="Times New Roman"/>
          <w:iCs/>
          <w:sz w:val="28"/>
          <w:szCs w:val="28"/>
        </w:rPr>
        <w:t>)</w:t>
      </w:r>
    </w:p>
    <w:p w:rsidR="0068638F" w:rsidRDefault="0068638F" w:rsidP="00111C36">
      <w:pPr>
        <w:rPr>
          <w:rFonts w:ascii="Times New Roman" w:hAnsi="Times New Roman" w:cs="Times New Roman"/>
          <w:sz w:val="28"/>
          <w:szCs w:val="28"/>
        </w:rPr>
      </w:pPr>
    </w:p>
    <w:p w:rsid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Перевод древнерусского текста. Данный летописный текст, который послужил основой для произведения А.С. Пушкина « Песнь о вещем Олеге»</w:t>
      </w:r>
    </w:p>
    <w:p w:rsidR="00367004" w:rsidRPr="00111C36" w:rsidRDefault="00111C36" w:rsidP="0011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912 году жил Олег  в мире со всеми </w:t>
      </w:r>
      <w:r w:rsidR="00B06B76">
        <w:rPr>
          <w:rFonts w:ascii="Times New Roman" w:hAnsi="Times New Roman" w:cs="Times New Roman"/>
          <w:sz w:val="28"/>
          <w:szCs w:val="28"/>
        </w:rPr>
        <w:t>странами правил в Киеве. Пришла</w:t>
      </w:r>
      <w:r>
        <w:rPr>
          <w:rFonts w:ascii="Times New Roman" w:hAnsi="Times New Roman" w:cs="Times New Roman"/>
          <w:sz w:val="28"/>
          <w:szCs w:val="28"/>
        </w:rPr>
        <w:t xml:space="preserve"> осень. Вспомнил Олег своего коня, которого поставил кормить и не садиться на него, так как спрашивал волхвов и кудесни</w:t>
      </w:r>
      <w:r w:rsidR="00B06B76">
        <w:rPr>
          <w:rFonts w:ascii="Times New Roman" w:hAnsi="Times New Roman" w:cs="Times New Roman"/>
          <w:sz w:val="28"/>
          <w:szCs w:val="28"/>
        </w:rPr>
        <w:t>ков</w:t>
      </w:r>
      <w:proofErr w:type="gramStart"/>
      <w:r w:rsidR="00B06B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B76">
        <w:rPr>
          <w:rFonts w:ascii="Times New Roman" w:hAnsi="Times New Roman" w:cs="Times New Roman"/>
          <w:sz w:val="28"/>
          <w:szCs w:val="28"/>
        </w:rPr>
        <w:t xml:space="preserve"> « Отчего я умру?» И говорил</w:t>
      </w:r>
      <w:r>
        <w:rPr>
          <w:rFonts w:ascii="Times New Roman" w:hAnsi="Times New Roman" w:cs="Times New Roman"/>
          <w:sz w:val="28"/>
          <w:szCs w:val="28"/>
        </w:rPr>
        <w:t xml:space="preserve"> ему кудесник один: « Князь, конь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ты любишь и ездишь на нем, от него ты и умрешь».  Олег же запомнил эти слова и сказал: « Никогда не </w:t>
      </w:r>
      <w:r w:rsidR="0068638F">
        <w:rPr>
          <w:rFonts w:ascii="Times New Roman" w:hAnsi="Times New Roman" w:cs="Times New Roman"/>
          <w:sz w:val="28"/>
          <w:szCs w:val="28"/>
        </w:rPr>
        <w:t>сяду на него и не вижу его больше».</w:t>
      </w:r>
    </w:p>
    <w:sectPr w:rsidR="00367004" w:rsidRPr="00111C36" w:rsidSect="00111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5BBC"/>
    <w:multiLevelType w:val="hybridMultilevel"/>
    <w:tmpl w:val="D8605E1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A3310"/>
    <w:multiLevelType w:val="hybridMultilevel"/>
    <w:tmpl w:val="60B2F60E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C36"/>
    <w:rsid w:val="00111C36"/>
    <w:rsid w:val="001D67CE"/>
    <w:rsid w:val="00331E26"/>
    <w:rsid w:val="00367004"/>
    <w:rsid w:val="003D6F55"/>
    <w:rsid w:val="003F07F3"/>
    <w:rsid w:val="004157B9"/>
    <w:rsid w:val="004159A7"/>
    <w:rsid w:val="00455920"/>
    <w:rsid w:val="004A34B1"/>
    <w:rsid w:val="00556D03"/>
    <w:rsid w:val="0059294C"/>
    <w:rsid w:val="0068638F"/>
    <w:rsid w:val="0074571B"/>
    <w:rsid w:val="008C43FA"/>
    <w:rsid w:val="00906088"/>
    <w:rsid w:val="009237B6"/>
    <w:rsid w:val="00966D3A"/>
    <w:rsid w:val="00A876FC"/>
    <w:rsid w:val="00B06B76"/>
    <w:rsid w:val="00B156E3"/>
    <w:rsid w:val="00B85617"/>
    <w:rsid w:val="00C25F1E"/>
    <w:rsid w:val="00E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8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4157B9"/>
  </w:style>
  <w:style w:type="character" w:styleId="a4">
    <w:name w:val="Emphasis"/>
    <w:basedOn w:val="a0"/>
    <w:uiPriority w:val="20"/>
    <w:qFormat/>
    <w:rsid w:val="004157B9"/>
    <w:rPr>
      <w:i/>
      <w:iCs/>
    </w:rPr>
  </w:style>
  <w:style w:type="character" w:styleId="a5">
    <w:name w:val="Hyperlink"/>
    <w:basedOn w:val="a0"/>
    <w:uiPriority w:val="99"/>
    <w:semiHidden/>
    <w:unhideWhenUsed/>
    <w:rsid w:val="00415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мирсаева</cp:lastModifiedBy>
  <cp:revision>9</cp:revision>
  <dcterms:created xsi:type="dcterms:W3CDTF">2016-12-25T14:39:00Z</dcterms:created>
  <dcterms:modified xsi:type="dcterms:W3CDTF">2017-01-16T18:44:00Z</dcterms:modified>
</cp:coreProperties>
</file>