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A4" w:rsidRDefault="006E6CA4" w:rsidP="006E6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на задания 2 тура олимпиады по русской литературе для 7 класса Федоровой Марии, учащейся 7в класса МОБУ Гимназия №1 МР </w:t>
      </w:r>
      <w:proofErr w:type="spellStart"/>
      <w:r>
        <w:rPr>
          <w:b/>
          <w:sz w:val="28"/>
          <w:szCs w:val="28"/>
        </w:rPr>
        <w:t>Мелеузовский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E6CA4" w:rsidRDefault="006E6CA4" w:rsidP="006E6CA4">
      <w:pPr>
        <w:jc w:val="center"/>
        <w:rPr>
          <w:b/>
          <w:sz w:val="28"/>
          <w:szCs w:val="28"/>
        </w:rPr>
      </w:pPr>
    </w:p>
    <w:p w:rsidR="006E6CA4" w:rsidRPr="006E6CA4" w:rsidRDefault="006E6CA4" w:rsidP="006E6C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>До прочтения рассказа Людмилы Петрушевской я не особо задумывалась, насколько сильно современное окружение «утопает» в безнравственности, даже не придавая этому особого значения и не желая исправляться: неполные семьи, огромное желание «бесплатного сыра», воровство как семейный бизнес и самое обычное нежелание прислушаться к своему ребенку. Одна «мамаша» (еще безусая, потому что молодая) спокойно отбирает у своего ребенка ручку, о которой он мечтал. Вторая, «усатенькая» (в силу возраста и опыта, я думаю), так же спокойно бьет табуреткой по голове «младшенького» в перерыве между тюрьмами. Читая рассказ, ждешь – вот-вот станет смешно, ведь и моменты смешные, и иронии – хоть отбавляй. А смеяться не хочется. Хочется встретить волшебника и подарить пару ручек родителям одноклассников и соседских ребятишек…</w:t>
      </w:r>
    </w:p>
    <w:p w:rsidR="006E6CA4" w:rsidRPr="006E6CA4" w:rsidRDefault="006E6CA4" w:rsidP="006E6C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 xml:space="preserve">Я поделила бы этот рассказ на шесть частей. </w:t>
      </w:r>
    </w:p>
    <w:p w:rsidR="006E6CA4" w:rsidRPr="006E6CA4" w:rsidRDefault="006E6CA4" w:rsidP="006E6CA4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 xml:space="preserve">В первой автор знакомит нас с мамашей и мальчиком, а также передает историю появления волшебной ручки в этой семье. </w:t>
      </w:r>
    </w:p>
    <w:p w:rsidR="006E6CA4" w:rsidRPr="006E6CA4" w:rsidRDefault="006E6CA4" w:rsidP="006E6CA4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 xml:space="preserve">Вторая часть является своеобразной завязкой всего рассказа – ручка отправляется к сильнейшему (мамаша), но не самому плохому, потому что она еще имеет возможность исправиться, и поэтому автор оставляет ей память. </w:t>
      </w:r>
    </w:p>
    <w:p w:rsidR="006E6CA4" w:rsidRPr="006E6CA4" w:rsidRDefault="006E6CA4" w:rsidP="006E6CA4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 xml:space="preserve">В третьей части ручка попадает в семью потомственных воров. </w:t>
      </w:r>
      <w:proofErr w:type="spellStart"/>
      <w:r w:rsidRPr="006E6CA4">
        <w:rPr>
          <w:rFonts w:ascii="Times New Roman" w:hAnsi="Times New Roman" w:cs="Times New Roman"/>
          <w:sz w:val="24"/>
        </w:rPr>
        <w:t>Л.Петрушевская</w:t>
      </w:r>
      <w:proofErr w:type="spellEnd"/>
      <w:r w:rsidRPr="006E6CA4">
        <w:rPr>
          <w:rFonts w:ascii="Times New Roman" w:hAnsi="Times New Roman" w:cs="Times New Roman"/>
          <w:sz w:val="24"/>
        </w:rPr>
        <w:t xml:space="preserve"> знакомит нас с этими людьми, и мы понимаем, что этим людям нужно немедленно стереть память. </w:t>
      </w:r>
    </w:p>
    <w:p w:rsidR="006E6CA4" w:rsidRPr="006E6CA4" w:rsidRDefault="006E6CA4" w:rsidP="006E6CA4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 xml:space="preserve">В четвертой части описывается ситуация, когда людям, которые никогда не пользуются ручками, срочно понадобился этот предмет. </w:t>
      </w:r>
    </w:p>
    <w:p w:rsidR="006E6CA4" w:rsidRPr="006E6CA4" w:rsidRDefault="006E6CA4" w:rsidP="006E6CA4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>Пятая часть – о первых последствиях использования волшебной ручки.</w:t>
      </w:r>
    </w:p>
    <w:p w:rsidR="006E6CA4" w:rsidRPr="006E6CA4" w:rsidRDefault="006E6CA4" w:rsidP="006E6CA4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>В шестой части мы видим «честных», но безработных людей, которые, забыв все свои «научные достижения», проводят жизнь не в самолетах и поездах, а в беготне «за новой жизнью».</w:t>
      </w:r>
    </w:p>
    <w:p w:rsidR="006E6CA4" w:rsidRPr="006E6CA4" w:rsidRDefault="006E6CA4" w:rsidP="006E6C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6E6CA4">
        <w:rPr>
          <w:rFonts w:ascii="Times New Roman" w:hAnsi="Times New Roman" w:cs="Times New Roman"/>
          <w:sz w:val="24"/>
        </w:rPr>
        <w:t>Не радуйся бесплатному и не стремись к нему: за все рано или поздно нужно платить, иногда двойную цену.</w:t>
      </w:r>
      <w:proofErr w:type="gramEnd"/>
      <w:r w:rsidRPr="006E6CA4">
        <w:rPr>
          <w:rFonts w:ascii="Times New Roman" w:hAnsi="Times New Roman" w:cs="Times New Roman"/>
          <w:sz w:val="24"/>
        </w:rPr>
        <w:t xml:space="preserve">  Именно так я поняла финальную реплику </w:t>
      </w:r>
      <w:proofErr w:type="spellStart"/>
      <w:r w:rsidRPr="006E6CA4">
        <w:rPr>
          <w:rFonts w:ascii="Times New Roman" w:hAnsi="Times New Roman" w:cs="Times New Roman"/>
          <w:sz w:val="24"/>
        </w:rPr>
        <w:t>Л.Петрушевской</w:t>
      </w:r>
      <w:proofErr w:type="spellEnd"/>
      <w:r w:rsidRPr="006E6CA4">
        <w:rPr>
          <w:rFonts w:ascii="Times New Roman" w:hAnsi="Times New Roman" w:cs="Times New Roman"/>
          <w:sz w:val="24"/>
        </w:rPr>
        <w:t xml:space="preserve">. И не важно – честный ты человек или вор. Просто честный человек, живущий по средствам, никогда и не будет стремиться к чему-то бесплатному, ведь он понимает, что то, что бесплатно для него, оплачено кем-то другим. А бесчестное, безнравственное  существо, живущее за счет других, рано или поздно поплатится за свое стремление к </w:t>
      </w:r>
      <w:proofErr w:type="gramStart"/>
      <w:r w:rsidRPr="006E6CA4">
        <w:rPr>
          <w:rFonts w:ascii="Times New Roman" w:hAnsi="Times New Roman" w:cs="Times New Roman"/>
          <w:sz w:val="24"/>
        </w:rPr>
        <w:t>бесплатному</w:t>
      </w:r>
      <w:proofErr w:type="gramEnd"/>
      <w:r w:rsidRPr="006E6CA4">
        <w:rPr>
          <w:rFonts w:ascii="Times New Roman" w:hAnsi="Times New Roman" w:cs="Times New Roman"/>
          <w:sz w:val="24"/>
        </w:rPr>
        <w:t>, и чем безнравственнее человек, тем дороже будет плата…</w:t>
      </w:r>
    </w:p>
    <w:p w:rsidR="006E6CA4" w:rsidRPr="006E6CA4" w:rsidRDefault="006E6CA4" w:rsidP="006E6C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>«Вору на заметку», «Волшебная кара», «Каждому – по заслугам»</w:t>
      </w:r>
    </w:p>
    <w:p w:rsidR="006E6CA4" w:rsidRPr="006E6CA4" w:rsidRDefault="006E6CA4" w:rsidP="006E6C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E6CA4">
        <w:rPr>
          <w:rFonts w:ascii="Times New Roman" w:hAnsi="Times New Roman" w:cs="Times New Roman"/>
          <w:sz w:val="24"/>
        </w:rPr>
        <w:t xml:space="preserve">После прочтения рассказа я очень хотела написать что-то волшебное и смешное, но в голову приходили грустные мысли. К тому же недавно я прочла «Мальчика с ручкой» </w:t>
      </w:r>
      <w:proofErr w:type="spellStart"/>
      <w:r w:rsidRPr="006E6CA4">
        <w:rPr>
          <w:rFonts w:ascii="Times New Roman" w:hAnsi="Times New Roman" w:cs="Times New Roman"/>
          <w:sz w:val="24"/>
        </w:rPr>
        <w:t>Ф.М.Достоевского</w:t>
      </w:r>
      <w:proofErr w:type="spellEnd"/>
      <w:r w:rsidRPr="006E6CA4">
        <w:rPr>
          <w:rFonts w:ascii="Times New Roman" w:hAnsi="Times New Roman" w:cs="Times New Roman"/>
          <w:sz w:val="24"/>
        </w:rPr>
        <w:t>, и накануне Рождества я написала свою рождественскую историю…</w:t>
      </w:r>
    </w:p>
    <w:p w:rsidR="006E6CA4" w:rsidRDefault="006E6CA4" w:rsidP="006E6CA4">
      <w:pPr>
        <w:ind w:firstLine="708"/>
        <w:jc w:val="center"/>
        <w:rPr>
          <w:b/>
          <w:szCs w:val="40"/>
        </w:rPr>
      </w:pPr>
      <w:r w:rsidRPr="00BF6CE2">
        <w:rPr>
          <w:b/>
          <w:szCs w:val="40"/>
        </w:rPr>
        <w:lastRenderedPageBreak/>
        <w:t>Спи</w:t>
      </w:r>
      <w:proofErr w:type="gramStart"/>
      <w:r w:rsidRPr="00BF6CE2">
        <w:rPr>
          <w:b/>
          <w:szCs w:val="40"/>
        </w:rPr>
        <w:t>… С</w:t>
      </w:r>
      <w:proofErr w:type="gramEnd"/>
      <w:r w:rsidRPr="00BF6CE2">
        <w:rPr>
          <w:b/>
          <w:szCs w:val="40"/>
        </w:rPr>
        <w:t>пи…</w:t>
      </w:r>
    </w:p>
    <w:p w:rsidR="006E6CA4" w:rsidRPr="00BF6CE2" w:rsidRDefault="006E6CA4" w:rsidP="006E6CA4">
      <w:pPr>
        <w:ind w:firstLine="708"/>
        <w:jc w:val="center"/>
        <w:rPr>
          <w:b/>
          <w:szCs w:val="40"/>
        </w:rPr>
      </w:pP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 xml:space="preserve">В Рождественскую </w:t>
      </w:r>
      <w:r>
        <w:rPr>
          <w:szCs w:val="40"/>
        </w:rPr>
        <w:t xml:space="preserve">холодную </w:t>
      </w:r>
      <w:r w:rsidRPr="00BF6CE2">
        <w:rPr>
          <w:szCs w:val="40"/>
        </w:rPr>
        <w:t>ночь Алеша долго смотрел на небо. Звезды светили ярко, и лучи их освещали голые деревья, угол дома и синий снег. На душе у мальчика было пусто, его томило какое-то неясное предчувствие. Слезы стояли в глазах… «А вдруг, - подумал он, - а вдруг и правда сбудется? Ведь говорила бабушка, что в Рождество чудеса случаются».   И Алеша заговорил тихо и быстро: «Боженька, пусть она приедет, пусть моя мама будет со мной, пусть ругает, пусть обижается, но только будет всегда рядом!»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 xml:space="preserve">Мать бросила его на попечение бабушки, когда мальчику исполнился год, и в их нечастые встречи его всегда будто сковывало что-то. И в то  время, когда его душа стремилась к ней, сам он стоял и исподлобья смотрел на нее – красивую, звонкую, самую лучшую. 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 xml:space="preserve">Мороз пробрался под курточку, и Алеша забежал в дом. «А вдруг сбудется!» – еще раз перед сном подумал он. 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 xml:space="preserve">Утро разбудило его теплыми солнечными лучами, а из-за закрытой двери слышался недовольный голос деда. Он говорил зло: «Опять, а нам что потом делать?» А в ответ Алеша услышал тоже злой, но такой родной и любимый голос. 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 xml:space="preserve">Наскоро одевшись, мальчик выбежал в зал: «Мама! Мама!», - кричал он, и не мог остановиться. </w:t>
      </w:r>
      <w:bookmarkStart w:id="0" w:name="_GoBack"/>
      <w:bookmarkEnd w:id="0"/>
      <w:r w:rsidRPr="00BF6CE2">
        <w:rPr>
          <w:szCs w:val="40"/>
        </w:rPr>
        <w:t>Чудо свершилось! Приехала мама – такая же красивая, такая же строгая. «Познакомься, Алексей. Это твой братик Марат, а это – твой новый папа!» - громко и четко сказала она.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>Прошел год – быстро, как-то бестолково и нерадостно. Мама давно уехала, как только зацвели за окном яблони. Новый папа уехал еще раньше, после громкого и грубого разговора.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>В окно светили звезды. Алеша проснулся, оттого что маленький Марат тормошил его. «А мама приедет? Давай желание вместе загадаем!» – тихо говорил малыш. «Приедет, приедет. Успеем еще, загадаем, - сонно сказал Алеша, повернулся на другой  бок и накрыл братишку одеялом. – Спи... Спи…».</w:t>
      </w:r>
    </w:p>
    <w:p w:rsidR="006E6CA4" w:rsidRPr="00BF6CE2" w:rsidRDefault="006E6CA4" w:rsidP="006E6CA4">
      <w:pPr>
        <w:ind w:firstLine="708"/>
        <w:jc w:val="both"/>
        <w:rPr>
          <w:szCs w:val="40"/>
        </w:rPr>
      </w:pPr>
      <w:r w:rsidRPr="00BF6CE2">
        <w:rPr>
          <w:szCs w:val="40"/>
        </w:rPr>
        <w:t>А лунные лучи безучастно светили в комнату, и только тихий храп деда нарушал тишину. Тихий храп и чьи-то редкие всхлипывания.</w:t>
      </w:r>
    </w:p>
    <w:p w:rsidR="006E6CA4" w:rsidRPr="00CB05F2" w:rsidRDefault="006E6CA4" w:rsidP="006E6CA4">
      <w:pPr>
        <w:rPr>
          <w:sz w:val="32"/>
          <w:szCs w:val="40"/>
        </w:rPr>
      </w:pPr>
    </w:p>
    <w:p w:rsidR="006E6CA4" w:rsidRPr="00CB05F2" w:rsidRDefault="006E6CA4" w:rsidP="006E6CA4">
      <w:pPr>
        <w:rPr>
          <w:sz w:val="32"/>
          <w:szCs w:val="40"/>
        </w:rPr>
      </w:pPr>
    </w:p>
    <w:p w:rsidR="006E6CA4" w:rsidRPr="00CB05F2" w:rsidRDefault="006E6CA4" w:rsidP="006E6CA4">
      <w:pPr>
        <w:rPr>
          <w:sz w:val="32"/>
          <w:szCs w:val="40"/>
        </w:rPr>
      </w:pPr>
      <w:r w:rsidRPr="00CB05F2">
        <w:rPr>
          <w:sz w:val="32"/>
          <w:szCs w:val="40"/>
        </w:rPr>
        <w:t xml:space="preserve"> </w:t>
      </w:r>
    </w:p>
    <w:p w:rsidR="006E6CA4" w:rsidRPr="00BF5ECB" w:rsidRDefault="006E6CA4" w:rsidP="006E6CA4"/>
    <w:p w:rsidR="006E6CA4" w:rsidRDefault="006E6CA4" w:rsidP="006E6CA4"/>
    <w:p w:rsidR="00C97302" w:rsidRPr="006E6CA4" w:rsidRDefault="00C97302" w:rsidP="006E6CA4"/>
    <w:sectPr w:rsidR="00C97302" w:rsidRPr="006E6CA4" w:rsidSect="00BF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A4"/>
    <w:rsid w:val="006E6CA4"/>
    <w:rsid w:val="00C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2016-12-14T06:22:00Z</dcterms:created>
  <dcterms:modified xsi:type="dcterms:W3CDTF">2016-12-14T06:27:00Z</dcterms:modified>
</cp:coreProperties>
</file>