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62" w:rsidRDefault="00D62062">
      <w:r>
        <w:t>№1</w:t>
      </w:r>
    </w:p>
    <w:p w:rsidR="00D62062" w:rsidRDefault="00D62062">
      <w:r>
        <w:t>1)</w:t>
      </w:r>
    </w:p>
    <w:p w:rsidR="00AA3547" w:rsidRDefault="004058AD">
      <w:r>
        <w:t>№2</w:t>
      </w:r>
    </w:p>
    <w:p w:rsidR="004058AD" w:rsidRDefault="004058AD">
      <w:r>
        <w:t>Большой-Артур</w:t>
      </w:r>
    </w:p>
    <w:p w:rsidR="004058AD" w:rsidRDefault="004058AD">
      <w:r>
        <w:t>Мудрость-София</w:t>
      </w:r>
    </w:p>
    <w:p w:rsidR="004058AD" w:rsidRDefault="004058AD">
      <w:proofErr w:type="gramStart"/>
      <w:r>
        <w:t>Стойкий ,</w:t>
      </w:r>
      <w:proofErr w:type="gramEnd"/>
      <w:r>
        <w:t xml:space="preserve"> постоянный-Константин</w:t>
      </w:r>
    </w:p>
    <w:p w:rsidR="004058AD" w:rsidRDefault="004058AD">
      <w:r>
        <w:t>Благородный-</w:t>
      </w:r>
      <w:proofErr w:type="gramStart"/>
      <w:r>
        <w:t>Евгений ,</w:t>
      </w:r>
      <w:proofErr w:type="gramEnd"/>
      <w:r>
        <w:t xml:space="preserve">  </w:t>
      </w:r>
      <w:proofErr w:type="spellStart"/>
      <w:r>
        <w:t>Аделина</w:t>
      </w:r>
      <w:proofErr w:type="spellEnd"/>
    </w:p>
    <w:p w:rsidR="00D62062" w:rsidRDefault="004058AD">
      <w:r>
        <w:t>Маленький – Павел</w:t>
      </w:r>
    </w:p>
    <w:p w:rsidR="004058AD" w:rsidRDefault="004058AD">
      <w:r>
        <w:t>№3</w:t>
      </w:r>
    </w:p>
    <w:p w:rsidR="004058AD" w:rsidRDefault="004058AD">
      <w:r>
        <w:t xml:space="preserve">У нашего двора тьма-тьмущая народу </w:t>
      </w:r>
      <w:proofErr w:type="gramStart"/>
      <w:r>
        <w:t>собралось ,там</w:t>
      </w:r>
      <w:proofErr w:type="gramEnd"/>
      <w:r>
        <w:t xml:space="preserve"> дети делали разные трюки ,где наша не пропадала ,у меня глаза на лоб полезли ,но всё закончилось хорошо ,дело в шляпе.</w:t>
      </w:r>
    </w:p>
    <w:p w:rsidR="004058AD" w:rsidRDefault="004058AD">
      <w:r>
        <w:t>№4</w:t>
      </w:r>
    </w:p>
    <w:p w:rsidR="004058AD" w:rsidRDefault="004058A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t>БЛОГ-</w:t>
      </w:r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онлайн-</w:t>
      </w:r>
      <w:proofErr w:type="gramStart"/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дневник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,</w:t>
      </w:r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основное</w:t>
      </w:r>
      <w:proofErr w:type="gramEnd"/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содержимое которого — регулярно добавляемые записи, содержащие текст, изображения или</w:t>
      </w:r>
      <w:r w:rsidRPr="004058A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4" w:tooltip="Мультимедиа" w:history="1">
        <w:r w:rsidRPr="004058AD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мультимедиа</w:t>
        </w:r>
      </w:hyperlink>
      <w:r>
        <w:rPr>
          <w:color w:val="000000" w:themeColor="text1"/>
        </w:rPr>
        <w:t xml:space="preserve">. </w:t>
      </w:r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Людей, ведущих блог, называют </w:t>
      </w:r>
      <w:proofErr w:type="spellStart"/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бло́герами</w:t>
      </w:r>
      <w:proofErr w:type="spellEnd"/>
      <w:r w:rsidRPr="004058AD">
        <w:rPr>
          <w:rFonts w:ascii="Arial" w:hAnsi="Arial" w:cs="Arial"/>
          <w:color w:val="000000" w:themeColor="text1"/>
          <w:sz w:val="17"/>
          <w:szCs w:val="17"/>
          <w:shd w:val="clear" w:color="auto" w:fill="FFFFFF"/>
          <w:vertAlign w:val="superscript"/>
        </w:rPr>
        <w:fldChar w:fldCharType="begin"/>
      </w:r>
      <w:r w:rsidRPr="004058AD">
        <w:rPr>
          <w:rFonts w:ascii="Arial" w:hAnsi="Arial" w:cs="Arial"/>
          <w:color w:val="000000" w:themeColor="text1"/>
          <w:sz w:val="17"/>
          <w:szCs w:val="17"/>
          <w:shd w:val="clear" w:color="auto" w:fill="FFFFFF"/>
          <w:vertAlign w:val="superscript"/>
        </w:rPr>
        <w:instrText xml:space="preserve"> HYPERLINK "https://ru.wikipedia.org/wiki/%D0%91%D0%BB%D0%BE%D0%B3" \l "cite_note-1" </w:instrText>
      </w:r>
      <w:r w:rsidRPr="004058AD">
        <w:rPr>
          <w:rFonts w:ascii="Arial" w:hAnsi="Arial" w:cs="Arial"/>
          <w:color w:val="000000" w:themeColor="text1"/>
          <w:sz w:val="17"/>
          <w:szCs w:val="17"/>
          <w:shd w:val="clear" w:color="auto" w:fill="FFFFFF"/>
          <w:vertAlign w:val="superscript"/>
        </w:rPr>
        <w:fldChar w:fldCharType="separate"/>
      </w:r>
      <w:r w:rsidRPr="004058AD">
        <w:rPr>
          <w:rStyle w:val="a3"/>
          <w:rFonts w:ascii="Arial" w:hAnsi="Arial" w:cs="Arial"/>
          <w:color w:val="000000" w:themeColor="text1"/>
          <w:sz w:val="17"/>
          <w:szCs w:val="17"/>
          <w:shd w:val="clear" w:color="auto" w:fill="FFFFFF"/>
          <w:vertAlign w:val="superscript"/>
        </w:rPr>
        <w:t>[1]</w:t>
      </w:r>
      <w:r w:rsidRPr="004058AD">
        <w:rPr>
          <w:rFonts w:ascii="Arial" w:hAnsi="Arial" w:cs="Arial"/>
          <w:color w:val="000000" w:themeColor="text1"/>
          <w:sz w:val="17"/>
          <w:szCs w:val="17"/>
          <w:shd w:val="clear" w:color="auto" w:fill="FFFFFF"/>
          <w:vertAlign w:val="superscript"/>
        </w:rPr>
        <w:fldChar w:fldCharType="end"/>
      </w:r>
      <w:hyperlink r:id="rId5" w:anchor="cite_note-2" w:history="1">
        <w:r w:rsidRPr="004058AD">
          <w:rPr>
            <w:rStyle w:val="a3"/>
            <w:rFonts w:ascii="Arial" w:hAnsi="Arial" w:cs="Arial"/>
            <w:color w:val="000000" w:themeColor="text1"/>
            <w:sz w:val="17"/>
            <w:szCs w:val="17"/>
            <w:shd w:val="clear" w:color="auto" w:fill="FFFFFF"/>
            <w:vertAlign w:val="superscript"/>
          </w:rPr>
          <w:t>[2]</w:t>
        </w:r>
      </w:hyperlink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 Совокупность всех блогов</w:t>
      </w:r>
      <w:r w:rsidRPr="004058A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6" w:tooltip="Интернет" w:history="1">
        <w:r w:rsidRPr="004058AD">
          <w:rPr>
            <w:rStyle w:val="a3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Сети</w:t>
        </w:r>
      </w:hyperlink>
      <w:r w:rsidRPr="004058A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принято называть</w:t>
      </w:r>
      <w:r w:rsidRPr="004058A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4058AD">
        <w:rPr>
          <w:color w:val="000000" w:themeColor="text1"/>
        </w:rPr>
        <w:fldChar w:fldCharType="begin"/>
      </w:r>
      <w:r w:rsidRPr="004058AD">
        <w:rPr>
          <w:color w:val="000000" w:themeColor="text1"/>
        </w:rPr>
        <w:instrText xml:space="preserve"> HYPERLINK "https://ru.wikipedia.org/wiki/%D0%91%D0%BB%D0%BE%D0%B3%D0%BE%D1%81%D1%84%D0%B5%D1%80%D0%B0" \o "Блогосфера" </w:instrText>
      </w:r>
      <w:r w:rsidRPr="004058AD">
        <w:rPr>
          <w:color w:val="000000" w:themeColor="text1"/>
        </w:rPr>
        <w:fldChar w:fldCharType="separate"/>
      </w:r>
      <w:r w:rsidRPr="004058AD">
        <w:rPr>
          <w:rStyle w:val="a3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блогосферой</w:t>
      </w:r>
      <w:proofErr w:type="spellEnd"/>
      <w:r w:rsidRPr="004058AD">
        <w:rPr>
          <w:color w:val="000000" w:themeColor="text1"/>
        </w:rPr>
        <w:fldChar w:fldCharType="end"/>
      </w:r>
      <w:r w:rsidRPr="004058A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4058AD" w:rsidRDefault="004058AD">
      <w:pPr>
        <w:rPr>
          <w:rFonts w:ascii="Arial" w:hAnsi="Arial" w:cs="Arial"/>
          <w:color w:val="000000" w:themeColor="text1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Спам</w:t>
      </w:r>
      <w:r w:rsidR="004366FE">
        <w:rPr>
          <w:rFonts w:ascii="Arial" w:hAnsi="Arial" w:cs="Arial"/>
          <w:color w:val="000000" w:themeColor="text1"/>
          <w:sz w:val="23"/>
          <w:szCs w:val="23"/>
          <w:shd w:val="clear" w:color="auto" w:fill="F3F1ED"/>
        </w:rPr>
        <w:t xml:space="preserve"> -</w:t>
      </w:r>
      <w:r w:rsidRPr="004058AD">
        <w:rPr>
          <w:rFonts w:ascii="Arial" w:hAnsi="Arial" w:cs="Arial"/>
          <w:color w:val="000000" w:themeColor="text1"/>
          <w:sz w:val="23"/>
          <w:szCs w:val="23"/>
          <w:shd w:val="clear" w:color="auto" w:fill="F3F1ED"/>
        </w:rPr>
        <w:t xml:space="preserve"> массовая рассылка коммерческой и иной рекламы или подобных коммерческих видов сообщений лицам, не выражавшим желания их получать. Распространителей</w:t>
      </w:r>
      <w:r w:rsidRPr="004058AD">
        <w:rPr>
          <w:rStyle w:val="apple-converted-space"/>
          <w:rFonts w:ascii="Arial" w:hAnsi="Arial" w:cs="Arial"/>
          <w:color w:val="262626" w:themeColor="text1" w:themeTint="D9"/>
          <w:sz w:val="23"/>
          <w:szCs w:val="23"/>
          <w:shd w:val="clear" w:color="auto" w:fill="F3F1ED"/>
        </w:rPr>
        <w:t> </w:t>
      </w:r>
      <w:r w:rsidRPr="004058AD">
        <w:rPr>
          <w:rFonts w:ascii="Arial" w:hAnsi="Arial" w:cs="Arial"/>
          <w:b/>
          <w:bCs/>
          <w:color w:val="262626" w:themeColor="text1" w:themeTint="D9"/>
          <w:sz w:val="23"/>
          <w:szCs w:val="23"/>
          <w:shd w:val="clear" w:color="auto" w:fill="F3F1ED"/>
        </w:rPr>
        <w:t>спама</w:t>
      </w:r>
      <w:r w:rsidRPr="004058AD">
        <w:rPr>
          <w:rStyle w:val="apple-converted-space"/>
          <w:rFonts w:ascii="Arial" w:hAnsi="Arial" w:cs="Arial"/>
          <w:color w:val="262626" w:themeColor="text1" w:themeTint="D9"/>
          <w:sz w:val="23"/>
          <w:szCs w:val="23"/>
          <w:shd w:val="clear" w:color="auto" w:fill="F3F1ED"/>
        </w:rPr>
        <w:t> </w:t>
      </w:r>
      <w:r w:rsidRPr="004058AD">
        <w:rPr>
          <w:rFonts w:ascii="Arial" w:hAnsi="Arial" w:cs="Arial"/>
          <w:color w:val="000000" w:themeColor="text1"/>
          <w:sz w:val="23"/>
          <w:szCs w:val="23"/>
          <w:shd w:val="clear" w:color="auto" w:fill="F3F1ED"/>
        </w:rPr>
        <w:t xml:space="preserve">называют </w:t>
      </w:r>
      <w:proofErr w:type="spellStart"/>
      <w:r w:rsidRPr="004058AD">
        <w:rPr>
          <w:rFonts w:ascii="Arial" w:hAnsi="Arial" w:cs="Arial"/>
          <w:color w:val="000000" w:themeColor="text1"/>
          <w:sz w:val="23"/>
          <w:szCs w:val="23"/>
          <w:shd w:val="clear" w:color="auto" w:fill="F3F1ED"/>
        </w:rPr>
        <w:t>спамерами</w:t>
      </w:r>
      <w:proofErr w:type="spellEnd"/>
      <w:r w:rsidRPr="004058AD">
        <w:rPr>
          <w:rFonts w:ascii="Arial" w:hAnsi="Arial" w:cs="Arial"/>
          <w:color w:val="000000" w:themeColor="text1"/>
          <w:sz w:val="23"/>
          <w:szCs w:val="23"/>
          <w:shd w:val="clear" w:color="auto" w:fill="F3F1ED"/>
        </w:rPr>
        <w:t>.</w:t>
      </w:r>
    </w:p>
    <w:p w:rsidR="004366FE" w:rsidRDefault="004366FE" w:rsidP="004366FE">
      <w:pPr>
        <w:spacing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3F1ED"/>
        </w:rPr>
        <w:t>Гугл-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искажённое написание английского слова «</w:t>
      </w:r>
      <w:proofErr w:type="spell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googol</w:t>
      </w:r>
      <w:proofErr w:type="spell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придуманного Милтоном </w:t>
      </w:r>
      <w:proofErr w:type="spellStart"/>
      <w:proofErr w:type="gram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Сироттой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племянником американского математика Эдварда </w:t>
      </w:r>
      <w:proofErr w:type="spell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Каснера</w:t>
      </w:r>
      <w:proofErr w:type="spell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для обозначения числа, состоящего из единицы и ста нулей. </w:t>
      </w:r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Термин «</w:t>
      </w:r>
      <w:proofErr w:type="spell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гугол</w:t>
      </w:r>
      <w:proofErr w:type="spell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не имеет серьёзного теоретического и практического значения. </w:t>
      </w:r>
      <w:proofErr w:type="spell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Каснер</w:t>
      </w:r>
      <w:proofErr w:type="spell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предложил его для того, чтобы проиллюстрировать разницу между невообразимо большим числом и бесконечностью. </w:t>
      </w:r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Общеизвестным это число стало благодаря названной в честь него поисковой машине </w:t>
      </w:r>
      <w:proofErr w:type="spell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Стоит обратить внимание, что «</w:t>
      </w:r>
      <w:proofErr w:type="spell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— это торговая марка, а «</w:t>
      </w:r>
      <w:proofErr w:type="spellStart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googol</w:t>
      </w:r>
      <w:proofErr w:type="spellEnd"/>
      <w:r w:rsidRPr="00436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— число.</w:t>
      </w:r>
    </w:p>
    <w:p w:rsidR="004366FE" w:rsidRDefault="004366FE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Яндекс-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Слово «Яндекс» — это гибрид. Он ничего не означает ни на русском, ни на английском. По некоторым сведениям, это название поисковой системе дал Илья Сегалович, который является ее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основоположником.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Яндекс» — означает «языковой индекс». По-английски —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Another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indexer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Yandex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</w:p>
    <w:p w:rsidR="004366FE" w:rsidRDefault="004366FE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№5</w:t>
      </w:r>
    </w:p>
    <w:p w:rsidR="004366FE" w:rsidRDefault="006A5BDF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-высшая степень(церковный язык)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треклятый,треволнение,трезвон,тревога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5BDF" w:rsidRDefault="006A5BDF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-повторение три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раза,наличии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тройном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размере,количестве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же,что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трёх,три,трое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треуголка,треножник,трезубец,треглавый</w:t>
      </w:r>
      <w:proofErr w:type="spellEnd"/>
    </w:p>
    <w:p w:rsidR="006A5BDF" w:rsidRPr="006A5BDF" w:rsidRDefault="006A5BDF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требование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,тренинг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-состав часть корня.</w:t>
      </w:r>
    </w:p>
    <w:p w:rsidR="004366FE" w:rsidRDefault="004366FE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№6</w:t>
      </w:r>
    </w:p>
    <w:p w:rsidR="00BB28B2" w:rsidRDefault="00906774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Бить баклуши значит бездельничать, 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ловить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барствовать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спать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вертопрашничать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разгильдяйничать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сачковать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прохлаждаться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болтаться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считать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галок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считать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расслабляться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отлынивать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работы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пальцем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двинуть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балдеть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шлендать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дремать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лындить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кочумать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кочемарить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ловит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волобуйс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твовать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пасти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муму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волобуйничать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битьбалду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пальцем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палец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ударить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ханыжить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волынить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валять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дурака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ерундить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колбаситься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балдежничать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шаромыжничать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лениться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пень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колотить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день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проводить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чалдонить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шланговать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шалыганить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стоять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якоре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загорать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стоять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приколе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сачкодромничать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бить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сачка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раздолбайничать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раздолбайствовать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сачкодавничать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считать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ворон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тунеядничать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жировать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лишнего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шагу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делать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корчитьваньку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палец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палец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ударить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шалберничать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баклушничать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сибаритничать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лежать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печи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битьбаклуши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слонов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гонять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плевать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потолок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пошевельнуться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сидеть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сложа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руки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кочумарить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лодырягонять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валять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ваньку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пальцем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шевельнуть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пальцем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пошевелить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собак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гонять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лежать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боку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голубейгонять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лапти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сушить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слоны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слонять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лентяя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праздновать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мостовую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гранить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сидеть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как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именинник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болтаться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без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дела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валяться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печи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рук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работе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прикладывать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мышей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ловит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тунеядствовать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повесничать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лоботрясничать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лентяйничать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балбесничать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куковать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валяться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боку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лодырничать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шалопайничать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слоняться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без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дела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мантулить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груши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околачивать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продавать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глаза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ловить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ворон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лежать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напечи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есть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калачи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сидеть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попе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ровно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пролеживать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бока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ловить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галок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пень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колотить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день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проводить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ломать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ваньку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филонить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сидеть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как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именинах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сибаритствовать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валандаться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мотаться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околачиваться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бездействовать</w:t>
      </w:r>
    </w:p>
    <w:p w:rsidR="00BB28B2" w:rsidRDefault="00BB28B2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№7</w:t>
      </w:r>
    </w:p>
    <w:p w:rsidR="00BB28B2" w:rsidRDefault="00906774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Моя маленькая сестренка прыгает, как зайчик. Вы с сестрой так похожи, словно один человек.</w:t>
      </w:r>
      <w:bookmarkStart w:id="0" w:name="_GoBack"/>
      <w:bookmarkEnd w:id="0"/>
    </w:p>
    <w:p w:rsidR="00BB28B2" w:rsidRDefault="00BB28B2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B28B2" w:rsidRDefault="00BB28B2" w:rsidP="004366FE">
      <w:pPr>
        <w:spacing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№8</w:t>
      </w:r>
    </w:p>
    <w:p w:rsidR="00BB28B2" w:rsidRDefault="00A544F0" w:rsidP="004366FE">
      <w:pPr>
        <w:spacing w:line="270" w:lineRule="atLeast"/>
        <w:rPr>
          <w:rFonts w:ascii="Arial" w:hAnsi="Arial" w:cs="Arial"/>
          <w:color w:val="252525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лето 6415. Пошёл Олег на греков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конях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кораблях . И приедет он 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Царьграду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5F5F5"/>
        </w:rPr>
        <w:t xml:space="preserve">греки же замкнули Суд, а город затворили. И вышел Олег на берег, и начал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5F5F5"/>
        </w:rPr>
        <w:t>воевать</w:t>
      </w:r>
      <w:r>
        <w:rPr>
          <w:rFonts w:ascii="Arial" w:hAnsi="Arial" w:cs="Arial"/>
          <w:color w:val="252525"/>
          <w:sz w:val="21"/>
          <w:szCs w:val="21"/>
          <w:shd w:val="clear" w:color="auto" w:fill="F5F5F5"/>
        </w:rPr>
        <w:t xml:space="preserve"> .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5F5F5"/>
        </w:rPr>
        <w:t xml:space="preserve"> </w:t>
      </w:r>
    </w:p>
    <w:p w:rsidR="00D62062" w:rsidRPr="00D62062" w:rsidRDefault="00A544F0" w:rsidP="004366FE">
      <w:pPr>
        <w:spacing w:line="270" w:lineRule="atLeast"/>
        <w:rPr>
          <w:rFonts w:ascii="Arial" w:hAnsi="Arial" w:cs="Arial"/>
          <w:color w:val="252525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5F5F5"/>
        </w:rPr>
        <w:t xml:space="preserve">И </w:t>
      </w:r>
      <w:r w:rsidR="00C46FC9">
        <w:rPr>
          <w:rFonts w:ascii="Arial" w:hAnsi="Arial" w:cs="Arial"/>
          <w:color w:val="252525"/>
          <w:sz w:val="21"/>
          <w:szCs w:val="21"/>
          <w:shd w:val="clear" w:color="auto" w:fill="F5F5F5"/>
        </w:rPr>
        <w:t>повелел Олег воинам</w:t>
      </w:r>
      <w:r>
        <w:rPr>
          <w:rFonts w:ascii="Arial" w:hAnsi="Arial" w:cs="Arial"/>
          <w:color w:val="252525"/>
          <w:sz w:val="21"/>
          <w:szCs w:val="21"/>
          <w:shd w:val="clear" w:color="auto" w:fill="F5F5F5"/>
        </w:rPr>
        <w:t xml:space="preserve"> своим колёса изготавливать</w:t>
      </w:r>
      <w:r w:rsidR="00D62062">
        <w:rPr>
          <w:rFonts w:ascii="Arial" w:hAnsi="Arial" w:cs="Arial"/>
          <w:color w:val="252525"/>
          <w:sz w:val="21"/>
          <w:szCs w:val="21"/>
          <w:shd w:val="clear" w:color="auto" w:fill="F5F5F5"/>
        </w:rPr>
        <w:t xml:space="preserve">. </w:t>
      </w:r>
      <w:r w:rsidR="005A4410">
        <w:rPr>
          <w:rFonts w:ascii="Arial" w:hAnsi="Arial" w:cs="Arial"/>
          <w:color w:val="252525"/>
          <w:sz w:val="21"/>
          <w:szCs w:val="21"/>
          <w:shd w:val="clear" w:color="auto" w:fill="F5F5F5"/>
        </w:rPr>
        <w:t>И вставлять на колеса корабля</w:t>
      </w:r>
      <w:r w:rsidR="00D62062">
        <w:rPr>
          <w:rFonts w:ascii="Arial" w:hAnsi="Arial" w:cs="Arial"/>
          <w:color w:val="252525"/>
          <w:sz w:val="21"/>
          <w:szCs w:val="21"/>
          <w:shd w:val="clear" w:color="auto" w:fill="F5F5F5"/>
        </w:rPr>
        <w:t>.</w:t>
      </w:r>
    </w:p>
    <w:p w:rsidR="004366FE" w:rsidRPr="004058AD" w:rsidRDefault="004366FE">
      <w:pPr>
        <w:rPr>
          <w:color w:val="000000" w:themeColor="text1"/>
        </w:rPr>
      </w:pPr>
    </w:p>
    <w:sectPr w:rsidR="004366FE" w:rsidRPr="0040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EA"/>
    <w:rsid w:val="00280AD9"/>
    <w:rsid w:val="004058AD"/>
    <w:rsid w:val="004366FE"/>
    <w:rsid w:val="005A4410"/>
    <w:rsid w:val="006A5BDF"/>
    <w:rsid w:val="007E07EA"/>
    <w:rsid w:val="00906774"/>
    <w:rsid w:val="00A544F0"/>
    <w:rsid w:val="00AA3547"/>
    <w:rsid w:val="00BB28B2"/>
    <w:rsid w:val="00C46FC9"/>
    <w:rsid w:val="00D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75974-CD5C-48A3-ABF4-5CA1CA6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58AD"/>
  </w:style>
  <w:style w:type="character" w:styleId="a3">
    <w:name w:val="Hyperlink"/>
    <w:basedOn w:val="a0"/>
    <w:uiPriority w:val="99"/>
    <w:semiHidden/>
    <w:unhideWhenUsed/>
    <w:rsid w:val="004058AD"/>
    <w:rPr>
      <w:color w:val="0000FF"/>
      <w:u w:val="single"/>
    </w:rPr>
  </w:style>
  <w:style w:type="character" w:customStyle="1" w:styleId="w">
    <w:name w:val="w"/>
    <w:basedOn w:val="a0"/>
    <w:rsid w:val="0090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408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D%D1%82%D0%B5%D1%80%D0%BD%D0%B5%D1%82" TargetMode="External"/><Relationship Id="rId5" Type="http://schemas.openxmlformats.org/officeDocument/2006/relationships/hyperlink" Target="https://ru.wikipedia.org/wiki/%D0%91%D0%BB%D0%BE%D0%B3" TargetMode="External"/><Relationship Id="rId4" Type="http://schemas.openxmlformats.org/officeDocument/2006/relationships/hyperlink" Target="https://ru.wikipedia.org/wiki/%D0%9C%D1%83%D0%BB%D1%8C%D1%82%D0%B8%D0%BC%D0%B5%D0%B4%D0%B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4</cp:revision>
  <dcterms:created xsi:type="dcterms:W3CDTF">2017-01-20T09:31:00Z</dcterms:created>
  <dcterms:modified xsi:type="dcterms:W3CDTF">2017-01-20T14:57:00Z</dcterms:modified>
</cp:coreProperties>
</file>