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</w:t>
      </w:r>
      <w:r w:rsidR="00D63B68">
        <w:rPr>
          <w:i/>
        </w:rPr>
        <w:t xml:space="preserve"> потерпели поражение</w:t>
      </w:r>
      <w:r w:rsidRPr="006C6F5C">
        <w:rPr>
          <w:i/>
        </w:rPr>
        <w:t>.</w:t>
      </w:r>
    </w:p>
    <w:p w:rsidR="00A21181" w:rsidRPr="006C6F5C" w:rsidRDefault="00A21181" w:rsidP="00D63B68">
      <w:pPr>
        <w:pStyle w:val="a3"/>
        <w:numPr>
          <w:ilvl w:val="0"/>
          <w:numId w:val="5"/>
        </w:numPr>
        <w:rPr>
          <w:i/>
        </w:rPr>
      </w:pPr>
      <w:r w:rsidRPr="006C6F5C">
        <w:rPr>
          <w:i/>
        </w:rPr>
        <w:t>Солдаты охраняют границу как</w:t>
      </w:r>
      <w:r w:rsidR="00D63B68" w:rsidRPr="00D63B68">
        <w:t xml:space="preserve"> </w:t>
      </w:r>
      <w:r w:rsidR="00D63B68" w:rsidRPr="00D63B68">
        <w:rPr>
          <w:i/>
        </w:rPr>
        <w:t>очень дорогое, без чего жить трудно</w:t>
      </w:r>
      <w:r w:rsidRPr="006C6F5C">
        <w:rPr>
          <w:i/>
        </w:rPr>
        <w:t>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</w:t>
      </w:r>
      <w:r w:rsidR="00D63B68">
        <w:rPr>
          <w:i/>
        </w:rPr>
        <w:t xml:space="preserve"> кого нет</w:t>
      </w:r>
      <w:r w:rsidRPr="006C6F5C">
        <w:rPr>
          <w:i/>
        </w:rPr>
        <w:t>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D87F84">
        <w:t xml:space="preserve"> Паве</w:t>
      </w:r>
      <w:proofErr w:type="gramStart"/>
      <w:r w:rsidR="00D87F84">
        <w:t>л-</w:t>
      </w:r>
      <w:proofErr w:type="gramEnd"/>
      <w:r w:rsidR="00D87F84">
        <w:t xml:space="preserve"> маленький, </w:t>
      </w:r>
      <w:proofErr w:type="spellStart"/>
      <w:r w:rsidR="00D87F84">
        <w:t>софия,софья</w:t>
      </w:r>
      <w:proofErr w:type="spellEnd"/>
      <w:r w:rsidR="00D87F84">
        <w:t xml:space="preserve">- мудрость, </w:t>
      </w:r>
      <w:proofErr w:type="spellStart"/>
      <w:r w:rsidR="00D87F84">
        <w:t>евгения,евгение</w:t>
      </w:r>
      <w:proofErr w:type="spellEnd"/>
      <w:r w:rsidR="00D87F84">
        <w:t xml:space="preserve">- благородный, </w:t>
      </w:r>
      <w:proofErr w:type="spellStart"/>
      <w:r w:rsidR="00D87F84">
        <w:t>остап,константин</w:t>
      </w:r>
      <w:proofErr w:type="spellEnd"/>
      <w:r w:rsidR="00D87F84">
        <w:t xml:space="preserve">- </w:t>
      </w:r>
      <w:proofErr w:type="spellStart"/>
      <w:r w:rsidR="00D87F84">
        <w:t>стойкий,постоянный</w:t>
      </w:r>
      <w:proofErr w:type="spellEnd"/>
      <w:r w:rsidR="00D87F84">
        <w:t>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  <w:r w:rsidR="00D87F84">
        <w:t>1.Праздник пройдёт и будет дело в шляпе. 2.</w:t>
      </w:r>
      <w:r w:rsidR="00DD5DD6">
        <w:t xml:space="preserve"> Нырну в </w:t>
      </w:r>
      <w:proofErr w:type="spellStart"/>
      <w:r w:rsidR="00DD5DD6">
        <w:t>прорубь</w:t>
      </w:r>
      <w:proofErr w:type="gramStart"/>
      <w:r w:rsidR="00DD5DD6">
        <w:t>,г</w:t>
      </w:r>
      <w:proofErr w:type="gramEnd"/>
      <w:r w:rsidR="00DD5DD6">
        <w:t>де</w:t>
      </w:r>
      <w:proofErr w:type="spellEnd"/>
      <w:r w:rsidR="00DD5DD6">
        <w:t xml:space="preserve"> наша не пропадплп.3. когда я увидела цены на продукты глаза на лоб полезли. 4. Мы вышли на </w:t>
      </w:r>
      <w:proofErr w:type="spellStart"/>
      <w:r w:rsidR="00DD5DD6">
        <w:t>улицу</w:t>
      </w:r>
      <w:proofErr w:type="gramStart"/>
      <w:r w:rsidR="00DD5DD6">
        <w:t>,а</w:t>
      </w:r>
      <w:proofErr w:type="spellEnd"/>
      <w:proofErr w:type="gramEnd"/>
      <w:r w:rsidR="00DD5DD6">
        <w:t xml:space="preserve"> там тьма-тьмущая.</w:t>
      </w:r>
    </w:p>
    <w:p w:rsidR="006C6F5C" w:rsidRDefault="006C6F5C" w:rsidP="006C6F5C">
      <w:pPr>
        <w:pStyle w:val="a3"/>
        <w:ind w:left="0"/>
      </w:pPr>
    </w:p>
    <w:p w:rsidR="00DD5DD6" w:rsidRDefault="00DD5DD6" w:rsidP="00DD5DD6">
      <w:pPr>
        <w:tabs>
          <w:tab w:val="left" w:pos="426"/>
          <w:tab w:val="left" w:pos="851"/>
          <w:tab w:val="left" w:pos="993"/>
        </w:tabs>
        <w:ind w:left="708"/>
        <w:jc w:val="both"/>
      </w:pPr>
      <w:r>
        <w:t>4.</w:t>
      </w:r>
      <w:r w:rsidR="006C6F5C" w:rsidRPr="006C6F5C">
        <w:t xml:space="preserve">Как появились известные компьютерные термины </w:t>
      </w:r>
      <w:r w:rsidR="006C6F5C" w:rsidRPr="00DD5DD6">
        <w:rPr>
          <w:i/>
        </w:rPr>
        <w:t xml:space="preserve">блог, спам </w:t>
      </w:r>
      <w:r w:rsidR="006C6F5C" w:rsidRPr="006C6F5C">
        <w:t xml:space="preserve">и </w:t>
      </w:r>
      <w:r w:rsidR="006C6F5C" w:rsidRPr="00DD5DD6">
        <w:rPr>
          <w:i/>
        </w:rPr>
        <w:t>Гугл (</w:t>
      </w:r>
      <w:proofErr w:type="spellStart"/>
      <w:r w:rsidR="006C6F5C" w:rsidRPr="00DD5DD6">
        <w:rPr>
          <w:i/>
        </w:rPr>
        <w:t>Google</w:t>
      </w:r>
      <w:proofErr w:type="spellEnd"/>
      <w:r w:rsidR="006C6F5C" w:rsidRPr="00DD5DD6">
        <w:rPr>
          <w:i/>
        </w:rPr>
        <w:t>)</w:t>
      </w:r>
      <w:r w:rsidR="006C6F5C" w:rsidRPr="006C6F5C">
        <w:t xml:space="preserve">? </w:t>
      </w:r>
      <w:r w:rsidR="006C6F5C">
        <w:t>Р</w:t>
      </w:r>
      <w:r w:rsidR="006C6F5C"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="006C6F5C" w:rsidRPr="006C6F5C">
        <w:t>компьютерного термина.</w:t>
      </w:r>
      <w:r>
        <w:t xml:space="preserve"> 1. </w:t>
      </w:r>
      <w:proofErr w:type="spellStart"/>
      <w:r>
        <w:t>Blog</w:t>
      </w:r>
      <w:proofErr w:type="spellEnd"/>
      <w:r>
        <w:t xml:space="preserve"> —  сокращение от   </w:t>
      </w:r>
      <w:proofErr w:type="spellStart"/>
      <w:r>
        <w:t>web+log</w:t>
      </w:r>
      <w:proofErr w:type="spellEnd"/>
      <w:r>
        <w:t xml:space="preserve"> (впервые упоминается в  1994), 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) </w:t>
      </w:r>
      <w:proofErr w:type="spellStart"/>
      <w:r>
        <w:t>Web</w:t>
      </w:r>
      <w:proofErr w:type="spellEnd"/>
      <w:r>
        <w:t xml:space="preserve"> + </w:t>
      </w:r>
      <w:proofErr w:type="spellStart"/>
      <w:r>
        <w:t>log</w:t>
      </w:r>
      <w:proofErr w:type="spellEnd"/>
      <w:r>
        <w:t>.</w:t>
      </w:r>
    </w:p>
    <w:p w:rsidR="00DD5DD6" w:rsidRDefault="00DD5DD6" w:rsidP="00DD5DD6">
      <w:pPr>
        <w:tabs>
          <w:tab w:val="left" w:pos="426"/>
          <w:tab w:val="left" w:pos="851"/>
          <w:tab w:val="left" w:pos="993"/>
        </w:tabs>
        <w:ind w:left="708"/>
        <w:jc w:val="both"/>
      </w:pPr>
      <w:r>
        <w:t xml:space="preserve">Человека называли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Bloggs</w:t>
      </w:r>
      <w:proofErr w:type="spellEnd"/>
      <w:r>
        <w:t xml:space="preserve"> (</w:t>
      </w:r>
      <w:proofErr w:type="spellStart"/>
      <w:r>
        <w:t>слэнг</w:t>
      </w:r>
      <w:proofErr w:type="gramStart"/>
      <w:r>
        <w:t>,б</w:t>
      </w:r>
      <w:proofErr w:type="gramEnd"/>
      <w:r>
        <w:t>рит</w:t>
      </w:r>
      <w:proofErr w:type="spellEnd"/>
      <w:r>
        <w:t>.) когда говорили о любом человеке (какой-то там гипотетический человек)  «</w:t>
      </w:r>
      <w:proofErr w:type="spellStart"/>
      <w:r>
        <w:t>any</w:t>
      </w:r>
      <w:proofErr w:type="spellEnd"/>
      <w:r>
        <w:t xml:space="preserve"> </w:t>
      </w:r>
      <w:proofErr w:type="spellStart"/>
      <w:r>
        <w:t>hypothetical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>».</w:t>
      </w:r>
    </w:p>
    <w:p w:rsidR="00DD5DD6" w:rsidRDefault="00DD5DD6" w:rsidP="00DD5DD6">
      <w:pPr>
        <w:tabs>
          <w:tab w:val="left" w:pos="426"/>
          <w:tab w:val="left" w:pos="851"/>
          <w:tab w:val="left" w:pos="993"/>
        </w:tabs>
        <w:ind w:left="708"/>
        <w:jc w:val="both"/>
      </w:pPr>
      <w:proofErr w:type="gramStart"/>
      <w:r>
        <w:t>(амер.</w:t>
      </w:r>
      <w:proofErr w:type="gramEnd"/>
      <w:r>
        <w:t xml:space="preserve">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Blow</w:t>
      </w:r>
      <w:proofErr w:type="spellEnd"/>
      <w:r>
        <w:t xml:space="preserve">); ранее такое «имя» давали </w:t>
      </w:r>
      <w:proofErr w:type="spellStart"/>
      <w:r>
        <w:t>слуге</w:t>
      </w:r>
      <w:proofErr w:type="gramStart"/>
      <w:r>
        <w:t>,м</w:t>
      </w:r>
      <w:proofErr w:type="gramEnd"/>
      <w:r>
        <w:t>альчику</w:t>
      </w:r>
      <w:proofErr w:type="spellEnd"/>
      <w:r>
        <w:t xml:space="preserve"> на побегушках — «a </w:t>
      </w:r>
      <w:proofErr w:type="spellStart"/>
      <w:r>
        <w:t>servant</w:t>
      </w:r>
      <w:proofErr w:type="spellEnd"/>
      <w:r>
        <w:t xml:space="preserve"> </w:t>
      </w:r>
      <w:proofErr w:type="spellStart"/>
      <w:r>
        <w:t>boy</w:t>
      </w:r>
      <w:proofErr w:type="spellEnd"/>
      <w:r>
        <w:t>».</w:t>
      </w:r>
    </w:p>
    <w:p w:rsidR="006C6F5C" w:rsidRDefault="00DD5DD6" w:rsidP="00DD5DD6">
      <w:pPr>
        <w:tabs>
          <w:tab w:val="left" w:pos="426"/>
          <w:tab w:val="left" w:pos="851"/>
          <w:tab w:val="left" w:pos="993"/>
        </w:tabs>
        <w:ind w:left="710"/>
        <w:jc w:val="both"/>
      </w:pPr>
      <w:r>
        <w:t xml:space="preserve">Мало кто знает о </w:t>
      </w:r>
      <w:proofErr w:type="spellStart"/>
      <w:r>
        <w:t>том</w:t>
      </w:r>
      <w:proofErr w:type="gramStart"/>
      <w:r>
        <w:t>,ч</w:t>
      </w:r>
      <w:proofErr w:type="gramEnd"/>
      <w:r>
        <w:t>то</w:t>
      </w:r>
      <w:proofErr w:type="spellEnd"/>
      <w:r>
        <w:t xml:space="preserve">  </w:t>
      </w:r>
      <w:proofErr w:type="spellStart"/>
      <w:r>
        <w:t>Blog</w:t>
      </w:r>
      <w:proofErr w:type="spellEnd"/>
      <w:r>
        <w:t xml:space="preserve"> имеет корни происхождения в языке  </w:t>
      </w:r>
      <w:proofErr w:type="spellStart"/>
      <w:r>
        <w:t>Bardi</w:t>
      </w:r>
      <w:proofErr w:type="spellEnd"/>
      <w:r>
        <w:t xml:space="preserve"> — название места в Австралии. К сожалению, я не смогла найти информацию </w:t>
      </w:r>
      <w:proofErr w:type="gramStart"/>
      <w:r>
        <w:t>от</w:t>
      </w:r>
      <w:proofErr w:type="gramEnd"/>
      <w:r>
        <w:t xml:space="preserve"> </w:t>
      </w:r>
      <w:proofErr w:type="gramStart"/>
      <w:r>
        <w:t>том</w:t>
      </w:r>
      <w:proofErr w:type="gramEnd"/>
      <w:r>
        <w:t>, что означает изначально слово  «блог» на языке аборигенов.</w:t>
      </w:r>
    </w:p>
    <w:p w:rsidR="00DD5DD6" w:rsidRDefault="00DD5DD6" w:rsidP="00DD5DD6">
      <w:pPr>
        <w:tabs>
          <w:tab w:val="left" w:pos="426"/>
          <w:tab w:val="left" w:pos="851"/>
          <w:tab w:val="left" w:pos="993"/>
        </w:tabs>
        <w:ind w:left="710"/>
        <w:jc w:val="both"/>
      </w:pPr>
      <w:r>
        <w:lastRenderedPageBreak/>
        <w:t>2.</w:t>
      </w:r>
      <w:r>
        <w:t xml:space="preserve">В конце XIX века </w:t>
      </w:r>
      <w:proofErr w:type="spellStart"/>
      <w:r>
        <w:t>Western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позволил отправку телеграфных сообщений в своей сети в многократные места назначения. Первый зарегистрированный случай массовой незапрашиваемой коммерческой телеграммы произошел в мае 1864 года, когда некоторые британские политики получили незапрашиваемую телеграмму, рекламирующую стоматологиче</w:t>
      </w:r>
      <w:r>
        <w:t>ские услуги[5].</w:t>
      </w:r>
      <w:r>
        <w:t xml:space="preserve">Первоначально слово «SPAM» появилось в 1936 г. Оно расшифровывалось как </w:t>
      </w:r>
      <w:proofErr w:type="spellStart"/>
      <w:r>
        <w:t>SPiced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(острая ветчина) и было товарным знаком для мясных консервов компании </w:t>
      </w:r>
      <w:proofErr w:type="spellStart"/>
      <w:r>
        <w:t>Hormel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(англ.</w:t>
      </w:r>
      <w:proofErr w:type="gramStart"/>
      <w:r>
        <w:t>)р</w:t>
      </w:r>
      <w:proofErr w:type="gramEnd"/>
      <w:r>
        <w:t>усск. — острого колбасного фарша из свинины.</w:t>
      </w:r>
    </w:p>
    <w:p w:rsidR="00DD5DD6" w:rsidRPr="006C6F5C" w:rsidRDefault="00DD5DD6" w:rsidP="00DD5DD6">
      <w:pPr>
        <w:tabs>
          <w:tab w:val="left" w:pos="426"/>
          <w:tab w:val="left" w:pos="851"/>
          <w:tab w:val="left" w:pos="993"/>
        </w:tabs>
        <w:ind w:left="710"/>
        <w:jc w:val="both"/>
      </w:pPr>
      <w:r>
        <w:t>Гуг</w:t>
      </w:r>
      <w:proofErr w:type="gramStart"/>
      <w:r>
        <w:t>л-</w:t>
      </w:r>
      <w:proofErr w:type="gramEnd"/>
      <w:r>
        <w:t xml:space="preserve"> </w:t>
      </w:r>
      <w:r w:rsidRPr="00DD5DD6">
        <w:t xml:space="preserve">В 1938 году известный американский математик Эдвард </w:t>
      </w:r>
      <w:proofErr w:type="spellStart"/>
      <w:r w:rsidRPr="00DD5DD6">
        <w:t>Казнер</w:t>
      </w:r>
      <w:proofErr w:type="spellEnd"/>
      <w:r w:rsidRPr="00DD5DD6">
        <w:t xml:space="preserve"> гулял по парку с двумя своими племянниками и обсуждал с ними большие числа. В ходе разговора зашла речь о числе со ста нулями, у которого не было собственного названия. Один из племянников, девятилетний Милтон </w:t>
      </w:r>
      <w:proofErr w:type="spellStart"/>
      <w:r w:rsidRPr="00DD5DD6">
        <w:t>Сиротта</w:t>
      </w:r>
      <w:proofErr w:type="spellEnd"/>
      <w:r w:rsidRPr="00DD5DD6">
        <w:t>, предложил назвать это число «</w:t>
      </w:r>
      <w:proofErr w:type="spellStart"/>
      <w:r w:rsidRPr="00DD5DD6">
        <w:t>гугол</w:t>
      </w:r>
      <w:proofErr w:type="spellEnd"/>
      <w:r w:rsidRPr="00DD5DD6">
        <w:t xml:space="preserve">» (англ. </w:t>
      </w:r>
      <w:proofErr w:type="spellStart"/>
      <w:r w:rsidRPr="00DD5DD6">
        <w:t>googol</w:t>
      </w:r>
      <w:proofErr w:type="spellEnd"/>
      <w:r w:rsidRPr="00DD5DD6">
        <w:t>). Также было предложено название ещё для одного числа: «</w:t>
      </w:r>
      <w:proofErr w:type="spellStart"/>
      <w:r w:rsidRPr="00DD5DD6">
        <w:t>гуголплекс</w:t>
      </w:r>
      <w:proofErr w:type="spellEnd"/>
      <w:r w:rsidRPr="00DD5DD6">
        <w:t xml:space="preserve">». В 1940 году Эдвард </w:t>
      </w:r>
      <w:proofErr w:type="spellStart"/>
      <w:r w:rsidRPr="00DD5DD6">
        <w:t>Казнер</w:t>
      </w:r>
      <w:proofErr w:type="spellEnd"/>
      <w:r w:rsidRPr="00DD5DD6">
        <w:t xml:space="preserve"> совместно с Джеймсом </w:t>
      </w:r>
      <w:proofErr w:type="spellStart"/>
      <w:r w:rsidRPr="00DD5DD6">
        <w:t>Ньюманом</w:t>
      </w:r>
      <w:proofErr w:type="spellEnd"/>
      <w:r w:rsidRPr="00DD5DD6">
        <w:t xml:space="preserve"> написал научно-популярную книгу «Математика и воображение» (англ. </w:t>
      </w:r>
      <w:proofErr w:type="spellStart"/>
      <w:r w:rsidRPr="00DD5DD6">
        <w:t>New</w:t>
      </w:r>
      <w:proofErr w:type="spellEnd"/>
      <w:r w:rsidRPr="00DD5DD6">
        <w:t xml:space="preserve"> </w:t>
      </w:r>
      <w:proofErr w:type="spellStart"/>
      <w:r w:rsidRPr="00DD5DD6">
        <w:t>Names</w:t>
      </w:r>
      <w:proofErr w:type="spellEnd"/>
      <w:r w:rsidRPr="00DD5DD6">
        <w:t xml:space="preserve"> </w:t>
      </w:r>
      <w:proofErr w:type="spellStart"/>
      <w:r w:rsidRPr="00DD5DD6">
        <w:t>in</w:t>
      </w:r>
      <w:proofErr w:type="spellEnd"/>
      <w:r w:rsidRPr="00DD5DD6">
        <w:t xml:space="preserve"> </w:t>
      </w:r>
      <w:proofErr w:type="spellStart"/>
      <w:r w:rsidRPr="00DD5DD6">
        <w:t>Mathematics</w:t>
      </w:r>
      <w:proofErr w:type="spellEnd"/>
      <w:r w:rsidRPr="00DD5DD6">
        <w:t xml:space="preserve">), где и рассказал любителям математики о числах </w:t>
      </w:r>
      <w:proofErr w:type="spellStart"/>
      <w:r w:rsidRPr="00DD5DD6">
        <w:t>гугол</w:t>
      </w:r>
      <w:proofErr w:type="spellEnd"/>
      <w:r w:rsidRPr="00DD5DD6">
        <w:t xml:space="preserve"> и </w:t>
      </w:r>
      <w:proofErr w:type="spellStart"/>
      <w:r w:rsidRPr="00DD5DD6">
        <w:t>гуголплекс</w:t>
      </w:r>
      <w:proofErr w:type="spellEnd"/>
      <w:r w:rsidRPr="00DD5DD6">
        <w:t>.[1][2]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DD5DD6">
      <w:pPr>
        <w:pStyle w:val="a3"/>
        <w:numPr>
          <w:ilvl w:val="0"/>
          <w:numId w:val="11"/>
        </w:numPr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DD5DD6" w:rsidP="00DD5DD6">
      <w:pPr>
        <w:pStyle w:val="a3"/>
        <w:numPr>
          <w:ilvl w:val="1"/>
          <w:numId w:val="5"/>
        </w:numPr>
        <w:jc w:val="both"/>
      </w:pPr>
      <w:r>
        <w:t>Треуголк</w:t>
      </w:r>
      <w:proofErr w:type="gramStart"/>
      <w:r>
        <w:t>а-</w:t>
      </w:r>
      <w:proofErr w:type="gramEnd"/>
      <w:r>
        <w:t xml:space="preserve"> Корень </w:t>
      </w:r>
      <w:r w:rsidR="00695796">
        <w:t>и соединительная гла</w:t>
      </w:r>
      <w:r>
        <w:t>сная</w:t>
      </w:r>
    </w:p>
    <w:p w:rsidR="00DD5DD6" w:rsidRDefault="00DD5DD6" w:rsidP="00DD5DD6">
      <w:pPr>
        <w:pStyle w:val="a3"/>
        <w:numPr>
          <w:ilvl w:val="1"/>
          <w:numId w:val="5"/>
        </w:numPr>
        <w:jc w:val="both"/>
      </w:pPr>
      <w:proofErr w:type="gramStart"/>
      <w:r>
        <w:t>Треклятый-приставка</w:t>
      </w:r>
      <w:proofErr w:type="gramEnd"/>
    </w:p>
    <w:p w:rsidR="00DD5DD6" w:rsidRDefault="00695796" w:rsidP="00DD5DD6">
      <w:pPr>
        <w:pStyle w:val="a3"/>
        <w:numPr>
          <w:ilvl w:val="1"/>
          <w:numId w:val="5"/>
        </w:numPr>
        <w:jc w:val="both"/>
      </w:pPr>
      <w:r>
        <w:t>Требовани</w:t>
      </w:r>
      <w:proofErr w:type="gramStart"/>
      <w:r>
        <w:t>е-</w:t>
      </w:r>
      <w:proofErr w:type="gramEnd"/>
      <w:r>
        <w:t xml:space="preserve"> корень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proofErr w:type="spellStart"/>
      <w:r>
        <w:t>Треножик</w:t>
      </w:r>
      <w:proofErr w:type="spellEnd"/>
      <w:r>
        <w:t>-корень, соединительная гласная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r>
        <w:t>Треволнение-корень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r>
        <w:t>Трезво</w:t>
      </w:r>
      <w:proofErr w:type="gramStart"/>
      <w:r>
        <w:t>н-</w:t>
      </w:r>
      <w:proofErr w:type="gramEnd"/>
      <w:r>
        <w:t xml:space="preserve"> приставка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r>
        <w:t>Трезубе</w:t>
      </w:r>
      <w:proofErr w:type="gramStart"/>
      <w:r>
        <w:t>ц-</w:t>
      </w:r>
      <w:proofErr w:type="gramEnd"/>
      <w:r>
        <w:t xml:space="preserve"> корень, соединительная гласная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r>
        <w:t>Тревог</w:t>
      </w:r>
      <w:proofErr w:type="gramStart"/>
      <w:r>
        <w:t>а-</w:t>
      </w:r>
      <w:proofErr w:type="gramEnd"/>
      <w:r>
        <w:t xml:space="preserve"> корень</w:t>
      </w:r>
    </w:p>
    <w:p w:rsidR="00695796" w:rsidRDefault="00695796" w:rsidP="00DD5DD6">
      <w:pPr>
        <w:pStyle w:val="a3"/>
        <w:numPr>
          <w:ilvl w:val="1"/>
          <w:numId w:val="5"/>
        </w:numPr>
        <w:jc w:val="both"/>
      </w:pPr>
      <w:proofErr w:type="gramStart"/>
      <w:r>
        <w:t>Треглавый-корень</w:t>
      </w:r>
      <w:proofErr w:type="gramEnd"/>
    </w:p>
    <w:p w:rsidR="00695796" w:rsidRDefault="00695796" w:rsidP="00695796">
      <w:pPr>
        <w:pStyle w:val="a3"/>
        <w:numPr>
          <w:ilvl w:val="1"/>
          <w:numId w:val="5"/>
        </w:numPr>
        <w:jc w:val="both"/>
      </w:pPr>
      <w:r>
        <w:t>Трени</w:t>
      </w:r>
      <w:proofErr w:type="gramStart"/>
      <w:r>
        <w:t>е-</w:t>
      </w:r>
      <w:proofErr w:type="gramEnd"/>
      <w:r w:rsidRPr="00695796">
        <w:t xml:space="preserve"> </w:t>
      </w:r>
      <w:r>
        <w:t xml:space="preserve">корень, </w:t>
      </w:r>
      <w:r>
        <w:t>суффикс</w:t>
      </w:r>
    </w:p>
    <w:p w:rsidR="00812FEC" w:rsidRDefault="006C6F5C" w:rsidP="00812FEC">
      <w:pPr>
        <w:pStyle w:val="a3"/>
        <w:numPr>
          <w:ilvl w:val="0"/>
          <w:numId w:val="11"/>
        </w:numPr>
        <w:tabs>
          <w:tab w:val="left" w:pos="426"/>
        </w:tabs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812FEC" w:rsidRDefault="00812FEC" w:rsidP="00812FEC">
      <w:pPr>
        <w:pStyle w:val="a3"/>
        <w:tabs>
          <w:tab w:val="left" w:pos="426"/>
        </w:tabs>
        <w:ind w:left="1070"/>
        <w:jc w:val="both"/>
      </w:pPr>
      <w:r>
        <w:t>Птиц</w:t>
      </w:r>
      <w:proofErr w:type="gramStart"/>
      <w:r>
        <w:t>ы(</w:t>
      </w:r>
      <w:proofErr w:type="gramEnd"/>
      <w:r>
        <w:t xml:space="preserve"> подлежащее) поют(сказуемое).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DD5DD6">
      <w:pPr>
        <w:pStyle w:val="a3"/>
        <w:numPr>
          <w:ilvl w:val="0"/>
          <w:numId w:val="11"/>
        </w:numPr>
        <w:tabs>
          <w:tab w:val="left" w:pos="426"/>
        </w:tabs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DD5DD6">
        <w:rPr>
          <w:bCs/>
        </w:rPr>
        <w:t>Сравнение</w:t>
      </w:r>
      <w:r w:rsidRPr="00B876CE">
        <w:t> </w:t>
      </w:r>
      <w:r w:rsidRPr="00DD5DD6">
        <w:rPr>
          <w:bCs/>
        </w:rPr>
        <w:t>употребляется</w:t>
      </w:r>
      <w:r w:rsidRPr="00B876CE">
        <w:t> </w:t>
      </w:r>
      <w:r w:rsidRPr="00DD5DD6">
        <w:rPr>
          <w:bCs/>
        </w:rPr>
        <w:t>или</w:t>
      </w:r>
      <w:r w:rsidRPr="00B876CE">
        <w:t> </w:t>
      </w:r>
      <w:r w:rsidRPr="00DD5DD6">
        <w:rPr>
          <w:bCs/>
        </w:rPr>
        <w:t>чтобы</w:t>
      </w:r>
      <w:r w:rsidRPr="00B876CE">
        <w:t>, </w:t>
      </w:r>
      <w:r w:rsidRPr="00DD5DD6">
        <w:rPr>
          <w:bCs/>
        </w:rPr>
        <w:t>сравнивая</w:t>
      </w:r>
      <w:r w:rsidRPr="00B876CE">
        <w:t> </w:t>
      </w:r>
      <w:r w:rsidRPr="00DD5DD6">
        <w:rPr>
          <w:bCs/>
        </w:rPr>
        <w:t>худшую</w:t>
      </w:r>
      <w:r w:rsidRPr="00B876CE">
        <w:t> </w:t>
      </w:r>
      <w:r w:rsidRPr="00DD5DD6">
        <w:rPr>
          <w:bCs/>
        </w:rPr>
        <w:t>вещь</w:t>
      </w:r>
      <w:r w:rsidRPr="00B876CE">
        <w:t> </w:t>
      </w:r>
      <w:r w:rsidRPr="00DD5DD6">
        <w:rPr>
          <w:bCs/>
        </w:rPr>
        <w:t>с</w:t>
      </w:r>
      <w:r w:rsidRPr="00B876CE">
        <w:t> </w:t>
      </w:r>
      <w:r w:rsidRPr="00DD5DD6">
        <w:rPr>
          <w:bCs/>
        </w:rPr>
        <w:t>лучшей</w:t>
      </w:r>
      <w:r w:rsidRPr="00B876CE">
        <w:t>, показать, как </w:t>
      </w:r>
      <w:r w:rsidRPr="00DD5DD6">
        <w:rPr>
          <w:bCs/>
        </w:rPr>
        <w:t>хороша</w:t>
      </w:r>
      <w:r w:rsidRPr="00B876CE">
        <w:t> описываемая </w:t>
      </w:r>
      <w:r w:rsidRPr="00DD5DD6">
        <w:rPr>
          <w:bCs/>
        </w:rPr>
        <w:t>вещь</w:t>
      </w:r>
      <w:r w:rsidRPr="00B876CE">
        <w:t>, или, </w:t>
      </w:r>
      <w:r w:rsidRPr="00DD5DD6">
        <w:rPr>
          <w:bCs/>
        </w:rPr>
        <w:t>сравнивая</w:t>
      </w:r>
      <w:r w:rsidRPr="00B876CE">
        <w:t> необыкновенную </w:t>
      </w:r>
      <w:r w:rsidRPr="00DD5DD6">
        <w:rPr>
          <w:bCs/>
        </w:rPr>
        <w:t>вещь</w:t>
      </w:r>
      <w:r w:rsidRPr="00B876CE">
        <w:t> </w:t>
      </w:r>
      <w:r w:rsidRPr="00DD5DD6">
        <w:rPr>
          <w:bCs/>
        </w:rPr>
        <w:t xml:space="preserve">с </w:t>
      </w:r>
      <w:r w:rsidRPr="00B876CE">
        <w:t>обыкновенной, чтобы дать о ней ясное понятие»</w:t>
      </w:r>
      <w:proofErr w:type="gramStart"/>
      <w:r w:rsidRPr="00B876CE">
        <w:t>.</w:t>
      </w:r>
      <w:proofErr w:type="gramEnd"/>
      <w:r w:rsidR="00812FEC">
        <w:t xml:space="preserve"> Жизнь богатого и жизнь бедного, картина </w:t>
      </w:r>
      <w:proofErr w:type="spellStart"/>
      <w:r w:rsidR="00812FEC">
        <w:t>обучченного</w:t>
      </w:r>
      <w:proofErr w:type="spellEnd"/>
      <w:r w:rsidR="00812FEC">
        <w:t xml:space="preserve"> художника и обычного человека. 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DD5DD6">
      <w:pPr>
        <w:pStyle w:val="a3"/>
        <w:numPr>
          <w:ilvl w:val="0"/>
          <w:numId w:val="11"/>
        </w:numPr>
      </w:pPr>
      <w:r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D34778" w:rsidRDefault="00D34778" w:rsidP="006C6F5C">
      <w:pPr>
        <w:pStyle w:val="a3"/>
        <w:ind w:left="284"/>
        <w:jc w:val="both"/>
      </w:pPr>
      <w:r>
        <w:t xml:space="preserve"> В 6415 году </w:t>
      </w:r>
      <w:proofErr w:type="spellStart"/>
      <w:r>
        <w:t>шлегь</w:t>
      </w:r>
      <w:proofErr w:type="spellEnd"/>
      <w:r>
        <w:t xml:space="preserve">  пошли на греки на коне и на </w:t>
      </w:r>
      <w:proofErr w:type="gramStart"/>
      <w:r>
        <w:t>корабле</w:t>
      </w:r>
      <w:proofErr w:type="gramEnd"/>
      <w:r>
        <w:t xml:space="preserve"> и пришли к </w:t>
      </w:r>
      <w:proofErr w:type="spellStart"/>
      <w:r>
        <w:t>царьграду</w:t>
      </w:r>
      <w:proofErr w:type="spellEnd"/>
      <w:r>
        <w:t>. И греки  пошли в суд, а град натворил:</w:t>
      </w:r>
    </w:p>
    <w:p w:rsidR="00D34778" w:rsidRDefault="00D34778" w:rsidP="006C6F5C">
      <w:pPr>
        <w:pStyle w:val="a3"/>
        <w:ind w:left="284"/>
        <w:jc w:val="both"/>
      </w:pPr>
      <w:r>
        <w:t xml:space="preserve">И вышли </w:t>
      </w:r>
      <w:proofErr w:type="spellStart"/>
      <w:r>
        <w:t>шлегь</w:t>
      </w:r>
      <w:proofErr w:type="spellEnd"/>
      <w:r>
        <w:t xml:space="preserve"> на берег и воевали там.</w:t>
      </w:r>
    </w:p>
    <w:p w:rsidR="00D34778" w:rsidRDefault="00D34778" w:rsidP="006C6F5C">
      <w:pPr>
        <w:pStyle w:val="a3"/>
        <w:ind w:left="284"/>
        <w:jc w:val="both"/>
      </w:pPr>
      <w:r>
        <w:t xml:space="preserve">И </w:t>
      </w:r>
      <w:proofErr w:type="spellStart"/>
      <w:r>
        <w:t>вовели</w:t>
      </w:r>
      <w:proofErr w:type="spellEnd"/>
      <w:r>
        <w:t xml:space="preserve"> </w:t>
      </w:r>
      <w:proofErr w:type="spellStart"/>
      <w:r>
        <w:t>шлеги</w:t>
      </w:r>
      <w:proofErr w:type="spellEnd"/>
      <w:r>
        <w:t xml:space="preserve"> воинов своих</w:t>
      </w:r>
      <w:proofErr w:type="gramStart"/>
      <w:r>
        <w:t>.</w:t>
      </w:r>
      <w:proofErr w:type="gramEnd"/>
      <w:r>
        <w:t xml:space="preserve"> Колеса украли</w:t>
      </w:r>
      <w:proofErr w:type="gramStart"/>
      <w:r>
        <w:t>.</w:t>
      </w:r>
      <w:proofErr w:type="gramEnd"/>
      <w:r>
        <w:t xml:space="preserve"> И вставили на колеса корабля </w:t>
      </w:r>
      <w:bookmarkStart w:id="0" w:name="_GoBack"/>
      <w:bookmarkEnd w:id="0"/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95796"/>
    <w:rsid w:val="006C226A"/>
    <w:rsid w:val="006C6F5C"/>
    <w:rsid w:val="006C7D49"/>
    <w:rsid w:val="006D2033"/>
    <w:rsid w:val="00704280"/>
    <w:rsid w:val="00721C88"/>
    <w:rsid w:val="00775D69"/>
    <w:rsid w:val="007B33C2"/>
    <w:rsid w:val="00812FEC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4778"/>
    <w:rsid w:val="00D37AC2"/>
    <w:rsid w:val="00D63B68"/>
    <w:rsid w:val="00D70A07"/>
    <w:rsid w:val="00D87F84"/>
    <w:rsid w:val="00DD5DD6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2016-12-08T07:54:00Z</dcterms:created>
  <dcterms:modified xsi:type="dcterms:W3CDTF">2017-01-08T15:13:00Z</dcterms:modified>
</cp:coreProperties>
</file>