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C36" w:rsidRDefault="00A04C36">
      <w:pPr>
        <w:rPr>
          <w:szCs w:val="28"/>
        </w:rPr>
      </w:pPr>
      <w:r w:rsidRPr="00FF76C6">
        <w:rPr>
          <w:szCs w:val="28"/>
        </w:rPr>
        <w:t>Задания 2 тура, 9 класс</w:t>
      </w:r>
    </w:p>
    <w:p w:rsidR="004B0075" w:rsidRDefault="004B0075">
      <w:pPr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2108200" cy="272026"/>
            <wp:effectExtent l="0" t="0" r="6350" b="0"/>
            <wp:docPr id="5" name="Рисунок 5" descr="C:\Users\Айрат-Махмутов\Desktop\Результаты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йрат-Махмутов\Desktop\Результаты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907" cy="27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C36" w:rsidRPr="00A04C36" w:rsidRDefault="00A04C36" w:rsidP="00A04C36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3349A82" wp14:editId="641833CF">
            <wp:simplePos x="0" y="0"/>
            <wp:positionH relativeFrom="column">
              <wp:posOffset>1270</wp:posOffset>
            </wp:positionH>
            <wp:positionV relativeFrom="paragraph">
              <wp:posOffset>676910</wp:posOffset>
            </wp:positionV>
            <wp:extent cx="4011295" cy="3397250"/>
            <wp:effectExtent l="0" t="0" r="825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95" cy="339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1.</w:t>
      </w:r>
      <w:r w:rsidRPr="00A04C36">
        <w:t xml:space="preserve">Определить скорость встречного ветра, если при движении автобуса со скоростью </w:t>
      </w:r>
      <w:smartTag w:uri="urn:schemas-microsoft-com:office:smarttags" w:element="metricconverter">
        <w:smartTagPr>
          <w:attr w:name="ProductID" w:val="54 км/ч"/>
        </w:smartTagPr>
        <w:r w:rsidRPr="00A04C36">
          <w:t>54 км/ч</w:t>
        </w:r>
      </w:smartTag>
      <w:r w:rsidRPr="00A04C36">
        <w:t xml:space="preserve"> капли дождя, имеющие вертикальную составляющую скорости 10 м/</w:t>
      </w:r>
      <w:proofErr w:type="gramStart"/>
      <w:r w:rsidRPr="00A04C36">
        <w:t>с</w:t>
      </w:r>
      <w:proofErr w:type="gramEnd"/>
      <w:r w:rsidRPr="00A04C36">
        <w:t xml:space="preserve">, образуют </w:t>
      </w:r>
      <w:proofErr w:type="gramStart"/>
      <w:r w:rsidRPr="00A04C36">
        <w:t>на</w:t>
      </w:r>
      <w:proofErr w:type="gramEnd"/>
      <w:r w:rsidRPr="00A04C36">
        <w:t xml:space="preserve"> оконном стекле автобуса полосы под углом </w:t>
      </w:r>
      <w:r w:rsidRPr="00A04C36">
        <w:rPr>
          <w:position w:val="-6"/>
        </w:rPr>
        <w:object w:dxaOrig="240" w:dyaOrig="2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11pt" o:ole="">
            <v:imagedata r:id="rId8" o:title=""/>
          </v:shape>
          <o:OLEObject Type="Embed" ProgID="Equation.3" ShapeID="_x0000_i1025" DrawAspect="Content" ObjectID="_1542904030" r:id="rId9"/>
        </w:object>
      </w:r>
      <w:r w:rsidRPr="00A04C36">
        <w:t xml:space="preserve"> = 30</w:t>
      </w:r>
      <w:r w:rsidRPr="00A04C36">
        <w:rPr>
          <w:vertAlign w:val="superscript"/>
        </w:rPr>
        <w:t>0</w:t>
      </w:r>
      <w:r w:rsidRPr="00A04C36">
        <w:t>. Показать векторы скоростей.</w:t>
      </w:r>
    </w:p>
    <w:p w:rsidR="00A04C36" w:rsidRPr="00A04C36" w:rsidRDefault="00A04C36">
      <w:pPr>
        <w:rPr>
          <w:szCs w:val="28"/>
        </w:rPr>
      </w:pPr>
    </w:p>
    <w:p w:rsidR="00E95C2F" w:rsidRDefault="00D95CCF"/>
    <w:p w:rsidR="001C6AA4" w:rsidRDefault="001C6AA4"/>
    <w:p w:rsidR="001C6AA4" w:rsidRDefault="001C6AA4"/>
    <w:p w:rsidR="001C6AA4" w:rsidRDefault="001C6AA4"/>
    <w:p w:rsidR="001C6AA4" w:rsidRDefault="001C6AA4"/>
    <w:p w:rsidR="001C6AA4" w:rsidRDefault="001C6AA4"/>
    <w:p w:rsidR="001C6AA4" w:rsidRDefault="001C6AA4"/>
    <w:p w:rsidR="001C6AA4" w:rsidRDefault="001C6AA4"/>
    <w:p w:rsidR="001C6AA4" w:rsidRDefault="001C6AA4"/>
    <w:p w:rsidR="001C6AA4" w:rsidRDefault="001C6AA4"/>
    <w:p w:rsidR="00A04C36" w:rsidRDefault="00A04C36">
      <w:r>
        <w:t>2.</w:t>
      </w:r>
      <w:r w:rsidRPr="00A04C36">
        <w:t>Тело соскальзывает из точки</w:t>
      </w:r>
      <w:proofErr w:type="gramStart"/>
      <w:r w:rsidRPr="00A04C36">
        <w:t xml:space="preserve"> А</w:t>
      </w:r>
      <w:proofErr w:type="gramEnd"/>
      <w:r w:rsidRPr="00A04C36">
        <w:t xml:space="preserve"> в точку В один раз по дуге АМВ, другой по дуге АКВ (рис.). Коэффициент трения один и тот же. В каком случае скорость тела в точке</w:t>
      </w:r>
      <w:proofErr w:type="gramStart"/>
      <w:r w:rsidRPr="00A04C36">
        <w:t xml:space="preserve"> В</w:t>
      </w:r>
      <w:proofErr w:type="gramEnd"/>
      <w:r w:rsidRPr="00A04C36">
        <w:t xml:space="preserve"> больше? Обо</w:t>
      </w:r>
      <w:r>
        <w:t>сновать ответ с использованием р</w:t>
      </w:r>
      <w:r w:rsidRPr="00A04C36">
        <w:t>исунка.</w:t>
      </w:r>
    </w:p>
    <w:p w:rsidR="001C6AA4" w:rsidRPr="00A04C36" w:rsidRDefault="00A04C36">
      <w:r>
        <w:rPr>
          <w:noProof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DBD85F6" wp14:editId="7AC8FAF1">
            <wp:simplePos x="0" y="0"/>
            <wp:positionH relativeFrom="column">
              <wp:posOffset>4038600</wp:posOffset>
            </wp:positionH>
            <wp:positionV relativeFrom="paragraph">
              <wp:posOffset>225425</wp:posOffset>
            </wp:positionV>
            <wp:extent cx="1060450" cy="1225550"/>
            <wp:effectExtent l="0" t="0" r="635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B4FE1D2" wp14:editId="1296E8EB">
            <wp:simplePos x="0" y="0"/>
            <wp:positionH relativeFrom="column">
              <wp:posOffset>25400</wp:posOffset>
            </wp:positionH>
            <wp:positionV relativeFrom="paragraph">
              <wp:posOffset>224790</wp:posOffset>
            </wp:positionV>
            <wp:extent cx="4013200" cy="3009265"/>
            <wp:effectExtent l="0" t="0" r="6350" b="635"/>
            <wp:wrapNone/>
            <wp:docPr id="2" name="Рисунок 2" descr="C:\Users\Айрат-Махмутов\Desktop\DSCN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рат-Махмутов\Desktop\DSCN05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1C4C">
        <w:rPr>
          <w:noProof/>
          <w:szCs w:val="28"/>
          <w:lang w:eastAsia="ru-RU"/>
        </w:rPr>
        <w:t xml:space="preserve">По рисунку видно, что в точке М скорость тела увелечивается. </w:t>
      </w:r>
    </w:p>
    <w:p w:rsidR="00A04C36" w:rsidRDefault="00A04C36">
      <w:pPr>
        <w:rPr>
          <w:noProof/>
          <w:szCs w:val="28"/>
          <w:lang w:eastAsia="ru-RU"/>
        </w:rPr>
      </w:pPr>
    </w:p>
    <w:p w:rsidR="00A04C36" w:rsidRDefault="00A04C36">
      <w:pPr>
        <w:rPr>
          <w:noProof/>
          <w:szCs w:val="28"/>
          <w:lang w:eastAsia="ru-RU"/>
        </w:rPr>
      </w:pPr>
    </w:p>
    <w:p w:rsidR="00A04C36" w:rsidRDefault="00A04C36">
      <w:pPr>
        <w:rPr>
          <w:noProof/>
          <w:szCs w:val="28"/>
          <w:lang w:eastAsia="ru-RU"/>
        </w:rPr>
      </w:pPr>
    </w:p>
    <w:p w:rsidR="00A04C36" w:rsidRDefault="00A04C36">
      <w:pPr>
        <w:rPr>
          <w:noProof/>
          <w:szCs w:val="28"/>
          <w:lang w:eastAsia="ru-RU"/>
        </w:rPr>
      </w:pPr>
    </w:p>
    <w:p w:rsidR="00A04C36" w:rsidRDefault="00A04C36">
      <w:pPr>
        <w:rPr>
          <w:noProof/>
          <w:szCs w:val="28"/>
          <w:lang w:eastAsia="ru-RU"/>
        </w:rPr>
      </w:pPr>
    </w:p>
    <w:p w:rsidR="00A04C36" w:rsidRDefault="00A04C36">
      <w:pPr>
        <w:rPr>
          <w:noProof/>
          <w:szCs w:val="28"/>
          <w:lang w:eastAsia="ru-RU"/>
        </w:rPr>
      </w:pPr>
    </w:p>
    <w:p w:rsidR="00A04C36" w:rsidRDefault="00A04C36">
      <w:pPr>
        <w:rPr>
          <w:noProof/>
          <w:szCs w:val="28"/>
          <w:lang w:eastAsia="ru-RU"/>
        </w:rPr>
      </w:pPr>
    </w:p>
    <w:p w:rsidR="00A04C36" w:rsidRDefault="00A04C36">
      <w:pPr>
        <w:rPr>
          <w:noProof/>
          <w:szCs w:val="28"/>
          <w:lang w:eastAsia="ru-RU"/>
        </w:rPr>
      </w:pPr>
    </w:p>
    <w:p w:rsidR="00A04C36" w:rsidRDefault="00A04C36">
      <w:pPr>
        <w:rPr>
          <w:noProof/>
          <w:szCs w:val="28"/>
          <w:lang w:eastAsia="ru-RU"/>
        </w:rPr>
      </w:pPr>
    </w:p>
    <w:p w:rsidR="00A04C36" w:rsidRDefault="00A04C36">
      <w:pPr>
        <w:rPr>
          <w:szCs w:val="28"/>
        </w:rPr>
      </w:pPr>
      <w:r>
        <w:rPr>
          <w:noProof/>
          <w:szCs w:val="28"/>
          <w:lang w:eastAsia="ru-RU"/>
        </w:rPr>
        <w:t>3.</w:t>
      </w:r>
      <w:r w:rsidRPr="00A04C36">
        <w:rPr>
          <w:szCs w:val="28"/>
        </w:rPr>
        <w:t xml:space="preserve"> </w:t>
      </w:r>
      <w:r w:rsidRPr="00FF76C6">
        <w:rPr>
          <w:szCs w:val="28"/>
        </w:rPr>
        <w:t xml:space="preserve">В термос, содержащий </w:t>
      </w:r>
      <w:smartTag w:uri="urn:schemas-microsoft-com:office:smarttags" w:element="metricconverter">
        <w:smartTagPr>
          <w:attr w:name="ProductID" w:val="1 кг"/>
        </w:smartTagPr>
        <w:r w:rsidRPr="00FF76C6">
          <w:rPr>
            <w:szCs w:val="28"/>
          </w:rPr>
          <w:t>1 кг</w:t>
        </w:r>
      </w:smartTag>
      <w:r w:rsidRPr="00FF76C6">
        <w:rPr>
          <w:szCs w:val="28"/>
        </w:rPr>
        <w:t xml:space="preserve"> льда при температуре – 10 </w:t>
      </w:r>
      <w:r w:rsidRPr="00FF76C6">
        <w:rPr>
          <w:szCs w:val="28"/>
          <w:vertAlign w:val="superscript"/>
        </w:rPr>
        <w:t>0</w:t>
      </w:r>
      <w:r w:rsidRPr="00FF76C6">
        <w:rPr>
          <w:szCs w:val="28"/>
        </w:rPr>
        <w:t xml:space="preserve">С вливают </w:t>
      </w:r>
      <w:smartTag w:uri="urn:schemas-microsoft-com:office:smarttags" w:element="metricconverter">
        <w:smartTagPr>
          <w:attr w:name="ProductID" w:val="10 г"/>
        </w:smartTagPr>
        <w:r w:rsidRPr="00FF76C6">
          <w:rPr>
            <w:szCs w:val="28"/>
          </w:rPr>
          <w:t>10 г</w:t>
        </w:r>
      </w:smartTag>
      <w:r w:rsidRPr="00FF76C6">
        <w:rPr>
          <w:szCs w:val="28"/>
        </w:rPr>
        <w:t xml:space="preserve"> воды, имеющей температуру +10 </w:t>
      </w:r>
      <w:r w:rsidRPr="00FF76C6">
        <w:rPr>
          <w:szCs w:val="28"/>
          <w:vertAlign w:val="superscript"/>
        </w:rPr>
        <w:t>0</w:t>
      </w:r>
      <w:r w:rsidRPr="00FF76C6">
        <w:rPr>
          <w:szCs w:val="28"/>
        </w:rPr>
        <w:t xml:space="preserve">С. Найдите температуру смеси после установления теплового равновесия. </w:t>
      </w:r>
      <w:proofErr w:type="spellStart"/>
      <w:proofErr w:type="gramStart"/>
      <w:r w:rsidRPr="00FF76C6">
        <w:rPr>
          <w:i/>
          <w:szCs w:val="28"/>
        </w:rPr>
        <w:t>с</w:t>
      </w:r>
      <w:r w:rsidRPr="00FF76C6">
        <w:rPr>
          <w:i/>
          <w:szCs w:val="28"/>
          <w:vertAlign w:val="subscript"/>
        </w:rPr>
        <w:t>в</w:t>
      </w:r>
      <w:proofErr w:type="spellEnd"/>
      <w:proofErr w:type="gramEnd"/>
      <w:r w:rsidRPr="00FF76C6">
        <w:rPr>
          <w:szCs w:val="28"/>
        </w:rPr>
        <w:t xml:space="preserve"> = 4200 Дж/кг∙ </w:t>
      </w:r>
      <w:r w:rsidRPr="00FF76C6">
        <w:rPr>
          <w:szCs w:val="28"/>
          <w:vertAlign w:val="superscript"/>
        </w:rPr>
        <w:t>0</w:t>
      </w:r>
      <w:r w:rsidRPr="00FF76C6">
        <w:rPr>
          <w:szCs w:val="28"/>
        </w:rPr>
        <w:t xml:space="preserve">С,  </w:t>
      </w:r>
      <w:r w:rsidRPr="00FF76C6">
        <w:rPr>
          <w:i/>
          <w:szCs w:val="28"/>
          <w:lang w:val="en-US"/>
        </w:rPr>
        <w:t>c</w:t>
      </w:r>
      <w:r w:rsidRPr="00FF76C6">
        <w:rPr>
          <w:i/>
          <w:szCs w:val="28"/>
          <w:vertAlign w:val="subscript"/>
        </w:rPr>
        <w:t>л</w:t>
      </w:r>
      <w:r>
        <w:rPr>
          <w:szCs w:val="28"/>
        </w:rPr>
        <w:t xml:space="preserve"> = 2100 Дж/ кг∙</w:t>
      </w:r>
      <w:r w:rsidRPr="00FF76C6">
        <w:rPr>
          <w:szCs w:val="28"/>
          <w:vertAlign w:val="superscript"/>
        </w:rPr>
        <w:t>0</w:t>
      </w:r>
      <w:r w:rsidRPr="00FF76C6">
        <w:rPr>
          <w:szCs w:val="28"/>
        </w:rPr>
        <w:t xml:space="preserve">С, </w:t>
      </w:r>
      <w:r w:rsidRPr="00FF76C6">
        <w:rPr>
          <w:position w:val="-6"/>
          <w:szCs w:val="28"/>
          <w:lang w:val="en-US"/>
        </w:rPr>
        <w:object w:dxaOrig="220" w:dyaOrig="279">
          <v:shape id="_x0000_i1026" type="#_x0000_t75" style="width:11pt;height:14pt" o:ole="">
            <v:imagedata r:id="rId12" o:title=""/>
          </v:shape>
          <o:OLEObject Type="Embed" ProgID="Equation.3" ShapeID="_x0000_i1026" DrawAspect="Content" ObjectID="_1542904031" r:id="rId13"/>
        </w:object>
      </w:r>
      <w:r w:rsidRPr="00FF76C6">
        <w:rPr>
          <w:szCs w:val="28"/>
        </w:rPr>
        <w:t xml:space="preserve"> = 334 кДж/кг</w:t>
      </w:r>
    </w:p>
    <w:p w:rsidR="00434070" w:rsidRDefault="00434070">
      <w:pPr>
        <w:rPr>
          <w:noProof/>
          <w:szCs w:val="28"/>
          <w:lang w:eastAsia="ru-RU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 wp14:anchorId="52EDA55E" wp14:editId="01EDEA95">
            <wp:extent cx="5215466" cy="3911600"/>
            <wp:effectExtent l="0" t="0" r="4445" b="0"/>
            <wp:docPr id="4" name="Рисунок 4" descr="C:\Users\Айрат-Махмутов\Desktop\DSCN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йрат-Махмутов\Desktop\DSCN05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134" cy="391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05D" w:rsidRDefault="009B505D" w:rsidP="009B505D">
      <w:pPr>
        <w:rPr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3C3596A" wp14:editId="284A1D43">
            <wp:simplePos x="0" y="0"/>
            <wp:positionH relativeFrom="column">
              <wp:posOffset>-31750</wp:posOffset>
            </wp:positionH>
            <wp:positionV relativeFrom="paragraph">
              <wp:posOffset>666750</wp:posOffset>
            </wp:positionV>
            <wp:extent cx="5206750" cy="3905250"/>
            <wp:effectExtent l="0" t="0" r="0" b="0"/>
            <wp:wrapNone/>
            <wp:docPr id="6" name="Рисунок 6" descr="C:\Users\Айрат-Махмутов\Desktop\DSCN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йрат-Махмутов\Desktop\DSCN05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7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Cs w:val="28"/>
        </w:rPr>
        <w:t>4.</w:t>
      </w:r>
      <w:r w:rsidRPr="009B505D">
        <w:rPr>
          <w:szCs w:val="28"/>
        </w:rPr>
        <w:t xml:space="preserve">Угольный стержень соединен последовательно со </w:t>
      </w:r>
      <w:proofErr w:type="gramStart"/>
      <w:r w:rsidRPr="009B505D">
        <w:rPr>
          <w:szCs w:val="28"/>
        </w:rPr>
        <w:t>стальным</w:t>
      </w:r>
      <w:proofErr w:type="gramEnd"/>
      <w:r w:rsidRPr="009B505D">
        <w:rPr>
          <w:szCs w:val="28"/>
        </w:rPr>
        <w:t xml:space="preserve">. Толщина их одинакова. При каком соотношении длин сопротивление данной комбинации не зависит от температуры? </w:t>
      </w:r>
      <w:r w:rsidRPr="00FF76C6">
        <w:rPr>
          <w:position w:val="-14"/>
        </w:rPr>
        <w:object w:dxaOrig="320" w:dyaOrig="380">
          <v:shape id="_x0000_i1027" type="#_x0000_t75" style="width:16pt;height:19pt" o:ole="">
            <v:imagedata r:id="rId16" o:title=""/>
          </v:shape>
          <o:OLEObject Type="Embed" ProgID="Equation.3" ShapeID="_x0000_i1027" DrawAspect="Content" ObjectID="_1542904032" r:id="rId17"/>
        </w:object>
      </w:r>
      <w:r w:rsidRPr="009B505D">
        <w:rPr>
          <w:szCs w:val="28"/>
        </w:rPr>
        <w:t>= 4 ∙10</w:t>
      </w:r>
      <w:r w:rsidRPr="009B505D">
        <w:rPr>
          <w:szCs w:val="28"/>
          <w:vertAlign w:val="superscript"/>
        </w:rPr>
        <w:t>-5</w:t>
      </w:r>
      <w:r w:rsidRPr="009B505D">
        <w:rPr>
          <w:szCs w:val="28"/>
        </w:rPr>
        <w:t xml:space="preserve"> Ом∙ </w:t>
      </w:r>
      <w:proofErr w:type="gramStart"/>
      <w:r w:rsidRPr="009B505D">
        <w:rPr>
          <w:szCs w:val="28"/>
        </w:rPr>
        <w:t>м</w:t>
      </w:r>
      <w:proofErr w:type="gramEnd"/>
      <w:r w:rsidRPr="009B505D">
        <w:rPr>
          <w:szCs w:val="28"/>
        </w:rPr>
        <w:t xml:space="preserve">, </w:t>
      </w:r>
      <w:r w:rsidRPr="00FF76C6">
        <w:rPr>
          <w:position w:val="-12"/>
        </w:rPr>
        <w:object w:dxaOrig="400" w:dyaOrig="360">
          <v:shape id="_x0000_i1028" type="#_x0000_t75" style="width:20pt;height:18pt" o:ole="">
            <v:imagedata r:id="rId18" o:title=""/>
          </v:shape>
          <o:OLEObject Type="Embed" ProgID="Equation.3" ShapeID="_x0000_i1028" DrawAspect="Content" ObjectID="_1542904033" r:id="rId19"/>
        </w:object>
      </w:r>
      <w:r w:rsidRPr="009B505D">
        <w:rPr>
          <w:szCs w:val="28"/>
        </w:rPr>
        <w:t>= 1,2 ∙10</w:t>
      </w:r>
      <w:r w:rsidRPr="009B505D">
        <w:rPr>
          <w:szCs w:val="28"/>
          <w:vertAlign w:val="superscript"/>
        </w:rPr>
        <w:t>-7</w:t>
      </w:r>
      <w:r w:rsidRPr="009B505D">
        <w:rPr>
          <w:szCs w:val="28"/>
        </w:rPr>
        <w:t xml:space="preserve"> Ом∙ м, </w:t>
      </w:r>
      <w:r w:rsidRPr="00FF76C6">
        <w:rPr>
          <w:position w:val="-14"/>
        </w:rPr>
        <w:object w:dxaOrig="320" w:dyaOrig="380">
          <v:shape id="_x0000_i1029" type="#_x0000_t75" style="width:16pt;height:19pt" o:ole="">
            <v:imagedata r:id="rId20" o:title=""/>
          </v:shape>
          <o:OLEObject Type="Embed" ProgID="Equation.3" ShapeID="_x0000_i1029" DrawAspect="Content" ObjectID="_1542904034" r:id="rId21"/>
        </w:object>
      </w:r>
      <w:r w:rsidRPr="009B505D">
        <w:rPr>
          <w:szCs w:val="28"/>
        </w:rPr>
        <w:t xml:space="preserve"> = - 0,8 ∙10</w:t>
      </w:r>
      <w:r w:rsidRPr="009B505D">
        <w:rPr>
          <w:szCs w:val="28"/>
          <w:vertAlign w:val="superscript"/>
        </w:rPr>
        <w:t>-3</w:t>
      </w:r>
      <w:r w:rsidRPr="009B505D">
        <w:rPr>
          <w:szCs w:val="28"/>
        </w:rPr>
        <w:t xml:space="preserve"> 1/</w:t>
      </w:r>
      <w:r w:rsidRPr="009B505D">
        <w:rPr>
          <w:szCs w:val="28"/>
          <w:vertAlign w:val="superscript"/>
        </w:rPr>
        <w:t>0</w:t>
      </w:r>
      <w:r w:rsidRPr="009B505D">
        <w:rPr>
          <w:szCs w:val="28"/>
        </w:rPr>
        <w:t xml:space="preserve">С, </w:t>
      </w:r>
      <w:r w:rsidRPr="00FF76C6">
        <w:rPr>
          <w:position w:val="-12"/>
        </w:rPr>
        <w:object w:dxaOrig="400" w:dyaOrig="360">
          <v:shape id="_x0000_i1030" type="#_x0000_t75" style="width:20pt;height:18pt" o:ole="">
            <v:imagedata r:id="rId22" o:title=""/>
          </v:shape>
          <o:OLEObject Type="Embed" ProgID="Equation.3" ShapeID="_x0000_i1030" DrawAspect="Content" ObjectID="_1542904035" r:id="rId23"/>
        </w:object>
      </w:r>
      <w:r w:rsidRPr="009B505D">
        <w:rPr>
          <w:szCs w:val="28"/>
        </w:rPr>
        <w:t xml:space="preserve"> = 6∙ 10</w:t>
      </w:r>
      <w:r w:rsidRPr="009B505D">
        <w:rPr>
          <w:szCs w:val="28"/>
          <w:vertAlign w:val="superscript"/>
        </w:rPr>
        <w:t>-3</w:t>
      </w:r>
      <w:r w:rsidRPr="009B505D">
        <w:rPr>
          <w:szCs w:val="28"/>
        </w:rPr>
        <w:t xml:space="preserve"> 1/</w:t>
      </w:r>
      <w:r w:rsidRPr="009B505D">
        <w:rPr>
          <w:szCs w:val="28"/>
          <w:vertAlign w:val="superscript"/>
        </w:rPr>
        <w:t>0</w:t>
      </w:r>
      <w:r w:rsidRPr="009B505D">
        <w:rPr>
          <w:szCs w:val="28"/>
        </w:rPr>
        <w:t>С</w:t>
      </w:r>
    </w:p>
    <w:p w:rsidR="009B505D" w:rsidRDefault="009B505D" w:rsidP="009B505D">
      <w:pPr>
        <w:rPr>
          <w:szCs w:val="28"/>
        </w:rPr>
      </w:pPr>
    </w:p>
    <w:p w:rsidR="009B505D" w:rsidRDefault="009B505D" w:rsidP="009B505D">
      <w:pPr>
        <w:rPr>
          <w:szCs w:val="28"/>
        </w:rPr>
      </w:pPr>
    </w:p>
    <w:p w:rsidR="009B505D" w:rsidRDefault="009B505D" w:rsidP="009B505D">
      <w:pPr>
        <w:rPr>
          <w:szCs w:val="28"/>
        </w:rPr>
      </w:pPr>
    </w:p>
    <w:p w:rsidR="009B505D" w:rsidRDefault="009B505D" w:rsidP="009B505D">
      <w:pPr>
        <w:rPr>
          <w:szCs w:val="28"/>
        </w:rPr>
      </w:pPr>
    </w:p>
    <w:p w:rsidR="009B505D" w:rsidRDefault="009B505D" w:rsidP="009B505D">
      <w:pPr>
        <w:rPr>
          <w:szCs w:val="28"/>
        </w:rPr>
      </w:pPr>
    </w:p>
    <w:p w:rsidR="009B505D" w:rsidRDefault="009B505D" w:rsidP="009B505D">
      <w:pPr>
        <w:rPr>
          <w:szCs w:val="28"/>
        </w:rPr>
      </w:pPr>
    </w:p>
    <w:p w:rsidR="009B505D" w:rsidRDefault="009B505D" w:rsidP="009B505D">
      <w:pPr>
        <w:rPr>
          <w:szCs w:val="28"/>
        </w:rPr>
      </w:pPr>
    </w:p>
    <w:p w:rsidR="009B505D" w:rsidRDefault="009B505D" w:rsidP="009B505D">
      <w:pPr>
        <w:rPr>
          <w:szCs w:val="28"/>
        </w:rPr>
      </w:pPr>
    </w:p>
    <w:p w:rsidR="009B505D" w:rsidRDefault="009B505D" w:rsidP="009B505D">
      <w:pPr>
        <w:rPr>
          <w:szCs w:val="28"/>
        </w:rPr>
      </w:pPr>
    </w:p>
    <w:p w:rsidR="009B505D" w:rsidRDefault="009B505D" w:rsidP="009B505D">
      <w:pPr>
        <w:rPr>
          <w:szCs w:val="28"/>
        </w:rPr>
      </w:pPr>
    </w:p>
    <w:p w:rsidR="009B505D" w:rsidRDefault="009B505D" w:rsidP="009B505D">
      <w:pPr>
        <w:rPr>
          <w:szCs w:val="28"/>
        </w:rPr>
      </w:pPr>
    </w:p>
    <w:p w:rsidR="009B505D" w:rsidRDefault="009B505D" w:rsidP="009B505D">
      <w:pPr>
        <w:rPr>
          <w:szCs w:val="28"/>
        </w:rPr>
      </w:pPr>
    </w:p>
    <w:p w:rsidR="009B505D" w:rsidRDefault="009B505D" w:rsidP="009B505D">
      <w:pPr>
        <w:ind w:left="284"/>
        <w:rPr>
          <w:szCs w:val="28"/>
        </w:rPr>
      </w:pPr>
    </w:p>
    <w:p w:rsidR="009B505D" w:rsidRDefault="009B505D" w:rsidP="009B505D">
      <w:pPr>
        <w:ind w:left="284"/>
        <w:rPr>
          <w:szCs w:val="28"/>
        </w:rPr>
      </w:pPr>
    </w:p>
    <w:p w:rsidR="009B505D" w:rsidRDefault="009B505D" w:rsidP="009B505D">
      <w:pPr>
        <w:ind w:left="284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23A32B37" wp14:editId="45BDB552">
            <wp:simplePos x="0" y="0"/>
            <wp:positionH relativeFrom="column">
              <wp:posOffset>177800</wp:posOffset>
            </wp:positionH>
            <wp:positionV relativeFrom="paragraph">
              <wp:posOffset>974090</wp:posOffset>
            </wp:positionV>
            <wp:extent cx="1722755" cy="85725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Cs w:val="28"/>
        </w:rPr>
        <w:t xml:space="preserve">5. </w:t>
      </w:r>
      <w:r w:rsidRPr="009B505D">
        <w:rPr>
          <w:szCs w:val="28"/>
        </w:rPr>
        <w:t>Диаметр колеса велосипеда «Пенза» d</w:t>
      </w:r>
      <w:r w:rsidRPr="009B505D">
        <w:rPr>
          <w:szCs w:val="28"/>
          <w:vertAlign w:val="subscript"/>
        </w:rPr>
        <w:t>1</w:t>
      </w:r>
      <w:r w:rsidRPr="009B505D">
        <w:rPr>
          <w:szCs w:val="28"/>
        </w:rPr>
        <w:t xml:space="preserve"> = </w:t>
      </w:r>
      <w:smartTag w:uri="urn:schemas-microsoft-com:office:smarttags" w:element="metricconverter">
        <w:smartTagPr>
          <w:attr w:name="ProductID" w:val="70 см"/>
        </w:smartTagPr>
        <w:r w:rsidRPr="009B505D">
          <w:rPr>
            <w:szCs w:val="28"/>
          </w:rPr>
          <w:t>70 см</w:t>
        </w:r>
      </w:smartTag>
      <w:r w:rsidRPr="009B505D">
        <w:rPr>
          <w:szCs w:val="28"/>
        </w:rPr>
        <w:t xml:space="preserve">, ведущая зубчатка имеет </w:t>
      </w:r>
      <w:r w:rsidRPr="009B505D">
        <w:rPr>
          <w:szCs w:val="28"/>
          <w:lang w:val="en-US"/>
        </w:rPr>
        <w:t>Z</w:t>
      </w:r>
      <w:r w:rsidRPr="009B505D">
        <w:rPr>
          <w:szCs w:val="28"/>
          <w:vertAlign w:val="subscript"/>
        </w:rPr>
        <w:t>1</w:t>
      </w:r>
      <w:r w:rsidRPr="009B505D">
        <w:rPr>
          <w:szCs w:val="28"/>
        </w:rPr>
        <w:t xml:space="preserve"> = 48 зубцов, а ведомая </w:t>
      </w:r>
      <w:r w:rsidRPr="009B505D">
        <w:rPr>
          <w:szCs w:val="28"/>
          <w:lang w:val="en-US"/>
        </w:rPr>
        <w:t>Z</w:t>
      </w:r>
      <w:r w:rsidRPr="009B505D">
        <w:rPr>
          <w:szCs w:val="28"/>
          <w:vertAlign w:val="subscript"/>
        </w:rPr>
        <w:t>2</w:t>
      </w:r>
      <w:r w:rsidRPr="009B505D">
        <w:rPr>
          <w:szCs w:val="28"/>
        </w:rPr>
        <w:t xml:space="preserve"> = 18 зубцов (рис.). С какой скоростью движется велосипедист на этом велосипеде при частоте вращения педалей </w:t>
      </w:r>
      <w:r w:rsidRPr="009B505D">
        <w:rPr>
          <w:szCs w:val="28"/>
          <w:lang w:val="en-US"/>
        </w:rPr>
        <w:t>n</w:t>
      </w:r>
      <w:r w:rsidRPr="009B505D">
        <w:rPr>
          <w:szCs w:val="28"/>
        </w:rPr>
        <w:t xml:space="preserve"> = 1 </w:t>
      </w:r>
      <w:proofErr w:type="gramStart"/>
      <w:r w:rsidRPr="009B505D">
        <w:rPr>
          <w:szCs w:val="28"/>
        </w:rPr>
        <w:t>об</w:t>
      </w:r>
      <w:proofErr w:type="gramEnd"/>
      <w:r w:rsidRPr="009B505D">
        <w:rPr>
          <w:szCs w:val="28"/>
        </w:rPr>
        <w:t>/</w:t>
      </w:r>
      <w:proofErr w:type="gramStart"/>
      <w:r w:rsidRPr="009B505D">
        <w:rPr>
          <w:szCs w:val="28"/>
        </w:rPr>
        <w:t>с</w:t>
      </w:r>
      <w:proofErr w:type="gramEnd"/>
      <w:r w:rsidRPr="009B505D">
        <w:rPr>
          <w:szCs w:val="28"/>
        </w:rPr>
        <w:t>? С какой скоростью движется велосипедист на складном велосипеде «Кама» при той же частоте вращения педалей, если у этого велосипеда соответственно d</w:t>
      </w:r>
      <w:r w:rsidRPr="009B505D">
        <w:rPr>
          <w:szCs w:val="28"/>
          <w:vertAlign w:val="subscript"/>
        </w:rPr>
        <w:t>2</w:t>
      </w:r>
      <w:r w:rsidRPr="009B505D">
        <w:rPr>
          <w:szCs w:val="28"/>
        </w:rPr>
        <w:t xml:space="preserve"> = </w:t>
      </w:r>
      <w:smartTag w:uri="urn:schemas-microsoft-com:office:smarttags" w:element="metricconverter">
        <w:smartTagPr>
          <w:attr w:name="ProductID" w:val="50 см"/>
        </w:smartTagPr>
        <w:r w:rsidRPr="009B505D">
          <w:rPr>
            <w:szCs w:val="28"/>
          </w:rPr>
          <w:t>50 см</w:t>
        </w:r>
      </w:smartTag>
      <w:r w:rsidRPr="009B505D">
        <w:rPr>
          <w:szCs w:val="28"/>
        </w:rPr>
        <w:t xml:space="preserve">, </w:t>
      </w:r>
      <w:r w:rsidRPr="009B505D">
        <w:rPr>
          <w:szCs w:val="28"/>
          <w:lang w:val="en-US"/>
        </w:rPr>
        <w:t>Z</w:t>
      </w:r>
      <w:r w:rsidRPr="009B505D">
        <w:rPr>
          <w:szCs w:val="28"/>
          <w:vertAlign w:val="subscript"/>
        </w:rPr>
        <w:t>1</w:t>
      </w:r>
      <w:r w:rsidRPr="009B505D">
        <w:rPr>
          <w:szCs w:val="28"/>
        </w:rPr>
        <w:t xml:space="preserve"> = 48 зубцов, </w:t>
      </w:r>
      <w:r w:rsidRPr="009B505D">
        <w:rPr>
          <w:szCs w:val="28"/>
          <w:lang w:val="en-US"/>
        </w:rPr>
        <w:t>Z</w:t>
      </w:r>
      <w:r w:rsidRPr="009B505D">
        <w:rPr>
          <w:szCs w:val="28"/>
          <w:vertAlign w:val="subscript"/>
        </w:rPr>
        <w:t>2</w:t>
      </w:r>
      <w:r w:rsidRPr="009B505D">
        <w:rPr>
          <w:szCs w:val="28"/>
        </w:rPr>
        <w:t xml:space="preserve"> =15 зубцов?</w:t>
      </w:r>
    </w:p>
    <w:p w:rsidR="009B505D" w:rsidRDefault="009B505D" w:rsidP="009B505D">
      <w:pPr>
        <w:ind w:left="284"/>
        <w:rPr>
          <w:szCs w:val="28"/>
        </w:rPr>
      </w:pPr>
    </w:p>
    <w:p w:rsidR="009B505D" w:rsidRDefault="009B505D" w:rsidP="009B505D">
      <w:pPr>
        <w:ind w:left="284"/>
        <w:rPr>
          <w:szCs w:val="28"/>
        </w:rPr>
      </w:pPr>
    </w:p>
    <w:p w:rsidR="009B505D" w:rsidRDefault="009B505D" w:rsidP="009B505D">
      <w:pPr>
        <w:ind w:left="284"/>
        <w:rPr>
          <w:szCs w:val="28"/>
        </w:rPr>
      </w:pPr>
    </w:p>
    <w:p w:rsidR="00B348E0" w:rsidRDefault="009B505D" w:rsidP="00B348E0">
      <w:pPr>
        <w:ind w:left="284"/>
        <w:rPr>
          <w:szCs w:val="28"/>
        </w:rPr>
      </w:pPr>
      <w:r>
        <w:rPr>
          <w:szCs w:val="28"/>
        </w:rPr>
        <w:t>5. Ответ: -</w:t>
      </w:r>
    </w:p>
    <w:p w:rsidR="00B348E0" w:rsidRDefault="00B348E0" w:rsidP="00B348E0">
      <w:pPr>
        <w:ind w:left="284"/>
        <w:rPr>
          <w:szCs w:val="28"/>
        </w:rPr>
      </w:pPr>
      <w:r>
        <w:rPr>
          <w:szCs w:val="28"/>
        </w:rPr>
        <w:t xml:space="preserve">6. </w:t>
      </w:r>
      <w:r w:rsidRPr="00B348E0">
        <w:rPr>
          <w:szCs w:val="28"/>
        </w:rPr>
        <w:t xml:space="preserve">Пустой металлический сосуд высотой </w:t>
      </w:r>
      <w:smartTag w:uri="urn:schemas-microsoft-com:office:smarttags" w:element="metricconverter">
        <w:smartTagPr>
          <w:attr w:name="ProductID" w:val="12 см"/>
        </w:smartTagPr>
        <w:r w:rsidRPr="00B348E0">
          <w:rPr>
            <w:szCs w:val="28"/>
          </w:rPr>
          <w:t>12 см</w:t>
        </w:r>
      </w:smartTag>
      <w:r w:rsidRPr="00B348E0">
        <w:rPr>
          <w:szCs w:val="28"/>
        </w:rPr>
        <w:t xml:space="preserve"> находится в воде, при этом дно сосуда находится на глубине </w:t>
      </w:r>
      <w:smartTag w:uri="urn:schemas-microsoft-com:office:smarttags" w:element="metricconverter">
        <w:smartTagPr>
          <w:attr w:name="ProductID" w:val="5 см"/>
        </w:smartTagPr>
        <w:r w:rsidRPr="00B348E0">
          <w:rPr>
            <w:szCs w:val="28"/>
          </w:rPr>
          <w:t>5 см</w:t>
        </w:r>
      </w:smartTag>
      <w:r w:rsidRPr="00B348E0">
        <w:rPr>
          <w:szCs w:val="28"/>
        </w:rPr>
        <w:t>. В сосуд медленно наливают воду. Выразите графически зависимость глубины погружения сосуда от высоты столба жидкости в сосуде.</w:t>
      </w:r>
    </w:p>
    <w:p w:rsidR="00191178" w:rsidRDefault="00D95CCF" w:rsidP="00B348E0">
      <w:pPr>
        <w:ind w:left="284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080001" cy="3810000"/>
            <wp:effectExtent l="0" t="0" r="6350" b="0"/>
            <wp:docPr id="8" name="Рисунок 8" descr="C:\Users\Айрат-Махмутов\Desktop\DSCN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йрат-Махмутов\Desktop\DSCN055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893" cy="381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CCF" w:rsidRPr="00B348E0" w:rsidRDefault="00D95CCF" w:rsidP="00B348E0">
      <w:pPr>
        <w:ind w:left="284"/>
        <w:rPr>
          <w:szCs w:val="28"/>
        </w:rPr>
      </w:pPr>
      <w:r>
        <w:rPr>
          <w:szCs w:val="28"/>
        </w:rPr>
        <w:t xml:space="preserve">7. </w:t>
      </w:r>
      <w:r>
        <w:rPr>
          <w:szCs w:val="28"/>
        </w:rPr>
        <w:t>Ответ: -</w:t>
      </w:r>
      <w:bookmarkStart w:id="0" w:name="_GoBack"/>
      <w:bookmarkEnd w:id="0"/>
    </w:p>
    <w:p w:rsidR="00B348E0" w:rsidRDefault="00B348E0" w:rsidP="009B505D">
      <w:pPr>
        <w:ind w:left="284"/>
        <w:rPr>
          <w:szCs w:val="28"/>
        </w:rPr>
      </w:pPr>
    </w:p>
    <w:p w:rsidR="00B348E0" w:rsidRPr="00B348E0" w:rsidRDefault="00B348E0" w:rsidP="00B348E0">
      <w:pPr>
        <w:rPr>
          <w:szCs w:val="28"/>
        </w:rPr>
      </w:pPr>
      <w:r>
        <w:rPr>
          <w:szCs w:val="28"/>
        </w:rPr>
        <w:t xml:space="preserve">     </w:t>
      </w:r>
    </w:p>
    <w:p w:rsidR="00B348E0" w:rsidRDefault="00B348E0" w:rsidP="009B505D">
      <w:pPr>
        <w:ind w:left="284"/>
        <w:rPr>
          <w:szCs w:val="28"/>
        </w:rPr>
      </w:pPr>
    </w:p>
    <w:p w:rsidR="00B348E0" w:rsidRDefault="00B348E0" w:rsidP="009B505D">
      <w:pPr>
        <w:ind w:left="284"/>
        <w:rPr>
          <w:szCs w:val="28"/>
        </w:rPr>
      </w:pPr>
    </w:p>
    <w:p w:rsidR="00B348E0" w:rsidRDefault="00B348E0" w:rsidP="009B505D">
      <w:pPr>
        <w:ind w:left="284"/>
        <w:rPr>
          <w:szCs w:val="28"/>
        </w:rPr>
      </w:pPr>
    </w:p>
    <w:p w:rsidR="00B348E0" w:rsidRDefault="00B348E0" w:rsidP="009B505D">
      <w:pPr>
        <w:ind w:left="284"/>
        <w:rPr>
          <w:szCs w:val="28"/>
        </w:rPr>
      </w:pPr>
    </w:p>
    <w:p w:rsidR="00B348E0" w:rsidRDefault="00B348E0" w:rsidP="009B505D">
      <w:pPr>
        <w:ind w:left="284"/>
        <w:rPr>
          <w:szCs w:val="28"/>
        </w:rPr>
      </w:pPr>
    </w:p>
    <w:p w:rsidR="00B348E0" w:rsidRDefault="00B348E0" w:rsidP="009B505D">
      <w:pPr>
        <w:ind w:left="284"/>
        <w:rPr>
          <w:szCs w:val="28"/>
        </w:rPr>
      </w:pPr>
    </w:p>
    <w:p w:rsidR="00B348E0" w:rsidRDefault="00B348E0" w:rsidP="009B505D">
      <w:pPr>
        <w:ind w:left="284"/>
        <w:rPr>
          <w:szCs w:val="28"/>
        </w:rPr>
      </w:pPr>
    </w:p>
    <w:p w:rsidR="00B348E0" w:rsidRDefault="00B348E0" w:rsidP="009B505D">
      <w:pPr>
        <w:ind w:left="284"/>
        <w:rPr>
          <w:szCs w:val="28"/>
        </w:rPr>
      </w:pPr>
    </w:p>
    <w:p w:rsidR="00B348E0" w:rsidRDefault="00B348E0" w:rsidP="009B505D">
      <w:pPr>
        <w:ind w:left="284"/>
        <w:rPr>
          <w:szCs w:val="28"/>
        </w:rPr>
      </w:pPr>
    </w:p>
    <w:p w:rsidR="00B348E0" w:rsidRDefault="00B348E0" w:rsidP="009B505D">
      <w:pPr>
        <w:ind w:left="284"/>
        <w:rPr>
          <w:szCs w:val="28"/>
        </w:rPr>
      </w:pPr>
    </w:p>
    <w:p w:rsidR="00B348E0" w:rsidRDefault="00B348E0" w:rsidP="009B505D">
      <w:pPr>
        <w:ind w:left="284"/>
        <w:rPr>
          <w:szCs w:val="28"/>
        </w:rPr>
      </w:pPr>
    </w:p>
    <w:p w:rsidR="00B348E0" w:rsidRDefault="00B348E0" w:rsidP="009B505D">
      <w:pPr>
        <w:ind w:left="284"/>
        <w:rPr>
          <w:szCs w:val="28"/>
        </w:rPr>
      </w:pPr>
    </w:p>
    <w:p w:rsidR="00B348E0" w:rsidRDefault="00B348E0" w:rsidP="009B505D">
      <w:pPr>
        <w:ind w:left="284"/>
        <w:rPr>
          <w:szCs w:val="28"/>
        </w:rPr>
      </w:pPr>
    </w:p>
    <w:p w:rsidR="00B348E0" w:rsidRDefault="00B348E0" w:rsidP="009B505D">
      <w:pPr>
        <w:ind w:left="284"/>
        <w:rPr>
          <w:szCs w:val="28"/>
        </w:rPr>
      </w:pPr>
    </w:p>
    <w:p w:rsidR="00B348E0" w:rsidRDefault="00B348E0" w:rsidP="009B505D">
      <w:pPr>
        <w:ind w:left="284"/>
        <w:rPr>
          <w:szCs w:val="28"/>
        </w:rPr>
      </w:pPr>
    </w:p>
    <w:p w:rsidR="00B348E0" w:rsidRDefault="00B348E0" w:rsidP="009B505D">
      <w:pPr>
        <w:ind w:left="284"/>
        <w:rPr>
          <w:szCs w:val="28"/>
        </w:rPr>
      </w:pPr>
    </w:p>
    <w:p w:rsidR="00B348E0" w:rsidRDefault="00B348E0" w:rsidP="009B505D">
      <w:pPr>
        <w:ind w:left="284"/>
        <w:rPr>
          <w:szCs w:val="28"/>
        </w:rPr>
      </w:pPr>
    </w:p>
    <w:p w:rsidR="00B348E0" w:rsidRDefault="00B348E0" w:rsidP="009B505D">
      <w:pPr>
        <w:ind w:left="284"/>
        <w:rPr>
          <w:szCs w:val="28"/>
        </w:rPr>
      </w:pPr>
    </w:p>
    <w:p w:rsidR="009B505D" w:rsidRPr="009B505D" w:rsidRDefault="00191178" w:rsidP="009B505D">
      <w:pPr>
        <w:rPr>
          <w:szCs w:val="28"/>
        </w:rPr>
      </w:pPr>
      <w:r>
        <w:rPr>
          <w:szCs w:val="28"/>
        </w:rPr>
        <w:t xml:space="preserve"> </w:t>
      </w:r>
    </w:p>
    <w:p w:rsidR="00A04C36" w:rsidRDefault="00A04C36"/>
    <w:p w:rsidR="009B505D" w:rsidRDefault="009B505D">
      <w:r>
        <w:t xml:space="preserve">    </w:t>
      </w:r>
    </w:p>
    <w:p w:rsidR="001C6AA4" w:rsidRDefault="001C6AA4"/>
    <w:p w:rsidR="001C6AA4" w:rsidRDefault="001C6AA4"/>
    <w:p w:rsidR="001C6AA4" w:rsidRDefault="001C6AA4"/>
    <w:p w:rsidR="001C6AA4" w:rsidRDefault="001C6AA4"/>
    <w:p w:rsidR="001C6AA4" w:rsidRDefault="00882DB6">
      <w:r w:rsidRPr="00882DB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1C6AA4" w:rsidSect="00FA351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1A689D"/>
    <w:multiLevelType w:val="hybridMultilevel"/>
    <w:tmpl w:val="73B4435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B91D0C"/>
    <w:multiLevelType w:val="hybridMultilevel"/>
    <w:tmpl w:val="A9A2454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639639A7"/>
    <w:multiLevelType w:val="hybridMultilevel"/>
    <w:tmpl w:val="6114D94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593C"/>
    <w:rsid w:val="00191178"/>
    <w:rsid w:val="001C6AA4"/>
    <w:rsid w:val="002F57A4"/>
    <w:rsid w:val="00434070"/>
    <w:rsid w:val="004B0075"/>
    <w:rsid w:val="005B4DA6"/>
    <w:rsid w:val="00882DB6"/>
    <w:rsid w:val="009B505D"/>
    <w:rsid w:val="00A04C36"/>
    <w:rsid w:val="00A31C4C"/>
    <w:rsid w:val="00B348E0"/>
    <w:rsid w:val="00C6593C"/>
    <w:rsid w:val="00D95CCF"/>
    <w:rsid w:val="00EA560F"/>
    <w:rsid w:val="00FA3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3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351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04C36"/>
    <w:pPr>
      <w:ind w:left="720"/>
      <w:contextualSpacing/>
    </w:pPr>
    <w:rPr>
      <w:rFonts w:ascii="Times New Roman" w:eastAsia="Calibri" w:hAnsi="Times New Roman" w:cs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3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351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04C36"/>
    <w:pPr>
      <w:ind w:left="720"/>
      <w:contextualSpacing/>
    </w:pPr>
    <w:rPr>
      <w:rFonts w:ascii="Times New Roman" w:eastAsia="Calibri" w:hAnsi="Times New Roman" w:cs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oleObject" Target="embeddings/oleObject2.bin"/><Relationship Id="rId18" Type="http://schemas.openxmlformats.org/officeDocument/2006/relationships/image" Target="media/image10.wmf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oleObject" Target="embeddings/oleObject5.bin"/><Relationship Id="rId7" Type="http://schemas.openxmlformats.org/officeDocument/2006/relationships/image" Target="media/image2.png"/><Relationship Id="rId12" Type="http://schemas.openxmlformats.org/officeDocument/2006/relationships/image" Target="media/image6.wmf"/><Relationship Id="rId17" Type="http://schemas.openxmlformats.org/officeDocument/2006/relationships/oleObject" Target="embeddings/oleObject3.bin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20" Type="http://schemas.openxmlformats.org/officeDocument/2006/relationships/image" Target="media/image11.wm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oleObject" Target="embeddings/oleObject6.bin"/><Relationship Id="rId10" Type="http://schemas.openxmlformats.org/officeDocument/2006/relationships/image" Target="media/image4.png"/><Relationship Id="rId19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jpeg"/><Relationship Id="rId22" Type="http://schemas.openxmlformats.org/officeDocument/2006/relationships/image" Target="media/image12.w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283</Words>
  <Characters>1615</Characters>
  <Application>Microsoft Office Word</Application>
  <DocSecurity>0</DocSecurity>
  <Lines>13</Lines>
  <Paragraphs>3</Paragraphs>
  <ScaleCrop>false</ScaleCrop>
  <Company/>
  <LinksUpToDate>false</LinksUpToDate>
  <CharactersWithSpaces>1895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Айрат-Махмутов</dc:creator>
  <cp:keywords/>
  <dc:description/>
  <cp:lastModifiedBy>Айрат-Махмутов</cp:lastModifiedBy>
  <cp:revision>15</cp:revision>
  <dcterms:created xsi:type="dcterms:W3CDTF">2016-12-10T14:47:00Z</dcterms:created>
  <dcterms:modified xsi:type="dcterms:W3CDTF">2016-12-10T16:41:00Z</dcterms:modified>
</cp:coreProperties>
</file>