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Default="00F32D33" w:rsidP="00F32D3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F32D33" w:rsidRPr="00F32D33" w:rsidRDefault="00F32D33" w:rsidP="00F32D33">
      <w:pPr>
        <w:jc w:val="center"/>
        <w:rPr>
          <w:rFonts w:ascii="Palatino Linotype" w:hAnsi="Palatino Linotype"/>
          <w:i/>
          <w:sz w:val="28"/>
          <w:szCs w:val="28"/>
        </w:rPr>
      </w:pPr>
      <w:r w:rsidRPr="00F32D33">
        <w:rPr>
          <w:rFonts w:ascii="Palatino Linotype" w:hAnsi="Palatino Linotype"/>
          <w:i/>
          <w:sz w:val="28"/>
          <w:szCs w:val="28"/>
        </w:rPr>
        <w:t>2 тур 2016-2017г.</w:t>
      </w:r>
    </w:p>
    <w:p w:rsidR="00F32D33" w:rsidRPr="00AD2DD8" w:rsidRDefault="00CD4825" w:rsidP="00AD2DD8">
      <w:pPr>
        <w:pStyle w:val="a3"/>
        <w:numPr>
          <w:ilvl w:val="1"/>
          <w:numId w:val="3"/>
        </w:num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к</w:t>
      </w:r>
      <w:r w:rsidR="00F32D33" w:rsidRPr="00AD2DD8">
        <w:rPr>
          <w:rFonts w:ascii="Palatino Linotype" w:hAnsi="Palatino Linotype"/>
          <w:b/>
          <w:sz w:val="28"/>
          <w:szCs w:val="28"/>
          <w:lang w:val="ba-RU"/>
        </w:rPr>
        <w:t>ластар өсөн интернет-олимпиада һорауҙары</w:t>
      </w:r>
    </w:p>
    <w:p w:rsidR="00F32D33" w:rsidRPr="0052614A" w:rsidRDefault="00AD2DD8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1</w:t>
      </w:r>
      <w:r w:rsidRPr="0052614A"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2614A" w:rsidRPr="00596EB9">
        <w:rPr>
          <w:rFonts w:ascii="Times New Roman" w:hAnsi="Times New Roman"/>
          <w:sz w:val="28"/>
          <w:szCs w:val="28"/>
          <w:lang w:val="ba-RU"/>
        </w:rPr>
        <w:t>Б</w:t>
      </w:r>
      <w:r w:rsidR="00F32D33" w:rsidRPr="00596EB9">
        <w:rPr>
          <w:rFonts w:ascii="Times New Roman" w:hAnsi="Times New Roman"/>
          <w:sz w:val="28"/>
          <w:szCs w:val="28"/>
          <w:lang w:val="ba-RU"/>
        </w:rPr>
        <w:t>елмәйһегеҙ-тамыр ҡылым,шатланам-яһалма ҡылым, ҡанатланам-яһалма ҡылым</w:t>
      </w:r>
    </w:p>
    <w:p w:rsidR="00AD2DD8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2.</w:t>
      </w:r>
      <w:r w:rsid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AD2DD8" w:rsidRPr="0052614A">
        <w:rPr>
          <w:rFonts w:ascii="Palatino Linotype" w:hAnsi="Palatino Linotype"/>
          <w:i/>
          <w:sz w:val="28"/>
          <w:szCs w:val="28"/>
          <w:lang w:val="ba-RU"/>
        </w:rPr>
        <w:t>–(йаҡ-шы)-2 ижектән тора,1-се ябыҡ,2-се асыҡ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 й-тартынҡы,яңғырау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   -а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>һуҙынҡы,ҡалын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Ҡ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>тартынҡы,һаңғырау</w:t>
      </w:r>
    </w:p>
    <w:p w:rsidR="00AD2DD8" w:rsidRDefault="00AD2DD8" w:rsidP="00AD2DD8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Ш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 тартынҡы,һаңғырау</w:t>
      </w:r>
    </w:p>
    <w:p w:rsidR="0052614A" w:rsidRDefault="00AD2DD8" w:rsidP="0052614A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Ы</w:t>
      </w:r>
      <w:r w:rsidRPr="00AD2DD8">
        <w:rPr>
          <w:rFonts w:ascii="Palatino Linotype" w:hAnsi="Palatino Linotype"/>
          <w:sz w:val="28"/>
          <w:szCs w:val="28"/>
          <w:lang w:val="ba-RU"/>
        </w:rPr>
        <w:t>-</w:t>
      </w:r>
      <w:r>
        <w:rPr>
          <w:rFonts w:ascii="Palatino Linotype" w:hAnsi="Palatino Linotype"/>
          <w:sz w:val="28"/>
          <w:szCs w:val="28"/>
          <w:lang w:val="ba-RU"/>
        </w:rPr>
        <w:t xml:space="preserve">һуҙынҡы,ҡалын,баҫымлы </w:t>
      </w: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3</w:t>
      </w: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.</w:t>
      </w:r>
      <w:r w:rsid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>-протеза</w:t>
      </w: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4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 xml:space="preserve">алһа, ундай күренеш - </w:t>
      </w:r>
      <w:r w:rsidR="00AD2DD8" w:rsidRPr="0052614A">
        <w:rPr>
          <w:rFonts w:ascii="Palatino Linotype" w:hAnsi="Palatino Linotype"/>
          <w:b/>
          <w:sz w:val="28"/>
          <w:szCs w:val="28"/>
          <w:lang w:val="ba-RU"/>
        </w:rPr>
        <w:t>редукция</w:t>
      </w:r>
    </w:p>
    <w:p w:rsidR="00AD2DD8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sz w:val="28"/>
          <w:szCs w:val="28"/>
          <w:lang w:val="ba-RU"/>
        </w:rPr>
        <w:t>5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Уҡыйне, </w:t>
      </w:r>
      <w:r>
        <w:rPr>
          <w:rFonts w:ascii="Palatino Linotype" w:hAnsi="Palatino Linotype"/>
          <w:i/>
          <w:sz w:val="28"/>
          <w:szCs w:val="28"/>
          <w:lang w:val="ba-RU"/>
        </w:rPr>
        <w:t>икалған, баралмай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D2DD8" w:rsidRPr="0052614A"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="00AD2DD8" w:rsidRPr="0052614A">
        <w:rPr>
          <w:rFonts w:ascii="Palatino Linotype" w:hAnsi="Palatino Linotype"/>
          <w:b/>
          <w:sz w:val="28"/>
          <w:szCs w:val="28"/>
          <w:lang w:val="ba-RU"/>
        </w:rPr>
        <w:t>диалект һүҙҙәр</w:t>
      </w:r>
    </w:p>
    <w:p w:rsidR="00F32D33" w:rsidRPr="00A73A6D" w:rsidRDefault="0052614A" w:rsidP="0052614A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2614A">
        <w:rPr>
          <w:rFonts w:ascii="Palatino Linotype" w:hAnsi="Palatino Linotype"/>
          <w:b/>
          <w:i/>
          <w:sz w:val="28"/>
          <w:szCs w:val="28"/>
          <w:lang w:val="ba-RU"/>
        </w:rPr>
        <w:t>6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 w:rsidR="00F32D33" w:rsidRPr="0052614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73A6D" w:rsidRPr="00A73A6D">
        <w:rPr>
          <w:rFonts w:ascii="Palatino Linotype" w:hAnsi="Palatino Linotype"/>
          <w:b/>
          <w:sz w:val="28"/>
          <w:szCs w:val="28"/>
          <w:lang w:val="ba-RU"/>
        </w:rPr>
        <w:t>–бер составлы һөйләм ,эйәһеҙ һөйләм.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Б) Ҡулың паҡ булһа, йөҙөң аҡ булыр; эшең хаҡ булһа, ғаиләң шат булыр. 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–</w:t>
      </w:r>
      <w:r w:rsidR="00A73A6D" w:rsidRPr="00A73A6D">
        <w:rPr>
          <w:rFonts w:ascii="Palatino Linotype" w:hAnsi="Palatino Linotype"/>
          <w:b/>
          <w:i/>
          <w:sz w:val="28"/>
          <w:szCs w:val="28"/>
          <w:lang w:val="ba-RU"/>
        </w:rPr>
        <w:t>эйәртеүле ҡушма һөйләм ,ваҡыт  һөйләм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F32D33" w:rsidRPr="0052614A" w:rsidRDefault="0052614A" w:rsidP="0052614A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7.</w:t>
      </w:r>
      <w:r w:rsidR="00596EB9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 xml:space="preserve"> </w:t>
      </w:r>
      <w:r w:rsidR="00F32D33" w:rsidRPr="0052614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 w:rsidR="00F32D33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D4825" w:rsidRPr="0052614A"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>
        <w:rPr>
          <w:rFonts w:ascii="Palatino Linotype" w:hAnsi="Palatino Linotype"/>
          <w:i/>
          <w:sz w:val="28"/>
          <w:szCs w:val="28"/>
          <w:lang w:val="ba-RU"/>
        </w:rPr>
        <w:t>бер мәғәнәле һүҙ, күсмә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мәғәнәлә, синекдоха,көслө ағым</w:t>
      </w:r>
      <w:r w:rsidR="00A73A6D">
        <w:rPr>
          <w:rFonts w:ascii="Palatino Linotype" w:hAnsi="Palatino Linotype"/>
          <w:i/>
          <w:sz w:val="28"/>
          <w:szCs w:val="28"/>
          <w:lang w:val="ba-RU"/>
        </w:rPr>
        <w:t>,</w:t>
      </w:r>
      <w:r w:rsidR="00596EB9">
        <w:rPr>
          <w:rFonts w:ascii="Palatino Linotype" w:hAnsi="Palatino Linotype"/>
          <w:i/>
          <w:sz w:val="28"/>
          <w:szCs w:val="28"/>
          <w:lang w:val="ba-RU"/>
        </w:rPr>
        <w:t xml:space="preserve">  бысраҡ һыу. </w:t>
      </w:r>
    </w:p>
    <w:p w:rsidR="00F32D33" w:rsidRPr="00596EB9" w:rsidRDefault="00596EB9" w:rsidP="00596EB9">
      <w:pPr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96EB9">
        <w:rPr>
          <w:rFonts w:ascii="Palatino Linotype" w:hAnsi="Palatino Linotype"/>
          <w:b/>
          <w:i/>
          <w:sz w:val="28"/>
          <w:szCs w:val="28"/>
          <w:lang w:val="ba-RU"/>
        </w:rPr>
        <w:t>8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 w:rsidR="00F32D33" w:rsidRPr="00596EB9"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F32D33" w:rsidRDefault="00F32D33" w:rsidP="00F32D33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 w:rsidR="002E1A7A">
        <w:rPr>
          <w:rFonts w:ascii="Palatino Linotype" w:hAnsi="Palatino Linotype"/>
          <w:sz w:val="28"/>
          <w:szCs w:val="28"/>
          <w:lang w:val="ba-RU"/>
        </w:rPr>
        <w:t>–</w:t>
      </w:r>
      <w:r w:rsidR="002E1A7A" w:rsidRPr="00596EB9">
        <w:rPr>
          <w:rFonts w:ascii="Palatino Linotype" w:hAnsi="Palatino Linotype"/>
          <w:b/>
          <w:sz w:val="28"/>
          <w:szCs w:val="28"/>
          <w:lang w:val="ba-RU"/>
        </w:rPr>
        <w:t>ваҡыт эйәрсән һөйләм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F32D33" w:rsidRDefault="00F32D33" w:rsidP="00F32D33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F32D33" w:rsidRDefault="002E1A7A" w:rsidP="00F32D33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Бына тигән халҡым бар-</w:t>
      </w:r>
      <w:r w:rsidRPr="00596EB9">
        <w:rPr>
          <w:rFonts w:ascii="Palatino Linotype" w:hAnsi="Palatino Linotype"/>
          <w:b/>
          <w:i/>
          <w:sz w:val="28"/>
          <w:szCs w:val="28"/>
          <w:lang w:val="ba-RU"/>
        </w:rPr>
        <w:t>теҙемдәр</w:t>
      </w:r>
    </w:p>
    <w:p w:rsidR="00E84BAF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9.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E84BAF" w:rsidRPr="00596EB9">
        <w:rPr>
          <w:rFonts w:ascii="Palatino Linotype" w:hAnsi="Palatino Linotype"/>
          <w:sz w:val="28"/>
          <w:szCs w:val="28"/>
          <w:lang w:val="ba-RU"/>
        </w:rPr>
        <w:t>–архаизм</w:t>
      </w:r>
    </w:p>
    <w:p w:rsidR="00E84BAF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10.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F87458" w:rsidRP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="002E1A7A" w:rsidRPr="00596EB9">
        <w:rPr>
          <w:rFonts w:ascii="Palatino Linotype" w:hAnsi="Palatino Linotype"/>
          <w:sz w:val="28"/>
          <w:szCs w:val="28"/>
          <w:lang w:val="ba-RU"/>
        </w:rPr>
        <w:t>–бик ныҡ</w:t>
      </w:r>
      <w:r w:rsidR="002E1A7A" w:rsidRPr="00596EB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 w:rsidR="00E84BAF" w:rsidRPr="00596EB9">
        <w:rPr>
          <w:rFonts w:ascii="Palatino Linotype" w:hAnsi="Palatino Linotype"/>
          <w:sz w:val="28"/>
          <w:szCs w:val="28"/>
          <w:lang w:val="ba-RU"/>
        </w:rPr>
        <w:t>аптыраны</w:t>
      </w:r>
    </w:p>
    <w:p w:rsidR="00F87458" w:rsidRPr="00596EB9" w:rsidRDefault="00596EB9" w:rsidP="00596EB9">
      <w:pPr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11.</w:t>
      </w:r>
      <w:r w:rsidR="00F32D33" w:rsidRPr="00596EB9"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>һүҙендә</w:t>
      </w:r>
      <w:r w:rsidR="00F32D33" w:rsidRPr="00596EB9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 xml:space="preserve">аффиксы </w:t>
      </w:r>
      <w:r w:rsidR="002E1A7A" w:rsidRPr="00596EB9">
        <w:rPr>
          <w:rFonts w:ascii="Palatino Linotype" w:hAnsi="Palatino Linotype"/>
          <w:sz w:val="28"/>
          <w:szCs w:val="28"/>
          <w:lang w:val="ba-RU"/>
        </w:rPr>
        <w:t>– сифат,</w:t>
      </w:r>
      <w:r w:rsidR="00F87458" w:rsidRPr="00596EB9">
        <w:rPr>
          <w:rFonts w:ascii="Palatino Linotype" w:hAnsi="Palatino Linotype"/>
          <w:sz w:val="28"/>
          <w:szCs w:val="28"/>
          <w:lang w:val="ba-RU"/>
        </w:rPr>
        <w:t>аҙһытыу дәрәжәһен белдерә.</w:t>
      </w:r>
    </w:p>
    <w:p w:rsidR="00F87458" w:rsidRPr="002D2550" w:rsidRDefault="00596EB9" w:rsidP="00596EB9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D2550">
        <w:rPr>
          <w:rFonts w:ascii="Times New Roman" w:hAnsi="Times New Roman"/>
          <w:b/>
          <w:sz w:val="28"/>
          <w:szCs w:val="28"/>
          <w:lang w:val="ba-RU"/>
        </w:rPr>
        <w:t>12</w:t>
      </w:r>
      <w:r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 xml:space="preserve"> Һ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>айын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-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төп йәки эйәлек килеште талап итеүсе бәйләүес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</w:t>
      </w:r>
    </w:p>
    <w:p w:rsidR="00F32D33" w:rsidRPr="002D2550" w:rsidRDefault="00596EB9" w:rsidP="00596EB9">
      <w:pPr>
        <w:jc w:val="both"/>
        <w:rPr>
          <w:rFonts w:ascii="Times New Roman" w:hAnsi="Times New Roman"/>
          <w:sz w:val="28"/>
          <w:szCs w:val="28"/>
          <w:lang w:val="ba-RU"/>
        </w:rPr>
      </w:pPr>
      <w:r w:rsidRPr="002D2550">
        <w:rPr>
          <w:rFonts w:ascii="Times New Roman" w:hAnsi="Times New Roman"/>
          <w:b/>
          <w:sz w:val="28"/>
          <w:szCs w:val="28"/>
          <w:lang w:val="ba-RU"/>
        </w:rPr>
        <w:t>13</w:t>
      </w:r>
      <w:r w:rsidRPr="002D2550">
        <w:rPr>
          <w:rFonts w:ascii="Times New Roman" w:hAnsi="Times New Roman"/>
          <w:sz w:val="28"/>
          <w:szCs w:val="28"/>
          <w:lang w:val="ba-RU"/>
        </w:rPr>
        <w:t>.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>Йәштәр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>,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тыуған ер матурлығына һоҡланып</w:t>
      </w:r>
      <w:r w:rsidR="00F87458" w:rsidRPr="002D2550">
        <w:rPr>
          <w:rFonts w:ascii="Times New Roman" w:hAnsi="Times New Roman"/>
          <w:sz w:val="28"/>
          <w:szCs w:val="28"/>
          <w:lang w:val="ba-RU"/>
        </w:rPr>
        <w:t>,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оҙаҡ-оҙаҡ алыҫтарға күҙ ташлап</w:t>
      </w:r>
      <w:r w:rsidR="002E1A7A" w:rsidRPr="002D2550">
        <w:rPr>
          <w:rFonts w:ascii="Times New Roman" w:hAnsi="Times New Roman"/>
          <w:sz w:val="28"/>
          <w:szCs w:val="28"/>
          <w:lang w:val="ba-RU"/>
        </w:rPr>
        <w:t>,</w:t>
      </w:r>
      <w:r w:rsidR="00F32D33" w:rsidRPr="002D2550">
        <w:rPr>
          <w:rFonts w:ascii="Times New Roman" w:hAnsi="Times New Roman"/>
          <w:sz w:val="28"/>
          <w:szCs w:val="28"/>
          <w:lang w:val="ba-RU"/>
        </w:rPr>
        <w:t xml:space="preserve"> тынып торҙолар.</w:t>
      </w:r>
      <w:r w:rsidR="00F32D33" w:rsidRPr="002D2550">
        <w:rPr>
          <w:rFonts w:ascii="Times New Roman" w:hAnsi="Times New Roman"/>
          <w:i/>
          <w:sz w:val="28"/>
          <w:szCs w:val="28"/>
          <w:lang w:val="ba-RU"/>
        </w:rPr>
        <w:t xml:space="preserve"> </w:t>
      </w:r>
    </w:p>
    <w:p w:rsidR="00F32D33" w:rsidRPr="00596EB9" w:rsidRDefault="00596EB9" w:rsidP="00596EB9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14</w:t>
      </w:r>
      <w:r>
        <w:rPr>
          <w:rFonts w:ascii="Palatino Linotype" w:hAnsi="Palatino Linotype"/>
          <w:sz w:val="28"/>
          <w:szCs w:val="28"/>
          <w:lang w:val="ba-RU"/>
        </w:rPr>
        <w:t>.</w:t>
      </w:r>
      <w:r w:rsidR="00F32D33" w:rsidRPr="00596EB9">
        <w:rPr>
          <w:rFonts w:ascii="Palatino Linotype" w:hAnsi="Palatino Linotype"/>
          <w:sz w:val="28"/>
          <w:szCs w:val="28"/>
          <w:lang w:val="ba-RU"/>
        </w:rPr>
        <w:t>Түбәндәге һөйләмдәрҙән һандарҙы табығыҙ, уларҙың ниндәй һөйләм киҫәге булып килеүен билдәләгеҙ:</w:t>
      </w:r>
    </w:p>
    <w:p w:rsidR="00F32D33" w:rsidRDefault="00F87458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дүрт</w:t>
      </w:r>
      <w:r w:rsidR="00596EB9">
        <w:rPr>
          <w:rFonts w:ascii="Palatino Linotype" w:hAnsi="Palatino Linotype"/>
          <w:sz w:val="28"/>
          <w:szCs w:val="28"/>
          <w:lang w:val="ba-RU"/>
        </w:rPr>
        <w:t xml:space="preserve"> була-хәбәр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Биш бишең</w:t>
      </w:r>
      <w:r>
        <w:rPr>
          <w:rFonts w:ascii="Palatino Linotype" w:hAnsi="Palatino Linotype"/>
          <w:sz w:val="28"/>
          <w:szCs w:val="28"/>
          <w:lang w:val="ba-RU"/>
        </w:rPr>
        <w:t xml:space="preserve"> –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е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герме биш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була-</w:t>
      </w:r>
      <w:r w:rsidR="00596EB9">
        <w:rPr>
          <w:rFonts w:ascii="Palatino Linotype" w:hAnsi="Palatino Linotype"/>
          <w:sz w:val="28"/>
          <w:szCs w:val="28"/>
          <w:lang w:val="ba-RU"/>
        </w:rPr>
        <w:t>эйә,</w:t>
      </w:r>
      <w:r w:rsidR="00F87458">
        <w:rPr>
          <w:rFonts w:ascii="Palatino Linotype" w:hAnsi="Palatino Linotype"/>
          <w:sz w:val="28"/>
          <w:szCs w:val="28"/>
          <w:lang w:val="ba-RU"/>
        </w:rPr>
        <w:t>хәбәр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) Беҙ ҡайтҡанда төнгө 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өстәр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ине-</w:t>
      </w:r>
      <w:r w:rsidR="00596EB9">
        <w:rPr>
          <w:rFonts w:ascii="Palatino Linotype" w:hAnsi="Palatino Linotype"/>
          <w:sz w:val="28"/>
          <w:szCs w:val="28"/>
          <w:lang w:val="ba-RU"/>
        </w:rPr>
        <w:t xml:space="preserve"> хәл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ғүмеремдә </w:t>
      </w:r>
      <w:r w:rsidR="00F87458" w:rsidRPr="002E1A7A">
        <w:rPr>
          <w:rFonts w:ascii="Palatino Linotype" w:hAnsi="Palatino Linotype"/>
          <w:b/>
          <w:sz w:val="28"/>
          <w:szCs w:val="28"/>
          <w:lang w:val="ba-RU"/>
        </w:rPr>
        <w:t>беренсе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тапҡыр күрәм-аныҡлаусы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2E1A7A">
        <w:rPr>
          <w:rFonts w:ascii="Palatino Linotype" w:hAnsi="Palatino Linotype"/>
          <w:b/>
          <w:sz w:val="28"/>
          <w:szCs w:val="28"/>
          <w:lang w:val="ba-RU"/>
        </w:rPr>
        <w:t>Беренсенән</w:t>
      </w:r>
      <w:r w:rsidR="00596EB9">
        <w:rPr>
          <w:rFonts w:ascii="Palatino Linotype" w:hAnsi="Palatino Linotype"/>
          <w:sz w:val="28"/>
          <w:szCs w:val="28"/>
          <w:lang w:val="ba-RU"/>
        </w:rPr>
        <w:t>, мин уны күрергә теләмәйем-инеш һүҙ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596EB9">
        <w:rPr>
          <w:rFonts w:ascii="Palatino Linotype" w:hAnsi="Palatino Linotype"/>
          <w:b/>
          <w:sz w:val="28"/>
          <w:szCs w:val="28"/>
          <w:lang w:val="ba-RU"/>
        </w:rPr>
        <w:t>илле ике</w:t>
      </w:r>
      <w:r>
        <w:rPr>
          <w:rFonts w:ascii="Palatino Linotype" w:hAnsi="Palatino Linotype"/>
          <w:sz w:val="28"/>
          <w:szCs w:val="28"/>
          <w:lang w:val="ba-RU"/>
        </w:rPr>
        <w:t xml:space="preserve"> йы</w:t>
      </w:r>
      <w:r w:rsidR="00F87458">
        <w:rPr>
          <w:rFonts w:ascii="Palatino Linotype" w:hAnsi="Palatino Linotype"/>
          <w:sz w:val="28"/>
          <w:szCs w:val="28"/>
          <w:lang w:val="ba-RU"/>
        </w:rPr>
        <w:t>л әүәл беҙ бына ошолай табыштыҡ-хәл</w:t>
      </w:r>
    </w:p>
    <w:p w:rsidR="00F32D33" w:rsidRDefault="00F32D33" w:rsidP="00F32D33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596EB9">
        <w:rPr>
          <w:rFonts w:ascii="Palatino Linotype" w:hAnsi="Palatino Linotype"/>
          <w:b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="00F87458" w:rsidRPr="00596EB9">
        <w:rPr>
          <w:rFonts w:ascii="Palatino Linotype" w:hAnsi="Palatino Linotype"/>
          <w:b/>
          <w:sz w:val="28"/>
          <w:szCs w:val="28"/>
          <w:lang w:val="ba-RU"/>
        </w:rPr>
        <w:t>икенселәре</w:t>
      </w:r>
      <w:r w:rsidR="00F87458"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әйҙәй-эйә</w:t>
      </w:r>
    </w:p>
    <w:p w:rsidR="00F32D33" w:rsidRPr="00FB4AA0" w:rsidRDefault="00F32D33" w:rsidP="00F32D33">
      <w:pPr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lastRenderedPageBreak/>
        <w:t>15</w:t>
      </w:r>
      <w:r>
        <w:rPr>
          <w:rFonts w:ascii="Palatino Linotype" w:hAnsi="Palatino Linotype"/>
          <w:sz w:val="28"/>
          <w:szCs w:val="28"/>
          <w:lang w:val="ba-RU"/>
        </w:rPr>
        <w:t xml:space="preserve">. Башҡорт яҙыуы ниндәй принципҡа </w:t>
      </w:r>
      <w:r w:rsidR="00FB4AA0">
        <w:rPr>
          <w:rFonts w:ascii="Palatino Linotype" w:hAnsi="Palatino Linotype"/>
          <w:sz w:val="28"/>
          <w:szCs w:val="28"/>
          <w:lang w:val="ba-RU"/>
        </w:rPr>
        <w:t>нигеҙләнгән-</w:t>
      </w:r>
      <w:r w:rsidR="00FB4AA0">
        <w:rPr>
          <w:rFonts w:ascii="Palatino Linotype" w:hAnsi="Palatino Linotype"/>
          <w:b/>
          <w:sz w:val="28"/>
          <w:szCs w:val="28"/>
          <w:lang w:val="ba-RU"/>
        </w:rPr>
        <w:t>ике принципҡа</w:t>
      </w:r>
      <w:r w:rsidR="00FB4AA0" w:rsidRPr="00FB4AA0">
        <w:rPr>
          <w:rFonts w:ascii="Palatino Linotype" w:hAnsi="Palatino Linotype"/>
          <w:b/>
          <w:sz w:val="28"/>
          <w:szCs w:val="28"/>
          <w:lang w:val="ba-RU"/>
        </w:rPr>
        <w:t xml:space="preserve"> нигеҙләнгән :морфология һәм фонетика </w:t>
      </w:r>
    </w:p>
    <w:p w:rsidR="00F32D33" w:rsidRDefault="00F32D33" w:rsidP="00F32D33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16</w:t>
      </w:r>
      <w:r>
        <w:rPr>
          <w:rFonts w:ascii="Palatino Linotype" w:hAnsi="Palatino Linotype"/>
          <w:sz w:val="28"/>
          <w:szCs w:val="28"/>
          <w:lang w:val="ba-RU"/>
        </w:rPr>
        <w:t>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F32D33" w:rsidRDefault="00F32D33" w:rsidP="00F32D33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F32D33" w:rsidRDefault="00F32D33" w:rsidP="00F32D33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F32D33" w:rsidRDefault="00F32D33" w:rsidP="00F32D3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F32D33" w:rsidRDefault="00F32D33" w:rsidP="00F32D33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F32D33" w:rsidRDefault="00F32D33" w:rsidP="00F32D33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17</w:t>
      </w:r>
      <w:r>
        <w:rPr>
          <w:rFonts w:ascii="Palatino Linotype" w:hAnsi="Palatino Linotype"/>
          <w:sz w:val="28"/>
          <w:szCs w:val="28"/>
          <w:lang w:val="ba-RU"/>
        </w:rPr>
        <w:t>. Һөйләмдәр текста йәнәшә килеп, бер үк ваҡытта йәки бер-бер артлы булған хәл-ваҡиғаларҙы, факттарҙы һанап бирһәләр, бындай бәй</w:t>
      </w:r>
      <w:r w:rsidR="005C1F6D">
        <w:rPr>
          <w:rFonts w:ascii="Palatino Linotype" w:hAnsi="Palatino Linotype"/>
          <w:sz w:val="28"/>
          <w:szCs w:val="28"/>
          <w:lang w:val="ba-RU"/>
        </w:rPr>
        <w:t>ләнеш нисек атала-ҘҘҘ</w:t>
      </w:r>
    </w:p>
    <w:p w:rsidR="00F32D33" w:rsidRDefault="005C1F6D" w:rsidP="00F32D33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sz w:val="28"/>
          <w:szCs w:val="28"/>
          <w:lang w:val="ba-RU"/>
        </w:rPr>
        <w:t>18</w:t>
      </w:r>
      <w:r>
        <w:rPr>
          <w:rFonts w:ascii="Palatino Linotype" w:hAnsi="Palatino Linotype"/>
          <w:sz w:val="28"/>
          <w:szCs w:val="28"/>
          <w:lang w:val="ba-RU"/>
        </w:rPr>
        <w:t>. Текста публицистик стил</w:t>
      </w:r>
      <w:r w:rsidR="009A5B3D">
        <w:rPr>
          <w:rFonts w:ascii="Palatino Linotype" w:hAnsi="Palatino Linotype"/>
          <w:sz w:val="28"/>
          <w:szCs w:val="28"/>
          <w:lang w:val="ba-RU"/>
        </w:rPr>
        <w:t>ь</w:t>
      </w:r>
      <w:r>
        <w:rPr>
          <w:rFonts w:ascii="Palatino Linotype" w:hAnsi="Palatino Linotype"/>
          <w:sz w:val="28"/>
          <w:szCs w:val="28"/>
          <w:lang w:val="ba-RU"/>
        </w:rPr>
        <w:t xml:space="preserve"> ҡулланылған.</w:t>
      </w:r>
    </w:p>
    <w:p w:rsidR="005C1F6D" w:rsidRDefault="00F32D33" w:rsidP="005C1F6D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i/>
          <w:sz w:val="28"/>
          <w:szCs w:val="28"/>
          <w:lang w:val="ba-RU"/>
        </w:rPr>
        <w:t>19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</w:t>
      </w:r>
      <w:r w:rsidR="005C1F6D">
        <w:rPr>
          <w:rFonts w:ascii="Palatino Linotype" w:hAnsi="Palatino Linotype"/>
          <w:sz w:val="28"/>
          <w:szCs w:val="28"/>
          <w:lang w:val="ba-RU"/>
        </w:rPr>
        <w:t xml:space="preserve"> - </w:t>
      </w:r>
      <w:r w:rsidR="005C1F6D">
        <w:rPr>
          <w:rFonts w:ascii="Palatino Linotype" w:hAnsi="Palatino Linotype"/>
          <w:i/>
          <w:sz w:val="28"/>
          <w:szCs w:val="28"/>
          <w:lang w:val="ba-RU"/>
        </w:rPr>
        <w:t xml:space="preserve"> баяр, кенәз,</w:t>
      </w:r>
      <w:r w:rsidR="005C1F6D"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5C1F6D">
        <w:rPr>
          <w:rFonts w:ascii="Palatino Linotype" w:hAnsi="Palatino Linotype"/>
          <w:i/>
          <w:sz w:val="28"/>
          <w:szCs w:val="28"/>
          <w:lang w:val="ba-RU"/>
        </w:rPr>
        <w:t>тархан, кантон.</w:t>
      </w:r>
      <w:r w:rsidR="005C1F6D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F32D33" w:rsidRDefault="005C1F6D" w:rsidP="00F32D33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Архаизмдар-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мәҙрәсә,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шәкерт, яһаҡ,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әләм,</w:t>
      </w:r>
      <w:r w:rsidRPr="005C1F6D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ялпы, заң.</w:t>
      </w:r>
    </w:p>
    <w:p w:rsidR="00F32D33" w:rsidRDefault="005C1F6D" w:rsidP="00596EB9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72288">
        <w:rPr>
          <w:rFonts w:ascii="Palatino Linotype" w:hAnsi="Palatino Linotype"/>
          <w:b/>
          <w:i/>
          <w:sz w:val="28"/>
          <w:szCs w:val="28"/>
          <w:lang w:val="ba-RU"/>
        </w:rPr>
        <w:t>20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r>
        <w:rPr>
          <w:rFonts w:ascii="Palatino Linotype" w:hAnsi="Palatino Linotype"/>
          <w:sz w:val="28"/>
          <w:szCs w:val="28"/>
          <w:lang w:val="ba-RU"/>
        </w:rPr>
        <w:t xml:space="preserve"> 1937 йылда Өфөлә беренсе трамвай сығарыла. Трамвай юлының оҙонлоғо туғыҙ километрға еткән.</w:t>
      </w:r>
      <w:r w:rsidR="009A5B3D">
        <w:rPr>
          <w:rFonts w:ascii="Palatino Linotype" w:hAnsi="Palatino Linotype"/>
          <w:sz w:val="28"/>
          <w:szCs w:val="28"/>
          <w:lang w:val="ba-RU"/>
        </w:rPr>
        <w:t xml:space="preserve"> Ҡаланы 13 трамвай вагоны  ҡараған. 1962 йылда Өфөлә беренсе троллейбус барлыҡҡа килгән. Уның Дуҫлыҡ монументынан алып, сельхозинститутҡа  тиклем</w:t>
      </w:r>
      <w:r w:rsidR="009A5B3D" w:rsidRPr="009A5B3D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9A5B3D">
        <w:rPr>
          <w:rFonts w:ascii="Palatino Linotype" w:hAnsi="Palatino Linotype"/>
          <w:sz w:val="28"/>
          <w:szCs w:val="28"/>
          <w:lang w:val="ba-RU"/>
        </w:rPr>
        <w:t xml:space="preserve">бер генә маршруты  булған.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676C81" w:rsidRPr="0052614A" w:rsidRDefault="00676C81">
      <w:pPr>
        <w:rPr>
          <w:lang w:val="ba-RU"/>
        </w:rPr>
      </w:pPr>
    </w:p>
    <w:sectPr w:rsidR="00676C81" w:rsidRPr="0052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602"/>
    <w:multiLevelType w:val="multilevel"/>
    <w:tmpl w:val="F47CDA6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33F7C"/>
    <w:multiLevelType w:val="hybridMultilevel"/>
    <w:tmpl w:val="82325176"/>
    <w:lvl w:ilvl="0" w:tplc="FC9EDE52">
      <w:start w:val="10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3626"/>
    <w:multiLevelType w:val="hybridMultilevel"/>
    <w:tmpl w:val="2A3A5056"/>
    <w:lvl w:ilvl="0" w:tplc="E9A62B36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6306"/>
    <w:multiLevelType w:val="hybridMultilevel"/>
    <w:tmpl w:val="D5326E74"/>
    <w:lvl w:ilvl="0" w:tplc="1FE287B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072288"/>
    <w:rsid w:val="00122DCB"/>
    <w:rsid w:val="002D2550"/>
    <w:rsid w:val="002E1A7A"/>
    <w:rsid w:val="0052614A"/>
    <w:rsid w:val="00596EB9"/>
    <w:rsid w:val="005C1F6D"/>
    <w:rsid w:val="00676C81"/>
    <w:rsid w:val="006F4F72"/>
    <w:rsid w:val="009A5B3D"/>
    <w:rsid w:val="00A73A6D"/>
    <w:rsid w:val="00AA2D27"/>
    <w:rsid w:val="00AD2DD8"/>
    <w:rsid w:val="00CD4825"/>
    <w:rsid w:val="00E84BAF"/>
    <w:rsid w:val="00EA476A"/>
    <w:rsid w:val="00F32D33"/>
    <w:rsid w:val="00F87458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Азалия</dc:creator>
  <cp:lastModifiedBy>Раиса Тимергалиевна</cp:lastModifiedBy>
  <cp:revision>13</cp:revision>
  <dcterms:created xsi:type="dcterms:W3CDTF">2016-12-16T12:23:00Z</dcterms:created>
  <dcterms:modified xsi:type="dcterms:W3CDTF">2017-01-19T09:39:00Z</dcterms:modified>
</cp:coreProperties>
</file>