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EB" w:rsidRDefault="000E05EB" w:rsidP="000E05EB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2"/>
          <w:sz w:val="28"/>
          <w:szCs w:val="28"/>
        </w:rPr>
      </w:pPr>
      <w:r>
        <w:rPr>
          <w:rFonts w:ascii="Palatino Linotype" w:eastAsia="SimSun" w:hAnsi="Palatino Linotype" w:cs="Times New Roman"/>
          <w:b/>
          <w:kern w:val="2"/>
          <w:sz w:val="28"/>
          <w:szCs w:val="28"/>
        </w:rPr>
        <w:t>2 тур 2016-2017г.</w:t>
      </w:r>
    </w:p>
    <w:p w:rsidR="000E05EB" w:rsidRDefault="000E05EB" w:rsidP="000E05EB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2"/>
          <w:sz w:val="28"/>
          <w:szCs w:val="28"/>
        </w:rPr>
        <w:t xml:space="preserve">5 - 8 </w:t>
      </w:r>
      <w:r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кластар өсөн интернет-олимпиада һорауҙары</w:t>
      </w:r>
    </w:p>
    <w:p w:rsidR="000E05EB" w:rsidRPr="00382999" w:rsidRDefault="000E05EB" w:rsidP="000E05E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382999" w:rsidRDefault="00382999" w:rsidP="00382999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382999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текст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0E05EB" w:rsidRDefault="000E05EB" w:rsidP="000E05EB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382999" w:rsidRPr="00382999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Ул</w:t>
      </w:r>
      <w:r w:rsidR="003829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1930 йыл ойошторолған. </w:t>
      </w:r>
      <w:r w:rsidR="00382999" w:rsidRPr="00382999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Ҡурсаулыҡ</w:t>
      </w:r>
      <w:r w:rsidR="00382999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тың</w:t>
      </w:r>
      <w:r w:rsidR="0038299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майҙаны 70 мең гектарҙан ашыу. Унда һунарсылыҡ итеү һәм балыҡ тотоу тыйылған, урманды киҫергә һәм даланы һөрөргә ярамай. </w:t>
      </w:r>
      <w:r w:rsidR="00382999" w:rsidRPr="00382999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Дәүләт ҡурсаулығында</w:t>
      </w:r>
      <w:r w:rsidR="0038299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382999" w:rsidRPr="00382999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ҡоштар</w:t>
      </w:r>
      <w:r w:rsidR="0038299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йәшәй. Ғалимдар </w:t>
      </w:r>
      <w:r w:rsidR="0038299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бында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йәшәүсе хайуандарҙың тормошон өйрәнәләр.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Текста беренсе торорға тейеш булған һөйләмде табығыҙ:</w:t>
      </w:r>
    </w:p>
    <w:p w:rsidR="000E05EB" w:rsidRDefault="000E05EB" w:rsidP="000E05EB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Беҙҙең райондан Өфөгә поезд, самолет һәм пароход менән барып була.. Күп ерҙәрҙән автобус менән киләләр. Өфө – Башҡортостандың баш ҡалаһы. Өфөлә төрлө заводтар һәм фабрикалар күп. Өфөнө ике яҡлап уратып Ағиҙел йылғаһы аға.</w:t>
      </w:r>
    </w:p>
    <w:p w:rsidR="00382999" w:rsidRDefault="00382999" w:rsidP="000E05EB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38299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Өфө – Башҡортостандың баш ҡалаһы.</w:t>
      </w:r>
      <w:r w:rsidRPr="003829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Уның урамдары киң, оҙон һәм матур. Өфөлә төрлө заводтар һәм фабрикалар күп. Өфөнө ике яҡлап уратып Ағиҙел йылғаһы аға.</w:t>
      </w:r>
    </w:p>
    <w:p w:rsidR="00382999" w:rsidRPr="00382999" w:rsidRDefault="00382999" w:rsidP="000E05EB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Беҙҙең райондан Өфөгә поезд, самолет һәм пароход менән барып була.</w:t>
      </w:r>
      <w:r w:rsidRPr="003829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Күп ерҙәрҙән автобус менән киләләр.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Килтерелгән миҫалдың стилен билдәләгеҙ:</w:t>
      </w:r>
    </w:p>
    <w:p w:rsidR="000E05EB" w:rsidRDefault="000E05EB" w:rsidP="000E05E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</w:t>
      </w:r>
      <w:bookmarkStart w:id="0" w:name="_GoBack"/>
      <w:bookmarkEnd w:id="0"/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. Урал алдында иң ҙур күлдәр – Аҡкүл, Ҡандракүл һәм Асылыкүл. Урал аръяғында – Өргөн менән Мауыҙҙы.</w:t>
      </w:r>
    </w:p>
    <w:p w:rsidR="00382999" w:rsidRPr="008505C6" w:rsidRDefault="00382999" w:rsidP="000E05E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382999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 xml:space="preserve">Яуап: </w:t>
      </w:r>
      <w:r w:rsidRPr="008505C6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Публицистик стиль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Бирелгән һүҙҙәрҙең  синонимдарын табығыҙ һәм синонимдар рәтенең доминантаһын күрһәтегеҙ. </w:t>
      </w:r>
    </w:p>
    <w:p w:rsidR="000E05EB" w:rsidRDefault="000E05EB" w:rsidP="000E05E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Йәштәш, ҡолау, яратыу, ваҡыт, матур, сабый.</w:t>
      </w:r>
    </w:p>
    <w:p w:rsidR="00FF0010" w:rsidRDefault="00FF0010" w:rsidP="000E05E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Йәштәш – ҡорҙаш</w:t>
      </w:r>
    </w:p>
    <w:p w:rsidR="00FF0010" w:rsidRDefault="00FF0010" w:rsidP="000E05E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lastRenderedPageBreak/>
        <w:t>Яратыу – һөйөү, үҙ күреү, ихтирам итеү</w:t>
      </w:r>
    </w:p>
    <w:p w:rsidR="00FF0010" w:rsidRDefault="00FF0010" w:rsidP="000E05E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Ваҡыт –мәл, заман</w:t>
      </w:r>
    </w:p>
    <w:p w:rsidR="00FF0010" w:rsidRDefault="00FF0010" w:rsidP="000E05E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Матур – гүзәл, сибәр</w:t>
      </w:r>
    </w:p>
    <w:p w:rsidR="00FF0010" w:rsidRPr="00FF0010" w:rsidRDefault="00FF0010" w:rsidP="000E05E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Сабый – бала.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FF0010" w:rsidRPr="00FF0010" w:rsidRDefault="00FF0010" w:rsidP="00FF0010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ab/>
        <w:t>Яуап:</w:t>
      </w:r>
    </w:p>
    <w:p w:rsidR="000E05EB" w:rsidRDefault="000E05EB" w:rsidP="000E05E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Два сапога пара</w:t>
      </w:r>
      <w:r w:rsidR="00FF0010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886DB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–</w:t>
      </w:r>
      <w:r w:rsidR="00FF0010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б</w:t>
      </w:r>
      <w:r w:rsidR="00886DB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ер һапта бер ҡап, бер сыбыҡтан, Ишәй менән Ҡушай</w:t>
      </w:r>
    </w:p>
    <w:p w:rsidR="000E05EB" w:rsidRDefault="000E05EB" w:rsidP="000E05E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Душа нараспашку</w:t>
      </w:r>
      <w:r w:rsidR="00886DB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бер ҡатлы, эсендәге – тышында.</w:t>
      </w:r>
    </w:p>
    <w:p w:rsidR="000E05EB" w:rsidRDefault="000E05EB" w:rsidP="000E05E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Глаза на мокром месте</w:t>
      </w:r>
      <w:r w:rsidR="00886DB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серек сабата, күҙенән йәш кипмәй.</w:t>
      </w:r>
    </w:p>
    <w:p w:rsidR="000E05EB" w:rsidRDefault="000E05EB" w:rsidP="000E05E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Сыграть в ящик</w:t>
      </w:r>
      <w:r w:rsidR="00886DB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аяҡ һуҙыу</w:t>
      </w:r>
    </w:p>
    <w:p w:rsidR="000E05EB" w:rsidRDefault="000E05EB" w:rsidP="000E05E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Кот наплакал</w:t>
      </w:r>
      <w:r w:rsidR="00886DB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бармаҡ башындай, бесәй төкөрөгөндәй. </w:t>
      </w:r>
    </w:p>
    <w:p w:rsidR="000E05EB" w:rsidRDefault="000E05EB" w:rsidP="000E05E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Бить баклуши</w:t>
      </w:r>
      <w:r w:rsidR="00886DB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ел һуғарыу, бот күтәреп ятыу</w:t>
      </w:r>
    </w:p>
    <w:p w:rsidR="000E05EB" w:rsidRDefault="000E05EB" w:rsidP="000E05E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Пристал как банный лист</w:t>
      </w:r>
      <w:r w:rsidR="00886DB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ағылайға тағылай, итәгенән ике иле ҡалмай.</w:t>
      </w:r>
    </w:p>
    <w:p w:rsidR="000E05EB" w:rsidRDefault="000E05EB" w:rsidP="000E05E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Водить за нос</w:t>
      </w:r>
      <w:r w:rsidR="00886DB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кәкре ҡайынға терәтеү, тишек кәмәгә ултыртыу</w:t>
      </w:r>
    </w:p>
    <w:p w:rsidR="000E05EB" w:rsidRDefault="000E05EB" w:rsidP="000E05E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Выеденного яйца не стоит</w:t>
      </w:r>
      <w:r w:rsidR="00886DB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-  һуҡыр бер тин тормай.</w:t>
      </w:r>
    </w:p>
    <w:p w:rsidR="000E05EB" w:rsidRDefault="000E05EB" w:rsidP="000E05E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На душе кошки скребут.</w:t>
      </w:r>
      <w:r w:rsidR="00886DB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 йөрәкте өйкәп тороу, эс бошоу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601CE3" w:rsidRDefault="00601CE3" w:rsidP="000E05E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601CE3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Яуап:</w:t>
      </w:r>
      <w:r w:rsidRPr="00601CE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="000E05EB" w:rsidRPr="00601CE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Алты барып йәйәү ҡайтҡан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тормошҡа ашмаған хыял ;</w:t>
      </w:r>
      <w:r w:rsidR="000E05EB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</w:p>
    <w:p w:rsidR="000E05EB" w:rsidRDefault="000E05EB" w:rsidP="000E05E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601CE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борсаҡ сәсә</w:t>
      </w:r>
      <w:r w:rsidR="00601CE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бик маҡтанып хәбәр һөйләй;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601CE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тирмәне шәп тарта</w:t>
      </w:r>
      <w:r w:rsidR="00601CE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ашауға бик шәп;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601CE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теш ҡайрау</w:t>
      </w:r>
      <w:r w:rsidR="00601CE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асыу һаҡлап, уҫал ниәт тотоу;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601CE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ҡойороҡ болғау</w:t>
      </w:r>
      <w:r w:rsidR="00601CE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түрәләр, хәлле кешеләр алдында ярамһаҡланыу, ҡуштанлау;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601CE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мамай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601CE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заманында</w:t>
      </w:r>
      <w:r w:rsidR="00601CE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әллә ҡасанғы, бик күптән булған;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601CE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дөйә ҡойроғо ергә еткәс</w:t>
      </w:r>
      <w:r w:rsidR="00601CE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–булмай, тормошҡа ашмай торған йәки булыры бик алыҫ эш-хәл тураһында мыҫҡыллабыраҡ әйтелә.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. 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Һүҙҙәрҙе ижектәргә бүлегеҙ, ижек төрҙәрен билдәләгеҙ:</w:t>
      </w:r>
    </w:p>
    <w:p w:rsidR="000E05EB" w:rsidRDefault="000E05EB" w:rsidP="000E05E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Боронғо,арыҫлан, етмеш, мөхәббәт, ҡурҡаҡ, алмашсы.</w:t>
      </w:r>
    </w:p>
    <w:p w:rsidR="00601CE3" w:rsidRDefault="00601CE3" w:rsidP="00601CE3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</w:pPr>
      <w:r w:rsidRPr="00601CE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Яуап: </w:t>
      </w:r>
      <w:r w:rsidR="00C62D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бо-рон-</w:t>
      </w:r>
      <w:r w:rsidR="00C62D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  <w:t>ғо, ар-ыҫ-лан, ет-меш, мө-хәб-бәт, ҡур-ҡаҡ, ал-маш-сы</w:t>
      </w:r>
    </w:p>
    <w:p w:rsidR="00C62D16" w:rsidRPr="00C62D16" w:rsidRDefault="00C62D16" w:rsidP="00601CE3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  <w:t xml:space="preserve">Асыҡ ижек – </w:t>
      </w:r>
      <w:r w:rsidRPr="00C62D16"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һуҙынҡыларға тамамлана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  <w:t xml:space="preserve">, ябыҡ ижек- </w:t>
      </w:r>
      <w:r w:rsidRPr="00C62D16"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тартынҡыға тамамлана.</w:t>
      </w:r>
    </w:p>
    <w:p w:rsidR="00601CE3" w:rsidRDefault="00601CE3" w:rsidP="000E05E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lastRenderedPageBreak/>
        <w:t>Ҡара диңгеҙ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һүҙенең яһалышын аңлатып яҙырға?</w:t>
      </w:r>
    </w:p>
    <w:p w:rsidR="00C62D16" w:rsidRPr="00C62D16" w:rsidRDefault="00C62D16" w:rsidP="00C62D16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C62D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ҡушма исем</w:t>
      </w:r>
    </w:p>
    <w:p w:rsidR="000E05EB" w:rsidRPr="00C62D16" w:rsidRDefault="00C62D16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="000E05EB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Юлдаш, ҡурайсы һүҙҙәренең ялғау төрөн билдәләгеҙ?</w:t>
      </w:r>
    </w:p>
    <w:p w:rsidR="00C62D16" w:rsidRPr="00C62D16" w:rsidRDefault="00C62D16" w:rsidP="00C62D16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Яуап: һүҙ яһаусы ялғауҙар-даш, -сы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 Нәжми )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C62D16" w:rsidRPr="00C62D16" w:rsidRDefault="00C62D16" w:rsidP="00C62D16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C62D16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Яңғыҙлыҡ исемдәргә күплек ялғауы ҡушылғанда, ул исемдәр аңлатҡан предметтың күплеге түгел, ә шулар менән булған барлыҡ кешеләр йә коллектив күҙ уңында тотола.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Бик күп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илдәр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гиҙҙем,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һыуҙар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кистем. Фәриҙәгә яңы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күлдәк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алғандар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 Ҡалын хәреф менән бирелгән һүҙҙәр ниндәй килештә килгәндәр?</w:t>
      </w:r>
    </w:p>
    <w:p w:rsidR="00C62D16" w:rsidRPr="00C62D16" w:rsidRDefault="00C62D16" w:rsidP="00C62D16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C62D16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төшөм килеш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Тәүәккәл таш ярыр, булдыҡһыҙ баш ярыр.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Һөйләмдең эйәһе ниндәй һүҙ төркөмөнән килгән?</w:t>
      </w:r>
    </w:p>
    <w:p w:rsidR="00C62D16" w:rsidRPr="00C62D16" w:rsidRDefault="00C62D16" w:rsidP="00C62D16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C62D16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 xml:space="preserve">Яуап: </w:t>
      </w:r>
      <w:r w:rsidRPr="00C62D16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Исемләшкән сифат</w:t>
      </w:r>
    </w:p>
    <w:p w:rsidR="000E05EB" w:rsidRPr="00C62D16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C62D16" w:rsidRPr="009E3DA8" w:rsidRDefault="00C62D16" w:rsidP="009E3DA8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9E3DA8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Яуап: </w:t>
      </w:r>
      <w:r w:rsidR="009E3DA8" w:rsidRPr="008505C6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төшөм килеш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Алмаштарҙың төркөмсәһен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Ай уға һәр кис ошо һүҙҙе ҡабатлаған…</w:t>
      </w:r>
    </w:p>
    <w:p w:rsidR="009E3DA8" w:rsidRPr="009E3DA8" w:rsidRDefault="009E3DA8" w:rsidP="009E3DA8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9E3DA8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Яуап: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уға- күрһәтеү алмашы, һәр – билдәләү, ошо- күрһәтеү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Ҡылымдарҙың яһалышын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ауыҙ ит, күңел ас, ҡаршы ал, хәл йый.</w:t>
      </w:r>
    </w:p>
    <w:p w:rsidR="009E3DA8" w:rsidRPr="009E3DA8" w:rsidRDefault="009E3DA8" w:rsidP="009E3DA8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9E3DA8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лексик-синтаксик юл менән яһалған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9E3DA8" w:rsidRPr="009E3DA8" w:rsidRDefault="009E3DA8" w:rsidP="009E3DA8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9E3DA8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өндәү һөйләм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E05EB" w:rsidRPr="009E3DA8" w:rsidRDefault="000E05EB" w:rsidP="000E05EB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9E3DA8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Башҡортостаным</w:t>
      </w:r>
      <w:r w:rsid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(төп килеш, эйә)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</w:t>
      </w:r>
      <w:r w:rsidRP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lastRenderedPageBreak/>
        <w:t>баҫыу өҫтөндә</w:t>
      </w:r>
      <w:r w:rsid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(урын-ваҡыт килеш, хәл) 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монар аға, ә күктә һабантурғай, </w:t>
      </w:r>
      <w:r w:rsidRP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ер өҫтөндәге</w:t>
      </w:r>
      <w:r w:rsid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( урын-ваҡыт килеш, аныҡлаусы) 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әле зәңгәр, әле күгелйем тулҡынға ҡыуанып, үрҙән моң ҡоя. Эй, йәйрәп ятҡан </w:t>
      </w:r>
      <w:r w:rsidRPr="009E3DA8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Бүздәгем</w:t>
      </w:r>
      <w:r w:rsid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(төп килеш, эйә)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минең! Бүздәк </w:t>
      </w:r>
      <w:r w:rsidRPr="009E3DA8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һауаһының</w:t>
      </w:r>
      <w:r w:rsid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(эйәлек килеш,аныҡлаусы) 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тәнгә сихәтен, йәнгә рәхәтен былбыл </w:t>
      </w:r>
      <w:r w:rsidRPr="009E3DA8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телдәре</w:t>
      </w:r>
      <w:r w:rsid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(төп килеш, эйә)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лә әйтеп бирә алмаҫ, ти торғайны минең </w:t>
      </w:r>
      <w:r w:rsidRPr="009E3DA8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әсәйем</w:t>
      </w:r>
      <w:r w:rsid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 төп килеш, эйә)</w:t>
      </w:r>
      <w:r w:rsidRPr="009E3DA8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.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Тыуған илкәйемдең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6F75BE" w:rsidRP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(эйәлек килеш,аныҡлаусы</w:t>
      </w:r>
      <w:r w:rsidR="006F75BE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) 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ҡәҙерҙәрен!</w:t>
      </w:r>
    </w:p>
    <w:p w:rsidR="000E05EB" w:rsidRPr="009E3DA8" w:rsidRDefault="000E05EB" w:rsidP="000E05EB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Шул тиклем һағындым үҙебеҙҙең ерҙе, тупраҡты! Ҡара тупраҡты! </w:t>
      </w:r>
      <w:r w:rsidRP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Һағыштарымдан</w:t>
      </w:r>
      <w:r w:rsid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(сығанаҡ килеш, тултырусы) 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йөрәккәйемә</w:t>
      </w:r>
      <w:r w:rsid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( төбәү килеш, тултырыусы)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ҡан һарҡыны…Үҙебеҙҙең яҡтың </w:t>
      </w:r>
      <w:r w:rsidRP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яҙын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, </w:t>
      </w:r>
      <w:r w:rsidRP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көҙөн, ҡышын, йәйҙәрен</w:t>
      </w:r>
      <w:r w:rsid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(</w:t>
      </w:r>
      <w:r w:rsidR="008505C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төшөм килеш, тултырусы)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һағындым. Ҡайҙа һуң һеҙ, ғәзиз тыуған </w:t>
      </w:r>
      <w:r w:rsidRP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яҡтарым</w:t>
      </w:r>
      <w:r w:rsidR="008505C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(төп килеш, эйә)</w:t>
      </w:r>
      <w:r w:rsidRPr="006F75B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?</w:t>
      </w:r>
      <w:r w:rsidRPr="009E3DA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!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9E3DA8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! (К. Кинйәбулатова)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Бирелгән омонимдарҙың төрөн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өй (йорт) – өй (бойроҡ һөйкәлешендә ҡылым формаһы )</w:t>
      </w:r>
    </w:p>
    <w:p w:rsidR="008505C6" w:rsidRPr="008505C6" w:rsidRDefault="008505C6" w:rsidP="008505C6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8505C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Яуап: </w:t>
      </w:r>
      <w:r w:rsidRPr="008505C6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лексик-грамматик омонимдар (омофондар)</w:t>
      </w:r>
    </w:p>
    <w:p w:rsidR="000E05EB" w:rsidRDefault="000E05EB" w:rsidP="000E05E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8505C6" w:rsidRPr="008505C6" w:rsidRDefault="008505C6" w:rsidP="008505C6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8505C6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аңлатмалы һүҙлектәр</w:t>
      </w:r>
    </w:p>
    <w:p w:rsidR="000E05EB" w:rsidRDefault="000E05EB" w:rsidP="000E05EB">
      <w:pPr>
        <w:rPr>
          <w:lang w:val="be-BY"/>
        </w:rPr>
      </w:pPr>
    </w:p>
    <w:p w:rsidR="000E05EB" w:rsidRDefault="000E05EB" w:rsidP="000E05EB">
      <w:pPr>
        <w:rPr>
          <w:lang w:val="be-BY"/>
        </w:rPr>
      </w:pPr>
    </w:p>
    <w:p w:rsidR="000E05EB" w:rsidRDefault="000E05EB" w:rsidP="000E05EB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844676" w:rsidRPr="000E05EB" w:rsidRDefault="00844676">
      <w:pPr>
        <w:rPr>
          <w:lang w:val="ba-RU"/>
        </w:rPr>
      </w:pPr>
    </w:p>
    <w:sectPr w:rsidR="00844676" w:rsidRPr="000E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25"/>
    <w:rsid w:val="000E05EB"/>
    <w:rsid w:val="00382999"/>
    <w:rsid w:val="00601CE3"/>
    <w:rsid w:val="006F75BE"/>
    <w:rsid w:val="00844676"/>
    <w:rsid w:val="008505C6"/>
    <w:rsid w:val="00886DB5"/>
    <w:rsid w:val="009E3DA8"/>
    <w:rsid w:val="00C62D16"/>
    <w:rsid w:val="00D21F25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EA96C-2D8C-4F49-8389-3AE73262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E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 4545s</dc:creator>
  <cp:keywords/>
  <dc:description/>
  <cp:lastModifiedBy>Зиля Салаватовна</cp:lastModifiedBy>
  <cp:revision>11</cp:revision>
  <dcterms:created xsi:type="dcterms:W3CDTF">2016-12-13T07:54:00Z</dcterms:created>
  <dcterms:modified xsi:type="dcterms:W3CDTF">2017-01-17T14:03:00Z</dcterms:modified>
</cp:coreProperties>
</file>