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D0" w:rsidRDefault="000674D0" w:rsidP="000674D0">
      <w:pPr>
        <w:rPr>
          <w:rFonts w:ascii="Helvetica" w:eastAsiaTheme="minorEastAsia" w:hAnsi="Helvetica" w:cs="Helvetica"/>
          <w:color w:val="000000"/>
          <w:shd w:val="clear" w:color="auto" w:fill="FFFFFF"/>
        </w:rPr>
      </w:pPr>
      <w:r w:rsidRPr="000674D0">
        <w:rPr>
          <w:rFonts w:ascii="Helvetica" w:hAnsi="Helvetica" w:cs="Helvetica"/>
          <w:color w:val="000000"/>
          <w:shd w:val="clear" w:color="auto" w:fill="FFFFFF"/>
        </w:rPr>
        <w:t>1.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</w:t>
      </w:r>
      <m:oMath>
        <m:r>
          <w:rPr>
            <w:rFonts w:ascii="Cambria Math" w:hAnsi="Cambria Math" w:cs="Helvetica"/>
            <w:color w:val="000000"/>
            <w:shd w:val="clear" w:color="auto" w:fill="FFFFFF"/>
          </w:rPr>
          <m:t>х*</m:t>
        </m:r>
        <w:proofErr w:type="gramStart"/>
        <m:r>
          <w:rPr>
            <w:rFonts w:ascii="Cambria Math" w:hAnsi="Cambria Math" w:cs="Helvetica"/>
            <w:color w:val="000000"/>
            <w:shd w:val="clear" w:color="auto" w:fill="FFFFFF"/>
          </w:rPr>
          <m:t>х</m:t>
        </m:r>
        <w:proofErr w:type="gramEnd"/>
        <m:r>
          <w:rPr>
            <w:rFonts w:ascii="Cambria Math" w:hAnsi="Cambria Math" w:cs="Helvetica"/>
            <w:color w:val="000000"/>
            <w:shd w:val="clear" w:color="auto" w:fill="FFFFFF"/>
          </w:rPr>
          <m:t>≥</m:t>
        </m:r>
        <m:f>
          <m:fPr>
            <m:ctrlPr>
              <w:rPr>
                <w:rFonts w:ascii="Cambria Math" w:hAnsi="Cambria Math" w:cs="Helvetica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hd w:val="clear" w:color="auto" w:fill="FFFFFF"/>
              </w:rPr>
              <m:t>1995</m:t>
            </m:r>
          </m:num>
          <m:den>
            <m:r>
              <w:rPr>
                <w:rFonts w:ascii="Cambria Math" w:hAnsi="Cambria Math" w:cs="Helvetica"/>
                <w:color w:val="000000"/>
                <w:shd w:val="clear" w:color="auto" w:fill="FFFFFF"/>
              </w:rPr>
              <m:t>х</m:t>
            </m:r>
          </m:den>
        </m:f>
        <m:r>
          <w:rPr>
            <w:rFonts w:ascii="Cambria Math" w:hAnsi="Cambria Math" w:cs="Helvetica"/>
            <w:color w:val="000000"/>
            <w:shd w:val="clear" w:color="auto" w:fill="FFFFFF"/>
          </w:rPr>
          <m:t>*х</m:t>
        </m:r>
      </m:oMath>
    </w:p>
    <w:p w:rsidR="000674D0" w:rsidRDefault="000674D0" w:rsidP="000674D0">
      <w:pPr>
        <w:rPr>
          <w:rFonts w:ascii="Helvetica" w:eastAsiaTheme="minorEastAsia" w:hAnsi="Helvetica" w:cs="Helvetica"/>
          <w:color w:val="000000"/>
          <w:shd w:val="clear" w:color="auto" w:fill="FFFFFF"/>
        </w:rPr>
      </w:pP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Helvetica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х</m:t>
            </m:r>
          </m:e>
          <m:sup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Helvetica"/>
            <w:color w:val="000000"/>
            <w:shd w:val="clear" w:color="auto" w:fill="FFFFFF"/>
          </w:rPr>
          <m:t>≥1995</m:t>
        </m:r>
      </m:oMath>
    </w:p>
    <w:p w:rsidR="000674D0" w:rsidRDefault="000674D0" w:rsidP="000674D0">
      <w:pPr>
        <w:rPr>
          <w:rFonts w:ascii="Helvetica" w:eastAsiaTheme="minorEastAsia" w:hAnsi="Helvetica" w:cs="Helvetica"/>
          <w:color w:val="000000"/>
          <w:shd w:val="clear" w:color="auto" w:fill="FFFFFF"/>
        </w:rPr>
      </w:pP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Helvetica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Helvetica"/>
            <w:color w:val="000000"/>
            <w:shd w:val="clear" w:color="auto" w:fill="FFFFFF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Helvetica"/>
                <w:i/>
                <w:color w:val="000000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1995</m:t>
            </m:r>
          </m:e>
        </m:rad>
        <m:r>
          <w:rPr>
            <w:rFonts w:ascii="Cambria Math" w:eastAsiaTheme="minorEastAsia" w:hAnsi="Cambria Math" w:cs="Helvetica"/>
            <w:color w:val="000000"/>
            <w:shd w:val="clear" w:color="auto" w:fill="FFFFFF"/>
          </w:rPr>
          <m:t>≈45</m:t>
        </m:r>
      </m:oMath>
    </w:p>
    <w:p w:rsidR="000674D0" w:rsidRDefault="000674D0" w:rsidP="000674D0">
      <w:pPr>
        <w:rPr>
          <w:rFonts w:ascii="Helvetica" w:eastAsiaTheme="minorEastAsia" w:hAnsi="Helvetica" w:cs="Helvetica"/>
          <w:color w:val="000000"/>
          <w:shd w:val="clear" w:color="auto" w:fill="FFFFFF"/>
        </w:rPr>
      </w:pP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Helvetica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Helvetica"/>
            <w:color w:val="000000"/>
            <w:shd w:val="clear" w:color="auto" w:fill="FFFFFF"/>
          </w:rPr>
          <m:t>≥-</m:t>
        </m:r>
        <m:rad>
          <m:radPr>
            <m:degHide m:val="1"/>
            <m:ctrlPr>
              <w:rPr>
                <w:rFonts w:ascii="Cambria Math" w:eastAsiaTheme="minorEastAsia" w:hAnsi="Cambria Math" w:cs="Helvetica"/>
                <w:i/>
                <w:color w:val="000000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Helvetica"/>
                <w:color w:val="000000"/>
                <w:shd w:val="clear" w:color="auto" w:fill="FFFFFF"/>
              </w:rPr>
              <m:t>1995</m:t>
            </m:r>
          </m:e>
        </m:rad>
        <m:r>
          <w:rPr>
            <w:rFonts w:ascii="Cambria Math" w:eastAsiaTheme="minorEastAsia" w:hAnsi="Cambria Math" w:cs="Helvetica"/>
            <w:color w:val="000000"/>
            <w:shd w:val="clear" w:color="auto" w:fill="FFFFFF"/>
          </w:rPr>
          <m:t>≈-45</m:t>
        </m:r>
      </m:oMath>
    </w:p>
    <w:p w:rsidR="00C747DC" w:rsidRDefault="00C747DC" w:rsidP="000674D0">
      <w:pPr>
        <w:rPr>
          <w:rFonts w:ascii="Helvetica" w:eastAsiaTheme="minorEastAsia" w:hAnsi="Helvetica" w:cs="Helvetica"/>
          <w:color w:val="000000"/>
          <w:shd w:val="clear" w:color="auto" w:fill="FFFFFF"/>
        </w:rPr>
      </w:pP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   Ответ: наименьшее целое число</w:t>
      </w:r>
      <w:r w:rsidR="00923251">
        <w:rPr>
          <w:rFonts w:ascii="Helvetica" w:eastAsiaTheme="minorEastAsia" w:hAnsi="Helvetica" w:cs="Helvetica"/>
          <w:color w:val="000000"/>
          <w:shd w:val="clear" w:color="auto" w:fill="FFFFFF"/>
        </w:rPr>
        <w:t>:</w:t>
      </w: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 w:cs="Helvetica"/>
            <w:color w:val="000000"/>
            <w:shd w:val="clear" w:color="auto" w:fill="FFFFFF"/>
          </w:rPr>
          <m:t>-45</m:t>
        </m:r>
      </m:oMath>
      <w:r>
        <w:rPr>
          <w:rFonts w:ascii="Helvetica" w:eastAsiaTheme="minorEastAsia" w:hAnsi="Helvetica" w:cs="Helvetica"/>
          <w:color w:val="000000"/>
          <w:shd w:val="clear" w:color="auto" w:fill="FFFFFF"/>
        </w:rPr>
        <w:t>.</w:t>
      </w:r>
    </w:p>
    <w:p w:rsidR="000674D0" w:rsidRPr="000674D0" w:rsidRDefault="000674D0" w:rsidP="000674D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     </w:t>
      </w:r>
    </w:p>
    <w:p w:rsidR="000674D0" w:rsidRDefault="000674D0">
      <w:pPr>
        <w:rPr>
          <w:rFonts w:ascii="Helvetica" w:hAnsi="Helvetica" w:cs="Helvetica"/>
          <w:color w:val="000000"/>
          <w:shd w:val="clear" w:color="auto" w:fill="FFFFFF"/>
        </w:rPr>
      </w:pPr>
    </w:p>
    <w:p w:rsidR="00D91AE4" w:rsidRPr="005F2794" w:rsidRDefault="00D91AE4">
      <w:pPr>
        <w:rPr>
          <w:rFonts w:ascii="High Tower Text" w:hAnsi="High Tower Text" w:cs="Times New Roman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2.</w:t>
      </w:r>
    </w:p>
    <w:p w:rsidR="00D91AE4" w:rsidRPr="005F2794" w:rsidRDefault="005F2794">
      <w:pPr>
        <w:rPr>
          <w:rFonts w:ascii="Helvetica" w:eastAsiaTheme="minorEastAsia" w:hAnsi="Helvetica" w:cs="Helvetica"/>
          <w:color w:val="000000"/>
          <w:shd w:val="clear" w:color="auto" w:fill="FFFFFF"/>
        </w:rPr>
      </w:pPr>
      <m:oMath>
        <m:f>
          <m:fPr>
            <m:ctrlPr>
              <w:rPr>
                <w:rFonts w:ascii="Cambria Math" w:hAnsi="Cambria Math" w:cs="Helvetica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Helvetica"/>
            <w:color w:val="000000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Helvetica"/>
                    <w:i/>
                    <w:color w:val="000000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Helvetica"/>
                    <w:color w:val="000000"/>
                    <w:szCs w:val="24"/>
                    <w:shd w:val="clear" w:color="auto" w:fill="FFFFFF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Helvetica"/>
                    <w:color w:val="000000"/>
                    <w:szCs w:val="24"/>
                    <w:shd w:val="clear" w:color="auto" w:fill="FFFFFF"/>
                  </w:rPr>
                  <m:t>n</m:t>
                </m:r>
              </m:sub>
            </m:sSub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+d(n-1)</m:t>
            </m:r>
          </m:num>
          <m:den>
            <m:sSub>
              <m:sSubPr>
                <m:ctrlPr>
                  <w:rPr>
                    <w:rFonts w:ascii="Cambria Math" w:hAnsi="Cambria Math" w:cs="Helvetica"/>
                    <w:i/>
                    <w:color w:val="000000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Helvetica"/>
                    <w:color w:val="000000"/>
                    <w:szCs w:val="24"/>
                    <w:shd w:val="clear" w:color="auto" w:fill="FFFFFF"/>
                  </w:rPr>
                  <m:t>a</m:t>
                </m:r>
              </m:e>
              <m:sub>
                <m:r>
                  <w:rPr>
                    <w:rFonts w:ascii="Cambria Math" w:hAnsi="Cambria Math" w:cs="Helvetica"/>
                    <w:color w:val="000000"/>
                    <w:szCs w:val="24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+d(n-1)</m:t>
            </m:r>
          </m:den>
        </m:f>
        <m:r>
          <w:rPr>
            <w:rFonts w:ascii="Cambria Math" w:hAnsi="Cambria Math" w:cs="Helvetica"/>
            <w:color w:val="000000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1+1(n-1)</m:t>
            </m:r>
          </m:num>
          <m:den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3+7(n-1)</m:t>
            </m:r>
          </m:den>
        </m:f>
        <m:r>
          <w:rPr>
            <w:rFonts w:ascii="Cambria Math" w:hAnsi="Cambria Math" w:cs="Helvetica"/>
            <w:color w:val="000000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1+n-1</m:t>
            </m:r>
          </m:num>
          <m:den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3+7n-7</m:t>
            </m:r>
          </m:den>
        </m:f>
        <m:r>
          <w:rPr>
            <w:rFonts w:ascii="Cambria Math" w:hAnsi="Cambria Math" w:cs="Helvetica"/>
            <w:color w:val="000000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n</m:t>
            </m:r>
          </m:num>
          <m:den>
            <m:r>
              <w:rPr>
                <w:rFonts w:ascii="Cambria Math" w:hAnsi="Cambria Math" w:cs="Helvetica"/>
                <w:color w:val="000000"/>
                <w:szCs w:val="24"/>
                <w:shd w:val="clear" w:color="auto" w:fill="FFFFFF"/>
              </w:rPr>
              <m:t>7n-4</m:t>
            </m:r>
          </m:den>
        </m:f>
      </m:oMath>
      <w:r w:rsidRPr="005F2794">
        <w:rPr>
          <w:rFonts w:ascii="Helvetica" w:eastAsiaTheme="minorEastAsia" w:hAnsi="Helvetica" w:cs="Helvetica"/>
          <w:color w:val="000000"/>
          <w:szCs w:val="24"/>
          <w:shd w:val="clear" w:color="auto" w:fill="FFFFFF"/>
        </w:rPr>
        <w:t xml:space="preserve"> </w:t>
      </w:r>
      <w:r w:rsidRPr="005F2794"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 , </w:t>
      </w: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где </w:t>
      </w:r>
      <w:r>
        <w:rPr>
          <w:rFonts w:ascii="Helvetica" w:eastAsiaTheme="minorEastAsia" w:hAnsi="Helvetica" w:cs="Helvetica"/>
          <w:color w:val="000000"/>
          <w:shd w:val="clear" w:color="auto" w:fill="FFFFFF"/>
          <w:lang w:val="en-US"/>
        </w:rPr>
        <w:t>n</w:t>
      </w:r>
      <m:oMath>
        <m:r>
          <w:rPr>
            <w:rFonts w:ascii="Cambria Math" w:eastAsiaTheme="minorEastAsia" w:hAnsi="Cambria Math" w:cs="Helvetica"/>
            <w:color w:val="000000"/>
            <w:shd w:val="clear" w:color="auto" w:fill="FFFFFF"/>
          </w:rPr>
          <m:t>∈</m:t>
        </m:r>
      </m:oMath>
      <w:r>
        <w:rPr>
          <w:rFonts w:ascii="Helvetica" w:eastAsiaTheme="minorEastAsia" w:hAnsi="Helvetica" w:cs="Helvetica"/>
          <w:color w:val="000000"/>
          <w:shd w:val="clear" w:color="auto" w:fill="FFFFFF"/>
          <w:lang w:val="en-US"/>
        </w:rPr>
        <w:t>N</w:t>
      </w:r>
      <w:r w:rsidRPr="005F2794">
        <w:rPr>
          <w:rFonts w:ascii="Helvetica" w:eastAsiaTheme="minorEastAsia" w:hAnsi="Helvetica" w:cs="Helvetica"/>
          <w:color w:val="000000"/>
          <w:shd w:val="clear" w:color="auto" w:fill="FFFFFF"/>
        </w:rPr>
        <w:t>.</w:t>
      </w:r>
    </w:p>
    <w:p w:rsidR="005F2794" w:rsidRDefault="005F2794" w:rsidP="002E195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eastAsiaTheme="minorEastAsia" w:hAnsi="Helvetica" w:cs="Helvetica"/>
          <w:color w:val="000000"/>
          <w:shd w:val="clear" w:color="auto" w:fill="FFFFFF"/>
        </w:rPr>
        <w:t xml:space="preserve">Как видите, в знаменателе всегда будет остаток. Бояться </w:t>
      </w:r>
      <w:r>
        <w:rPr>
          <w:rFonts w:ascii="Helvetica" w:hAnsi="Helvetica" w:cs="Helvetica"/>
          <w:color w:val="000000"/>
          <w:shd w:val="clear" w:color="auto" w:fill="FFFFFF"/>
        </w:rPr>
        <w:t>нечего!</w:t>
      </w:r>
    </w:p>
    <w:p w:rsidR="005F2794" w:rsidRDefault="005F2794" w:rsidP="002E1950">
      <w:pPr>
        <w:rPr>
          <w:rFonts w:ascii="Helvetica" w:hAnsi="Helvetica" w:cs="Helvetica"/>
          <w:color w:val="000000"/>
          <w:shd w:val="clear" w:color="auto" w:fill="FFFFFF"/>
        </w:rPr>
      </w:pPr>
      <w:bookmarkStart w:id="0" w:name="_GoBack"/>
      <w:bookmarkEnd w:id="0"/>
    </w:p>
    <w:p w:rsidR="00053861" w:rsidRDefault="00C747DC" w:rsidP="002E195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3.</w:t>
      </w:r>
      <w:r w:rsidR="002E1950">
        <w:rPr>
          <w:rFonts w:ascii="Helvetica" w:hAnsi="Helvetica" w:cs="Helvetica"/>
          <w:color w:val="000000"/>
          <w:shd w:val="clear" w:color="auto" w:fill="FFFFFF"/>
        </w:rPr>
        <w:t xml:space="preserve"> Во-первых, заметим, что если какие-то 2 прямоугольники  совпадают, то одну из них можно убрать так, чтобы условие выполнялось. Поэтому предположим, что они не совпадают. Кр</w:t>
      </w:r>
      <w:r w:rsidR="00053861">
        <w:rPr>
          <w:rFonts w:ascii="Helvetica" w:hAnsi="Helvetica" w:cs="Helvetica"/>
          <w:color w:val="000000"/>
          <w:shd w:val="clear" w:color="auto" w:fill="FFFFFF"/>
        </w:rPr>
        <w:t>оме того, по условию, каждая из прямоугольников</w:t>
      </w:r>
    </w:p>
    <w:p w:rsidR="002E1950" w:rsidRPr="00053861" w:rsidRDefault="002E1950" w:rsidP="002E195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Style w:val="a7"/>
          <w:rFonts w:ascii="Helvetica" w:hAnsi="Helvetica" w:cs="Helvetica"/>
          <w:color w:val="000000"/>
          <w:shd w:val="clear" w:color="auto" w:fill="FFFFFF"/>
        </w:rPr>
        <w:t>целиком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>находится на доске.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Предположим, что при удалении любой прямоугольников возникает хотя бы 1 непокрытая клетка. Тогда каждой из 13 прямоугольников можно поставить в соответствие клетку, которая оказывается непокрытой после удаления этой прямоугольников. Заметим, что 1 клетка не может соответствовать 2 прямоугольникам, иначе после удаления одной из прямоугольников она по-прежнему покрыта второй. Значит, не менее 13 клеток на доске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покрыты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ровно одной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прямоугольникой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Напишем на каждой клетке число, равное числу прямоугольников, которые эту клетку покрывают. Тогда у нас будет не менее 13 еди</w:t>
      </w:r>
      <w:r w:rsidR="00053861">
        <w:rPr>
          <w:rFonts w:ascii="Helvetica" w:hAnsi="Helvetica" w:cs="Helvetica"/>
          <w:color w:val="000000"/>
          <w:shd w:val="clear" w:color="auto" w:fill="FFFFFF"/>
        </w:rPr>
        <w:t>ниц. Сумма всех чисел равна 13+13</w:t>
      </w:r>
      <w:r>
        <w:rPr>
          <w:rFonts w:ascii="Helvetica" w:hAnsi="Helvetica" w:cs="Helvetica"/>
          <w:color w:val="000000"/>
          <w:shd w:val="clear" w:color="auto" w:fill="FFFFFF"/>
        </w:rPr>
        <w:t>=26, а это значит, что сумма чисел на оставшихся 3 клетках равна 26-13=13. Так как каждое число - целое, хотя бы одно из них не менее 5.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Если клетку покрывает хотя бы 5 прямоугольников, то хотя бы 2 из них совпадает, а это противоречит нашему предположению. Значит, предположение неверно, и одну прямоугольнику можно удалить так, чтобы остальные 12 по-прежнему покрывали всю доску.</w:t>
      </w:r>
    </w:p>
    <w:p w:rsidR="00C747DC" w:rsidRDefault="00C747DC"/>
    <w:sectPr w:rsidR="00C7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DDD"/>
    <w:multiLevelType w:val="hybridMultilevel"/>
    <w:tmpl w:val="84E0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121"/>
    <w:multiLevelType w:val="hybridMultilevel"/>
    <w:tmpl w:val="EBC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4"/>
    <w:rsid w:val="000149A5"/>
    <w:rsid w:val="00053861"/>
    <w:rsid w:val="000674D0"/>
    <w:rsid w:val="001A6C8C"/>
    <w:rsid w:val="002E1950"/>
    <w:rsid w:val="005F2794"/>
    <w:rsid w:val="00923251"/>
    <w:rsid w:val="00C747DC"/>
    <w:rsid w:val="00D91AE4"/>
    <w:rsid w:val="00F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1AE4"/>
  </w:style>
  <w:style w:type="paragraph" w:styleId="a3">
    <w:name w:val="List Paragraph"/>
    <w:basedOn w:val="a"/>
    <w:uiPriority w:val="34"/>
    <w:qFormat/>
    <w:rsid w:val="000674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74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747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747DC"/>
  </w:style>
  <w:style w:type="character" w:styleId="a7">
    <w:name w:val="Strong"/>
    <w:basedOn w:val="a0"/>
    <w:uiPriority w:val="22"/>
    <w:qFormat/>
    <w:rsid w:val="002E1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1AE4"/>
  </w:style>
  <w:style w:type="paragraph" w:styleId="a3">
    <w:name w:val="List Paragraph"/>
    <w:basedOn w:val="a"/>
    <w:uiPriority w:val="34"/>
    <w:qFormat/>
    <w:rsid w:val="000674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74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747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747DC"/>
  </w:style>
  <w:style w:type="character" w:styleId="a7">
    <w:name w:val="Strong"/>
    <w:basedOn w:val="a0"/>
    <w:uiPriority w:val="22"/>
    <w:qFormat/>
    <w:rsid w:val="002E1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2016-12-11T15:20:00Z</dcterms:created>
  <dcterms:modified xsi:type="dcterms:W3CDTF">2017-01-02T11:35:00Z</dcterms:modified>
</cp:coreProperties>
</file>