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ED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Задание по русской литературе для учащихся 6 классов</w:t>
      </w:r>
    </w:p>
    <w:p w:rsidR="00071DED" w:rsidRPr="00CB5670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стихотворение в прозе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«Без гнезда»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И.С. Тургенева</w:t>
      </w:r>
      <w:r w:rsidRPr="00D62A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стихотворение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Нуллера «</w:t>
      </w:r>
      <w:r w:rsidRPr="00CB5670">
        <w:rPr>
          <w:rFonts w:ascii="Times New Roman" w:hAnsi="Times New Roman" w:cs="Times New Roman"/>
          <w:color w:val="000000"/>
          <w:sz w:val="28"/>
          <w:szCs w:val="28"/>
        </w:rPr>
        <w:t>Мой дом стоит среди лесов</w:t>
      </w:r>
      <w:r w:rsidRPr="00CB56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071DED" w:rsidRPr="00CB5670" w:rsidRDefault="00071DED" w:rsidP="00071DE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1DED" w:rsidRDefault="00071DED" w:rsidP="00071DE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И. Тургенев</w:t>
      </w:r>
    </w:p>
    <w:p w:rsidR="00071DED" w:rsidRPr="00424BEA" w:rsidRDefault="00071DED" w:rsidP="00071D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 гнезда</w:t>
      </w:r>
    </w:p>
    <w:p w:rsidR="00071DED" w:rsidRDefault="00071DED" w:rsidP="00071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Куда мне деться? Что предпринять? Я как одинокая птица без гнезда... Нахохлившись, сидит она на голой, сухой ветке. Оставаться тошно... а куда полететь?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она расправляет свои крылья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бросается вдаль стремительно и прямо, как голубь, вспугнутый ястребом. Не откроется ли где зеленый, приютный уголок, нельзя ли будет свить где-нибудь хоть временное гнездышко?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летит, летит и внимательно глядит вниз.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желтая пустыня, безмолвная, недвижная, мертвая.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спешит, перелетает пустыню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всё глядит вниз, внимательно и тоскливо.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нею море, желтое, мертвое, как пустыня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Правда, оно шумит и движется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нескончаемом грохоте, в однообразном колебании его валов тоже нет жизни и тоже негде приютиться.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Устала бедная птица... Слабеет взмах ее крыл; ныряет ее полет. Взвилась бы она к небу... но не свить же гнезда в той бездонной пустоте!..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 сложила наконец крылья... и с протяжным стоном пала в море.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Волна ее поглотила... и покатилась вперед, по-прежнему бессмысленно шумя.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Куда же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деться мне? И не пора ли и мне –</w:t>
      </w:r>
      <w:r w:rsidRPr="00424B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упасть в море?</w:t>
      </w:r>
    </w:p>
    <w:p w:rsidR="00071DED" w:rsidRDefault="00071DED" w:rsidP="00071DE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F02572" w:rsidRDefault="00071DED" w:rsidP="00071DE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5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Нуллер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Мой дом стоит среди лесов,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черничных поясов.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полей, среди дорог</w:t>
      </w:r>
    </w:p>
    <w:p w:rsidR="00071DED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Отыщешь ты его порог.</w:t>
      </w:r>
    </w:p>
    <w:p w:rsidR="00071DED" w:rsidRPr="00F02572" w:rsidRDefault="00071DED" w:rsidP="00071DED">
      <w:pPr>
        <w:pStyle w:val="first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подземных родников,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Где солнце бьется из оков,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Среди смолы, среди дубрав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Стоит он средь пахучих трав.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Над прудом падала звезда,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И месяц с ней дружил.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02572">
        <w:rPr>
          <w:color w:val="000000"/>
          <w:sz w:val="28"/>
          <w:szCs w:val="28"/>
        </w:rPr>
        <w:t>Пусть там я не</w:t>
      </w:r>
      <w:r>
        <w:rPr>
          <w:color w:val="000000"/>
          <w:sz w:val="28"/>
          <w:szCs w:val="28"/>
        </w:rPr>
        <w:t xml:space="preserve"> был никогда,</w:t>
      </w:r>
    </w:p>
    <w:p w:rsidR="00071DED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только там –</w:t>
      </w:r>
      <w:r w:rsidRPr="00F02572">
        <w:rPr>
          <w:color w:val="000000"/>
          <w:sz w:val="28"/>
          <w:szCs w:val="28"/>
        </w:rPr>
        <w:t xml:space="preserve"> я жил.</w:t>
      </w:r>
    </w:p>
    <w:p w:rsidR="00071DED" w:rsidRPr="00F02572" w:rsidRDefault="00071DED" w:rsidP="00071D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1DED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3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Выполните задания и ответьте на вопросы</w:t>
      </w:r>
    </w:p>
    <w:p w:rsidR="00071DED" w:rsidRPr="00D839EC" w:rsidRDefault="00071DED" w:rsidP="00071DE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ED" w:rsidRPr="00156D99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>Объясни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почему миниатюра И.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называется «Без гнезда». Подбери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83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синонимы, которыми можно заменить слово «гнездо» в произведении писателя. </w:t>
      </w:r>
    </w:p>
    <w:p w:rsidR="00156D99" w:rsidRDefault="00156D99" w:rsidP="00156D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Эта миниатюра называется «Без гнезда» потому,что рассказывается про птицу у которой не было гнезда ,не было семьи. Она хотела найти место для того что бы построить гнездо ,но так и не нашла .</w:t>
      </w:r>
    </w:p>
    <w:p w:rsidR="00156D99" w:rsidRPr="00156D99" w:rsidRDefault="00156D99" w:rsidP="00156D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Можно заменить словом ДОМ.</w:t>
      </w:r>
    </w:p>
    <w:p w:rsidR="00071DED" w:rsidRPr="006C76EF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Выпишите</w:t>
      </w: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сравнения из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Тургенева и ответьте на вопрос, какую мысль с их помощью пытается донести писатель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читателя</w:t>
      </w:r>
      <w:r w:rsidRPr="00C6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ещё средства художественной выразительности использует автор стихотворения в прозе, какие образы (картины, чувства) они создают? Заполни таблицу.</w:t>
      </w:r>
    </w:p>
    <w:p w:rsidR="00071DED" w:rsidRPr="004B609D" w:rsidRDefault="00071DED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4439"/>
        <w:gridCol w:w="4423"/>
      </w:tblGrid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Средство художественной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выразительности</w:t>
            </w:r>
          </w:p>
        </w:tc>
        <w:tc>
          <w:tcPr>
            <w:tcW w:w="4786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 (картина, чувство), которое</w:t>
            </w:r>
          </w:p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они создают</w:t>
            </w:r>
          </w:p>
        </w:tc>
      </w:tr>
      <w:tr w:rsidR="00071DED" w:rsidTr="009A2221">
        <w:tc>
          <w:tcPr>
            <w:tcW w:w="4785" w:type="dxa"/>
          </w:tcPr>
          <w:p w:rsidR="00071DED" w:rsidRDefault="00071DE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Сравнения:</w:t>
            </w:r>
            <w:r w:rsidR="00D64A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как одинокая птица без гнезда </w:t>
            </w:r>
            <w:r w:rsidR="00697C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(сравнение)</w:t>
            </w:r>
          </w:p>
        </w:tc>
        <w:tc>
          <w:tcPr>
            <w:tcW w:w="4786" w:type="dxa"/>
          </w:tcPr>
          <w:p w:rsidR="00071DED" w:rsidRDefault="00D64ADD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Можно сравнить с человеком у которого нет родного дома ,нет семьи</w:t>
            </w:r>
            <w:r w:rsidR="00697C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,т.е. у птицы нет своего дома ,нет семьи</w:t>
            </w:r>
          </w:p>
        </w:tc>
      </w:tr>
      <w:tr w:rsidR="00071DED" w:rsidTr="009A2221">
        <w:tc>
          <w:tcPr>
            <w:tcW w:w="4785" w:type="dxa"/>
          </w:tcPr>
          <w:p w:rsidR="00071DED" w:rsidRDefault="00697CDF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голубь ,вспугнутый ястребом (сравнение)</w:t>
            </w:r>
          </w:p>
        </w:tc>
        <w:tc>
          <w:tcPr>
            <w:tcW w:w="4786" w:type="dxa"/>
          </w:tcPr>
          <w:p w:rsidR="00071DED" w:rsidRDefault="00697CDF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Птица целеустремлённо и быстро движется в даль .</w:t>
            </w:r>
          </w:p>
        </w:tc>
      </w:tr>
      <w:tr w:rsidR="00071DED" w:rsidTr="009A2221">
        <w:tc>
          <w:tcPr>
            <w:tcW w:w="4785" w:type="dxa"/>
          </w:tcPr>
          <w:p w:rsidR="00071DED" w:rsidRDefault="00697CDF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море, желтое, мертвое, как пустыня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(сравнение)</w:t>
            </w:r>
          </w:p>
        </w:tc>
        <w:tc>
          <w:tcPr>
            <w:tcW w:w="4786" w:type="dxa"/>
          </w:tcPr>
          <w:p w:rsidR="00071DED" w:rsidRDefault="00156D99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Безжизненное море,как и пустыня</w:t>
            </w:r>
          </w:p>
        </w:tc>
      </w:tr>
      <w:tr w:rsidR="00071DED" w:rsidTr="009A2221">
        <w:tc>
          <w:tcPr>
            <w:tcW w:w="4785" w:type="dxa"/>
          </w:tcPr>
          <w:p w:rsidR="00071DED" w:rsidRDefault="009158AA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Волна ее поглотила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697C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(олиц.)</w:t>
            </w:r>
          </w:p>
          <w:p w:rsidR="00156D99" w:rsidRDefault="00156D99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56D99" w:rsidRDefault="00156D99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56D99" w:rsidRDefault="00156D99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156D99" w:rsidRDefault="00156D99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4B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пустыня, безмолвная, недвижная, мертвая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(олиц.)</w:t>
            </w:r>
          </w:p>
        </w:tc>
        <w:tc>
          <w:tcPr>
            <w:tcW w:w="4786" w:type="dxa"/>
          </w:tcPr>
          <w:p w:rsidR="00071DED" w:rsidRDefault="009158AA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Когда птица упала в море ,она опустилась на дно и создаётся образ как-будто волна поглатила упавшую птицу</w:t>
            </w:r>
          </w:p>
          <w:p w:rsidR="009158AA" w:rsidRDefault="00156D99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пустыне нет людей,там очень жарко,практически не дуют ветры,</w:t>
            </w:r>
          </w:p>
          <w:p w:rsidR="00156D99" w:rsidRDefault="00156D99" w:rsidP="009A2221">
            <w:pPr>
              <w:pStyle w:val="a4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Нет какого-либо движения,жизни </w:t>
            </w:r>
          </w:p>
        </w:tc>
      </w:tr>
    </w:tbl>
    <w:p w:rsidR="00071DED" w:rsidRPr="00C62C11" w:rsidRDefault="00071DED" w:rsidP="00071DED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56D99" w:rsidRDefault="00071DED" w:rsidP="00156D9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2C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понимаете вопрос, который задаёт писатель в конце произведения: «Куда же деться мне? И не пора ли и мне – упасть в море?».</w:t>
      </w:r>
    </w:p>
    <w:p w:rsidR="00156D99" w:rsidRDefault="00156D99" w:rsidP="00156D99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1)Птица не смогла найти подходящего места для того ,чтобы свить гнездо и она думала что больше выхода нет (не куда деться) и поэтому она упала в море .Так же и человек ,если у него нет родного дома ,то ему очень одиноко ,грустно.</w:t>
      </w:r>
    </w:p>
    <w:p w:rsidR="0039093A" w:rsidRPr="0039093A" w:rsidRDefault="00156D99" w:rsidP="0039093A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2)Это значит ,что </w:t>
      </w:r>
      <w:r w:rsidR="003909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 (автор) спрашивает «не пора ли мне покончить с собой?» так ,как это сделала птица .Автор думает ,что выхода из ситуации нет .</w:t>
      </w: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Вы думаете, можно ли сказать, что И. Тургенева и А. Нуллер обращаются к одной и той же теме в своих произведениях, но выражают её по-разному? Аргументируй свой ответ (5-6 предложений).</w:t>
      </w:r>
    </w:p>
    <w:p w:rsidR="0039093A" w:rsidRPr="0039093A" w:rsidRDefault="0039093A" w:rsidP="0039093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Я думаю,что можно сказать,что И.Тургенев и А.Нуллер написали произведения по одной и тойже теме ,но по разному .Если И.Тургенеа писал о том что очень сложно жить без родного дома,где тебя любят ,то А.Нуллер как раз рассказывает о своём доме ,где дом стоит ,что около с ним .Родной дом очень важен для человека .Об этом и говорит А.Нуллер «</w:t>
      </w:r>
      <w:r w:rsidRPr="00F02572">
        <w:rPr>
          <w:color w:val="000000"/>
          <w:sz w:val="28"/>
          <w:szCs w:val="28"/>
        </w:rPr>
        <w:t>Пусть там я не</w:t>
      </w:r>
      <w:r>
        <w:rPr>
          <w:color w:val="000000"/>
          <w:sz w:val="28"/>
          <w:szCs w:val="28"/>
        </w:rPr>
        <w:t xml:space="preserve"> был никогда,Но только там –</w:t>
      </w:r>
      <w:r w:rsidRPr="00F02572">
        <w:rPr>
          <w:color w:val="000000"/>
          <w:sz w:val="28"/>
          <w:szCs w:val="28"/>
        </w:rPr>
        <w:t xml:space="preserve"> я жил.</w:t>
      </w:r>
      <w:r>
        <w:rPr>
          <w:color w:val="000000"/>
          <w:sz w:val="28"/>
          <w:szCs w:val="28"/>
        </w:rPr>
        <w:t>»</w:t>
      </w:r>
    </w:p>
    <w:p w:rsidR="00071DED" w:rsidRDefault="00071DED" w:rsidP="00071DE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Напиши небольшое сочинение (10–15 предложений) на тему: «Моё родовое гнездо» или «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«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>Где любят нас –</w:t>
      </w:r>
      <w:r w:rsidRPr="00880D3D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CFCFC"/>
        </w:rPr>
        <w:t xml:space="preserve"> лишь там очаг родимый</w:t>
      </w:r>
      <w:r w:rsidRPr="00880D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9093A" w:rsidRDefault="0039093A" w:rsidP="0039093A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Родимый очаг –это там где тебя всегда ждут и любят . Это там где твоя семья,твои родители .</w:t>
      </w:r>
    </w:p>
    <w:p w:rsidR="0039093A" w:rsidRDefault="0039093A" w:rsidP="0039093A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Многие подростки могут уйти из своего дома,обидеть родителей.Но это не правильно .Когда вдруг случиться беда ,он придёт в этот дом ,где его примут и простят ,где его всегда поддержат и </w:t>
      </w:r>
      <w:r w:rsid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никогда не обидят .Родимый очаг это то место ,где ты родился и провёл своё детство,в нём переживались твои победы и проигрыши .Тебя обидят в школе ,а ты придёшь домой ,где тебя поймут ,успокоят и поддержат.</w:t>
      </w:r>
    </w:p>
    <w:p w:rsidR="00AB7F46" w:rsidRDefault="00AB7F46" w:rsidP="0039093A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У некоторых нет такого места.И им очень тяжело идти по жизни без поддержки ,любви и понимания .Он все беды и разочарования хранит у себя в душе и не кому выслушать .Но даже если ты далеко от родительского дома или у тебя его нет ,то твой родимый очаг всегда будет у тебя в душе,в сердце. </w:t>
      </w:r>
    </w:p>
    <w:p w:rsidR="00AB7F46" w:rsidRDefault="00AB7F46" w:rsidP="0039093A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Это подтверждает стихотворение ,которое я нашла на просторах итернета :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Закрой глаза.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Представь уют,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Представь то место, где всегда поймут,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нету зла и нет печали,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Где по тебе всегда скучают.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скажешь – нет такого места…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7F4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Нет, есть – Родительское сердце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AB7F46" w:rsidRP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B7F46" w:rsidRDefault="00AB7F46" w:rsidP="00AB7F4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Любите своих родителей и </w:t>
      </w:r>
      <w:r w:rsidR="00BD0E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свой дом!</w:t>
      </w:r>
    </w:p>
    <w:sectPr w:rsidR="00AB7F46" w:rsidSect="00D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B9D"/>
    <w:multiLevelType w:val="hybridMultilevel"/>
    <w:tmpl w:val="AAA0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071DED"/>
    <w:rsid w:val="00071DED"/>
    <w:rsid w:val="00124014"/>
    <w:rsid w:val="00156D99"/>
    <w:rsid w:val="002E2061"/>
    <w:rsid w:val="0039093A"/>
    <w:rsid w:val="004F39C1"/>
    <w:rsid w:val="00697CDF"/>
    <w:rsid w:val="006E34D1"/>
    <w:rsid w:val="009158AA"/>
    <w:rsid w:val="00A752FF"/>
    <w:rsid w:val="00AB7F46"/>
    <w:rsid w:val="00BD0ED8"/>
    <w:rsid w:val="00D63FDB"/>
    <w:rsid w:val="00D6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DED"/>
    <w:pPr>
      <w:ind w:left="720"/>
      <w:contextualSpacing/>
    </w:pPr>
  </w:style>
  <w:style w:type="table" w:styleId="a5">
    <w:name w:val="Table Grid"/>
    <w:basedOn w:val="a1"/>
    <w:uiPriority w:val="59"/>
    <w:rsid w:val="0007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B7F46"/>
  </w:style>
  <w:style w:type="character" w:styleId="a6">
    <w:name w:val="Hyperlink"/>
    <w:basedOn w:val="a0"/>
    <w:uiPriority w:val="99"/>
    <w:semiHidden/>
    <w:unhideWhenUsed/>
    <w:rsid w:val="00AB7F46"/>
    <w:rPr>
      <w:color w:val="0000FF"/>
      <w:u w:val="single"/>
    </w:rPr>
  </w:style>
  <w:style w:type="character" w:styleId="a7">
    <w:name w:val="Strong"/>
    <w:basedOn w:val="a0"/>
    <w:uiPriority w:val="22"/>
    <w:qFormat/>
    <w:rsid w:val="00AB7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Дом</cp:lastModifiedBy>
  <cp:revision>7</cp:revision>
  <dcterms:created xsi:type="dcterms:W3CDTF">2016-10-03T14:41:00Z</dcterms:created>
  <dcterms:modified xsi:type="dcterms:W3CDTF">2016-11-18T09:16:00Z</dcterms:modified>
</cp:coreProperties>
</file>