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58" w:rsidRDefault="00655A53" w:rsidP="0093224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Акмуллинская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олимпиада по литературе (1 тур)</w:t>
      </w:r>
    </w:p>
    <w:p w:rsidR="00560058" w:rsidRDefault="00560058" w:rsidP="0093224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Я думаю, что И.С. Тургенев, когда давал своему стихотворению в прозе название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« Без гнезда», имел в виду человека без дома, без Родины.</w:t>
      </w:r>
    </w:p>
    <w:p w:rsidR="00560058" w:rsidRDefault="00560058" w:rsidP="0093224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Гнездо – жилище, очаг, пепелище, пенаты; Родина, родные места.</w:t>
      </w:r>
    </w:p>
    <w:p w:rsidR="00F42A20" w:rsidRDefault="00F42A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42A20" w:rsidTr="00F42A20">
        <w:tc>
          <w:tcPr>
            <w:tcW w:w="4785" w:type="dxa"/>
          </w:tcPr>
          <w:p w:rsidR="00F42A20" w:rsidRDefault="00F4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Средство художественной выразительности</w:t>
            </w:r>
          </w:p>
        </w:tc>
        <w:tc>
          <w:tcPr>
            <w:tcW w:w="4786" w:type="dxa"/>
          </w:tcPr>
          <w:p w:rsidR="00F42A20" w:rsidRDefault="00F4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="0064279F">
              <w:rPr>
                <w:rFonts w:ascii="Times New Roman" w:hAnsi="Times New Roman" w:cs="Times New Roman"/>
                <w:sz w:val="24"/>
                <w:szCs w:val="24"/>
              </w:rPr>
              <w:t>з (</w:t>
            </w:r>
            <w:r w:rsidR="009415AA">
              <w:rPr>
                <w:rFonts w:ascii="Times New Roman" w:hAnsi="Times New Roman" w:cs="Times New Roman"/>
                <w:sz w:val="24"/>
                <w:szCs w:val="24"/>
              </w:rPr>
              <w:t xml:space="preserve">картина, чувство), который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они создают</w:t>
            </w:r>
          </w:p>
        </w:tc>
      </w:tr>
      <w:tr w:rsidR="00305780" w:rsidTr="00EC2731">
        <w:tc>
          <w:tcPr>
            <w:tcW w:w="9571" w:type="dxa"/>
            <w:gridSpan w:val="2"/>
          </w:tcPr>
          <w:p w:rsidR="00305780" w:rsidRDefault="00305780" w:rsidP="0030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20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Сравнения:</w:t>
            </w:r>
          </w:p>
        </w:tc>
      </w:tr>
      <w:tr w:rsidR="00F42A20" w:rsidTr="00F42A20">
        <w:tc>
          <w:tcPr>
            <w:tcW w:w="4785" w:type="dxa"/>
          </w:tcPr>
          <w:p w:rsidR="00F42A20" w:rsidRDefault="00F4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Бросается вдаль стремительно и прямо, как голубь, вспугнутый ястребом</w:t>
            </w:r>
          </w:p>
        </w:tc>
        <w:tc>
          <w:tcPr>
            <w:tcW w:w="4786" w:type="dxa"/>
          </w:tcPr>
          <w:p w:rsidR="00F42A20" w:rsidRDefault="007A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Отчаяние, страх, желание спастись</w:t>
            </w:r>
          </w:p>
        </w:tc>
      </w:tr>
      <w:tr w:rsidR="00F42A20" w:rsidTr="00F42A20">
        <w:tc>
          <w:tcPr>
            <w:tcW w:w="4785" w:type="dxa"/>
          </w:tcPr>
          <w:p w:rsidR="00F42A20" w:rsidRDefault="0064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нею море, жёлтое, мёртвое, как пустыня</w:t>
            </w:r>
          </w:p>
        </w:tc>
        <w:tc>
          <w:tcPr>
            <w:tcW w:w="4786" w:type="dxa"/>
          </w:tcPr>
          <w:p w:rsidR="00F42A20" w:rsidRDefault="0030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Море огромно, но гнездо птица в нём свить не может. Человек может жить в большом городе, стране, но рядом нет близких, родных – значит,  нет и дома (гнезда), где тебя любят и ждут</w:t>
            </w:r>
          </w:p>
        </w:tc>
      </w:tr>
      <w:tr w:rsidR="00305780" w:rsidTr="004E4932">
        <w:tc>
          <w:tcPr>
            <w:tcW w:w="9571" w:type="dxa"/>
            <w:gridSpan w:val="2"/>
          </w:tcPr>
          <w:p w:rsidR="00305780" w:rsidRDefault="00305780" w:rsidP="0030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F">
              <w:rPr>
                <w:rFonts w:ascii="Times New Roman" w:hAnsi="Times New Roman" w:cs="Times New Roman"/>
                <w:b/>
                <w:sz w:val="24"/>
                <w:szCs w:val="24"/>
              </w:rPr>
              <w:t>Эпитеты:</w:t>
            </w:r>
          </w:p>
        </w:tc>
      </w:tr>
      <w:tr w:rsidR="0064279F" w:rsidTr="00F42A20">
        <w:tc>
          <w:tcPr>
            <w:tcW w:w="4785" w:type="dxa"/>
          </w:tcPr>
          <w:p w:rsidR="0064279F" w:rsidRDefault="0064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Одинокая птица</w:t>
            </w:r>
          </w:p>
        </w:tc>
        <w:tc>
          <w:tcPr>
            <w:tcW w:w="4786" w:type="dxa"/>
          </w:tcPr>
          <w:p w:rsidR="0064279F" w:rsidRDefault="0030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Одиночество, чувство ненужности</w:t>
            </w:r>
          </w:p>
        </w:tc>
      </w:tr>
      <w:tr w:rsidR="0064279F" w:rsidTr="00F42A20">
        <w:tc>
          <w:tcPr>
            <w:tcW w:w="4785" w:type="dxa"/>
          </w:tcPr>
          <w:p w:rsidR="0064279F" w:rsidRDefault="0064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Безмолвная, недвижная, мёртвая пустыня</w:t>
            </w:r>
          </w:p>
        </w:tc>
        <w:tc>
          <w:tcPr>
            <w:tcW w:w="4786" w:type="dxa"/>
          </w:tcPr>
          <w:p w:rsidR="0064279F" w:rsidRDefault="002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Пустота</w:t>
            </w:r>
          </w:p>
        </w:tc>
      </w:tr>
      <w:tr w:rsidR="0064279F" w:rsidTr="00F42A20">
        <w:tc>
          <w:tcPr>
            <w:tcW w:w="4785" w:type="dxa"/>
          </w:tcPr>
          <w:p w:rsidR="0064279F" w:rsidRDefault="0064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Жёлтое, мёртвое море</w:t>
            </w:r>
          </w:p>
        </w:tc>
        <w:tc>
          <w:tcPr>
            <w:tcW w:w="4786" w:type="dxa"/>
          </w:tcPr>
          <w:p w:rsidR="0064279F" w:rsidRDefault="002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Пустота</w:t>
            </w:r>
          </w:p>
        </w:tc>
      </w:tr>
      <w:tr w:rsidR="0064279F" w:rsidTr="00F42A20">
        <w:tc>
          <w:tcPr>
            <w:tcW w:w="4785" w:type="dxa"/>
          </w:tcPr>
          <w:p w:rsidR="0064279F" w:rsidRDefault="0064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Бедная птица</w:t>
            </w:r>
          </w:p>
        </w:tc>
        <w:tc>
          <w:tcPr>
            <w:tcW w:w="4786" w:type="dxa"/>
          </w:tcPr>
          <w:p w:rsidR="0064279F" w:rsidRDefault="002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Одиночество, усталость</w:t>
            </w:r>
          </w:p>
        </w:tc>
      </w:tr>
      <w:tr w:rsidR="0064279F" w:rsidTr="00F42A20">
        <w:tc>
          <w:tcPr>
            <w:tcW w:w="4785" w:type="dxa"/>
          </w:tcPr>
          <w:p w:rsidR="0064279F" w:rsidRDefault="0064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Бездонная пустота</w:t>
            </w:r>
          </w:p>
        </w:tc>
        <w:tc>
          <w:tcPr>
            <w:tcW w:w="4786" w:type="dxa"/>
          </w:tcPr>
          <w:p w:rsidR="0064279F" w:rsidRDefault="002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Пустота</w:t>
            </w:r>
          </w:p>
        </w:tc>
      </w:tr>
      <w:tr w:rsidR="00305780" w:rsidTr="00941F88">
        <w:tc>
          <w:tcPr>
            <w:tcW w:w="9571" w:type="dxa"/>
            <w:gridSpan w:val="2"/>
          </w:tcPr>
          <w:p w:rsidR="00305780" w:rsidRDefault="00305780" w:rsidP="0030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F">
              <w:rPr>
                <w:rFonts w:ascii="Times New Roman" w:hAnsi="Times New Roman" w:cs="Times New Roman"/>
                <w:b/>
                <w:sz w:val="24"/>
                <w:szCs w:val="24"/>
              </w:rPr>
              <w:t>Олицетворения:</w:t>
            </w:r>
          </w:p>
        </w:tc>
      </w:tr>
      <w:tr w:rsidR="0064279F" w:rsidTr="00F42A20">
        <w:tc>
          <w:tcPr>
            <w:tcW w:w="4785" w:type="dxa"/>
          </w:tcPr>
          <w:p w:rsidR="0064279F" w:rsidRDefault="007A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Море шумит и движется</w:t>
            </w:r>
          </w:p>
        </w:tc>
        <w:tc>
          <w:tcPr>
            <w:tcW w:w="4786" w:type="dxa"/>
          </w:tcPr>
          <w:p w:rsidR="0064279F" w:rsidRDefault="00B1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– это не всегда жизнь; иногда это движение проходит мимо тебя, не замечая тебя</w:t>
            </w:r>
          </w:p>
        </w:tc>
      </w:tr>
      <w:tr w:rsidR="0064279F" w:rsidTr="00F42A20">
        <w:tc>
          <w:tcPr>
            <w:tcW w:w="4785" w:type="dxa"/>
          </w:tcPr>
          <w:p w:rsidR="0064279F" w:rsidRDefault="007A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Волна её поглотила, покатилась вперёд, бессмысленно шумя</w:t>
            </w:r>
          </w:p>
        </w:tc>
        <w:tc>
          <w:tcPr>
            <w:tcW w:w="4786" w:type="dxa"/>
          </w:tcPr>
          <w:p w:rsidR="0064279F" w:rsidRDefault="00B1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Безнадёжность: волна поглотила тебя, тебя уже нет, а она всё бежит и бежит вперёд.</w:t>
            </w:r>
          </w:p>
        </w:tc>
      </w:tr>
      <w:tr w:rsidR="00305780" w:rsidTr="00A563E3">
        <w:tc>
          <w:tcPr>
            <w:tcW w:w="9571" w:type="dxa"/>
            <w:gridSpan w:val="2"/>
          </w:tcPr>
          <w:p w:rsidR="00305780" w:rsidRDefault="00305780" w:rsidP="0030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F">
              <w:rPr>
                <w:rFonts w:ascii="Times New Roman" w:hAnsi="Times New Roman" w:cs="Times New Roman"/>
                <w:b/>
                <w:sz w:val="24"/>
                <w:szCs w:val="24"/>
              </w:rPr>
              <w:t>Метафора:</w:t>
            </w:r>
          </w:p>
        </w:tc>
      </w:tr>
      <w:tr w:rsidR="0064279F" w:rsidTr="00F42A20">
        <w:tc>
          <w:tcPr>
            <w:tcW w:w="4785" w:type="dxa"/>
          </w:tcPr>
          <w:p w:rsidR="0064279F" w:rsidRPr="0064279F" w:rsidRDefault="0064279F" w:rsidP="0064279F">
            <w:pPr>
              <w:tabs>
                <w:tab w:val="center" w:pos="2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как одинокая птица без гнезда</w:t>
            </w:r>
          </w:p>
        </w:tc>
        <w:tc>
          <w:tcPr>
            <w:tcW w:w="4786" w:type="dxa"/>
          </w:tcPr>
          <w:p w:rsidR="0064279F" w:rsidRDefault="0030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Одиночество, тоска по дому, по родным  и близким людям</w:t>
            </w:r>
          </w:p>
        </w:tc>
      </w:tr>
    </w:tbl>
    <w:p w:rsidR="00F42A20" w:rsidRDefault="00F42A20" w:rsidP="0093224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058" w:rsidRDefault="00932247" w:rsidP="009322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415AA">
        <w:rPr>
          <w:rFonts w:ascii="Times New Roman" w:hAnsi="Times New Roman" w:cs="Times New Roman"/>
          <w:sz w:val="24"/>
          <w:szCs w:val="24"/>
        </w:rPr>
        <w:t xml:space="preserve">Перечисленные </w:t>
      </w:r>
      <w:r w:rsidR="002541FE">
        <w:rPr>
          <w:rFonts w:ascii="Times New Roman" w:hAnsi="Times New Roman" w:cs="Times New Roman"/>
          <w:sz w:val="24"/>
          <w:szCs w:val="24"/>
        </w:rPr>
        <w:t>средства изобразительности</w:t>
      </w:r>
      <w:r w:rsidR="00B172C7" w:rsidRPr="00B172C7">
        <w:rPr>
          <w:rFonts w:ascii="Times New Roman" w:hAnsi="Times New Roman" w:cs="Times New Roman"/>
          <w:sz w:val="24"/>
          <w:szCs w:val="24"/>
        </w:rPr>
        <w:t xml:space="preserve"> </w:t>
      </w:r>
      <w:r w:rsidR="00B172C7">
        <w:rPr>
          <w:rFonts w:ascii="Times New Roman" w:hAnsi="Times New Roman" w:cs="Times New Roman"/>
          <w:sz w:val="24"/>
          <w:szCs w:val="24"/>
        </w:rPr>
        <w:t>И.С. Тургенев использовал</w:t>
      </w:r>
      <w:r w:rsidR="002541FE">
        <w:rPr>
          <w:rFonts w:ascii="Times New Roman" w:hAnsi="Times New Roman" w:cs="Times New Roman"/>
          <w:sz w:val="24"/>
          <w:szCs w:val="24"/>
        </w:rPr>
        <w:t xml:space="preserve">, чтобы показать чувство безысходности, </w:t>
      </w:r>
      <w:r w:rsidR="00305780">
        <w:rPr>
          <w:rFonts w:ascii="Times New Roman" w:hAnsi="Times New Roman" w:cs="Times New Roman"/>
          <w:sz w:val="24"/>
          <w:szCs w:val="24"/>
        </w:rPr>
        <w:t>стр</w:t>
      </w:r>
      <w:r w:rsidR="00B172C7">
        <w:rPr>
          <w:rFonts w:ascii="Times New Roman" w:hAnsi="Times New Roman" w:cs="Times New Roman"/>
          <w:sz w:val="24"/>
          <w:szCs w:val="24"/>
        </w:rPr>
        <w:t>адания, ненужности, одиночества лирического героя. Автор стремится показать, как плохо, когда нет родного дома.</w:t>
      </w:r>
    </w:p>
    <w:p w:rsidR="00932247" w:rsidRDefault="00932247" w:rsidP="00932247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2C7" w:rsidRDefault="00932247" w:rsidP="009322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172C7">
        <w:rPr>
          <w:rFonts w:ascii="Times New Roman" w:hAnsi="Times New Roman" w:cs="Times New Roman"/>
          <w:sz w:val="24"/>
          <w:szCs w:val="24"/>
        </w:rPr>
        <w:t xml:space="preserve">3. </w:t>
      </w:r>
      <w:r w:rsidR="009415AA">
        <w:rPr>
          <w:rFonts w:ascii="Times New Roman" w:hAnsi="Times New Roman" w:cs="Times New Roman"/>
          <w:sz w:val="24"/>
          <w:szCs w:val="24"/>
        </w:rPr>
        <w:t>Вопрос, заданный писателем в конце произведения: « Куда же д</w:t>
      </w:r>
      <w:r>
        <w:rPr>
          <w:rFonts w:ascii="Times New Roman" w:hAnsi="Times New Roman" w:cs="Times New Roman"/>
          <w:sz w:val="24"/>
          <w:szCs w:val="24"/>
        </w:rPr>
        <w:t xml:space="preserve">еться мне? И не </w:t>
      </w:r>
      <w:r w:rsidR="009415AA">
        <w:rPr>
          <w:rFonts w:ascii="Times New Roman" w:hAnsi="Times New Roman" w:cs="Times New Roman"/>
          <w:sz w:val="24"/>
          <w:szCs w:val="24"/>
        </w:rPr>
        <w:t>пора ли и мне – упасть в море?», я понимаю так: лирический герой задумывается о том, что он уже стоит на пороге глубокой старости</w:t>
      </w:r>
      <w:r>
        <w:rPr>
          <w:rFonts w:ascii="Times New Roman" w:hAnsi="Times New Roman" w:cs="Times New Roman"/>
          <w:sz w:val="24"/>
          <w:szCs w:val="24"/>
        </w:rPr>
        <w:t>, вокруг него не осталось близких родных и друзей. Ему не с кем общаться, некому излить свои чувства. Я думаю, что он задумывается о смерти.</w:t>
      </w:r>
    </w:p>
    <w:p w:rsidR="00932247" w:rsidRDefault="00932247" w:rsidP="00937D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937D35">
        <w:rPr>
          <w:rFonts w:ascii="Times New Roman" w:hAnsi="Times New Roman" w:cs="Times New Roman"/>
          <w:sz w:val="24"/>
          <w:szCs w:val="24"/>
        </w:rPr>
        <w:t xml:space="preserve">Стихотворение в прозе И.С. Тургенева «Без гнезда» и стихотворение А. </w:t>
      </w:r>
      <w:proofErr w:type="spellStart"/>
      <w:r w:rsidR="00937D35">
        <w:rPr>
          <w:rFonts w:ascii="Times New Roman" w:hAnsi="Times New Roman" w:cs="Times New Roman"/>
          <w:sz w:val="24"/>
          <w:szCs w:val="24"/>
        </w:rPr>
        <w:t>Нуллера</w:t>
      </w:r>
      <w:proofErr w:type="spellEnd"/>
      <w:r w:rsidR="00937D35">
        <w:rPr>
          <w:rFonts w:ascii="Times New Roman" w:hAnsi="Times New Roman" w:cs="Times New Roman"/>
          <w:sz w:val="24"/>
          <w:szCs w:val="24"/>
        </w:rPr>
        <w:t xml:space="preserve"> « Мой дом стоит среди лесов» объединяет одна тема – тема тоски по родному дому. Но стихотворение И.С. Тургенева наполнено болью и страданием. Автор переживает, что не может найти </w:t>
      </w:r>
      <w:r w:rsidR="001A761F">
        <w:rPr>
          <w:rFonts w:ascii="Times New Roman" w:hAnsi="Times New Roman" w:cs="Times New Roman"/>
          <w:sz w:val="24"/>
          <w:szCs w:val="24"/>
        </w:rPr>
        <w:t xml:space="preserve">место, где его будут ждать родные и близкие, он чувствует себя одиноким, никому не нужным стариком. Читая же  стихотворение А. </w:t>
      </w:r>
      <w:proofErr w:type="spellStart"/>
      <w:r w:rsidR="001A761F">
        <w:rPr>
          <w:rFonts w:ascii="Times New Roman" w:hAnsi="Times New Roman" w:cs="Times New Roman"/>
          <w:sz w:val="24"/>
          <w:szCs w:val="24"/>
        </w:rPr>
        <w:t>Нуллера</w:t>
      </w:r>
      <w:proofErr w:type="spellEnd"/>
      <w:r w:rsidR="001A761F">
        <w:rPr>
          <w:rFonts w:ascii="Times New Roman" w:hAnsi="Times New Roman" w:cs="Times New Roman"/>
          <w:sz w:val="24"/>
          <w:szCs w:val="24"/>
        </w:rPr>
        <w:t>, представляешь расписной терем «…среди  лесов // Среди черничных поясов». Этот терем наполнен светом и любовью. Но в последней строфе мы видим, что дом этот присутствует лишь в воображении автора.</w:t>
      </w:r>
    </w:p>
    <w:p w:rsidR="00FD2530" w:rsidRDefault="00924B1F" w:rsidP="00FD253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D2530">
        <w:rPr>
          <w:rFonts w:ascii="Times New Roman" w:hAnsi="Times New Roman" w:cs="Times New Roman"/>
          <w:sz w:val="24"/>
          <w:szCs w:val="24"/>
        </w:rPr>
        <w:t>Где любят нас – лишь там очаг родимый</w:t>
      </w:r>
    </w:p>
    <w:p w:rsidR="00FD2530" w:rsidRDefault="00A81D03" w:rsidP="00FD253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живу недалеко от железной дороги. Каждый вечер слышу, как бегут вагоны по рельсам. В это время я думаю, что через несколько лет в одном из таких поездов отправлюсь в большой город на учёбу.</w:t>
      </w:r>
      <w:r w:rsidR="00F6199B">
        <w:rPr>
          <w:rFonts w:ascii="Times New Roman" w:hAnsi="Times New Roman" w:cs="Times New Roman"/>
          <w:sz w:val="24"/>
          <w:szCs w:val="24"/>
        </w:rPr>
        <w:t xml:space="preserve"> А дома останутся мама, папа, бабушка, пёс </w:t>
      </w:r>
      <w:proofErr w:type="spellStart"/>
      <w:r w:rsidR="00F6199B">
        <w:rPr>
          <w:rFonts w:ascii="Times New Roman" w:hAnsi="Times New Roman" w:cs="Times New Roman"/>
          <w:sz w:val="24"/>
          <w:szCs w:val="24"/>
        </w:rPr>
        <w:t>Баксик</w:t>
      </w:r>
      <w:proofErr w:type="spellEnd"/>
      <w:r w:rsidR="00F6199B">
        <w:rPr>
          <w:rFonts w:ascii="Times New Roman" w:hAnsi="Times New Roman" w:cs="Times New Roman"/>
          <w:sz w:val="24"/>
          <w:szCs w:val="24"/>
        </w:rPr>
        <w:t>.</w:t>
      </w:r>
    </w:p>
    <w:p w:rsidR="00F6199B" w:rsidRDefault="00F6199B" w:rsidP="00FD253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и папа будут вспоминать, как водили меня в садик, как я смешно произносила слова, когда училась разговаривать. Будут перебирать мои старые тетрадки, альбомы с рисунками. Бабуля же будет звонить мне ежедневно, спрашивая, поела ли я, тепло ли оделась, не обижают ли меня?</w:t>
      </w:r>
      <w:r w:rsidR="000A29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2995">
        <w:rPr>
          <w:rFonts w:ascii="Times New Roman" w:hAnsi="Times New Roman" w:cs="Times New Roman"/>
          <w:sz w:val="24"/>
          <w:szCs w:val="24"/>
        </w:rPr>
        <w:t>Бакс</w:t>
      </w:r>
      <w:proofErr w:type="gramEnd"/>
      <w:r w:rsidR="000A2995">
        <w:rPr>
          <w:rFonts w:ascii="Times New Roman" w:hAnsi="Times New Roman" w:cs="Times New Roman"/>
          <w:sz w:val="24"/>
          <w:szCs w:val="24"/>
        </w:rPr>
        <w:t xml:space="preserve"> будет удивляться, куда же подевалась его хозяйка?</w:t>
      </w:r>
    </w:p>
    <w:p w:rsidR="00FF7341" w:rsidRDefault="000A2995" w:rsidP="00FD253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я? Мне будет не хватать наших вечерних посиделок за столом, когда ужин переходит в дружескую беседу. Вот папа рассказывает о своей работе на стройке. А мама в лицах показывает, как её малыши в детском саду играли в больничку. И все вместе расспрашивают меня о школьных новостях. Потом мы с бабушкой садимся вышивать бисером картину в подаро</w:t>
      </w:r>
      <w:r w:rsidR="00FF7341">
        <w:rPr>
          <w:rFonts w:ascii="Times New Roman" w:hAnsi="Times New Roman" w:cs="Times New Roman"/>
          <w:sz w:val="24"/>
          <w:szCs w:val="24"/>
        </w:rPr>
        <w:t xml:space="preserve">к моей младшей двоюродной сестрёнке. </w:t>
      </w:r>
      <w:proofErr w:type="spellStart"/>
      <w:r w:rsidR="00FF7341">
        <w:rPr>
          <w:rFonts w:ascii="Times New Roman" w:hAnsi="Times New Roman" w:cs="Times New Roman"/>
          <w:sz w:val="24"/>
          <w:szCs w:val="24"/>
        </w:rPr>
        <w:t>Баксик</w:t>
      </w:r>
      <w:proofErr w:type="spellEnd"/>
      <w:r w:rsidR="00FF7341">
        <w:rPr>
          <w:rFonts w:ascii="Times New Roman" w:hAnsi="Times New Roman" w:cs="Times New Roman"/>
          <w:sz w:val="24"/>
          <w:szCs w:val="24"/>
        </w:rPr>
        <w:t xml:space="preserve">  вертится  возле ног, прося, чтобы его почесали за ушком.</w:t>
      </w:r>
    </w:p>
    <w:p w:rsidR="000A2995" w:rsidRPr="00560058" w:rsidRDefault="00FF7341" w:rsidP="00FD253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Пройдут годы, но я знаю, что в этом доме меня будут с радостью и любовью ждать всегда.</w:t>
      </w:r>
      <w:r w:rsidR="000A299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A2995" w:rsidRPr="00560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8B"/>
    <w:rsid w:val="000A2995"/>
    <w:rsid w:val="001A761F"/>
    <w:rsid w:val="002541FE"/>
    <w:rsid w:val="00305780"/>
    <w:rsid w:val="0049128B"/>
    <w:rsid w:val="004A4502"/>
    <w:rsid w:val="00560058"/>
    <w:rsid w:val="0064279F"/>
    <w:rsid w:val="00655A53"/>
    <w:rsid w:val="007A57F7"/>
    <w:rsid w:val="00924B1F"/>
    <w:rsid w:val="00932247"/>
    <w:rsid w:val="00937D35"/>
    <w:rsid w:val="009415AA"/>
    <w:rsid w:val="00A81D03"/>
    <w:rsid w:val="00B172C7"/>
    <w:rsid w:val="00F42A20"/>
    <w:rsid w:val="00F6199B"/>
    <w:rsid w:val="00FA13C7"/>
    <w:rsid w:val="00FD2530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5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4502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4A4502"/>
    <w:rPr>
      <w:b/>
      <w:bCs/>
      <w:i/>
      <w:iCs/>
      <w:color w:val="DDDDDD" w:themeColor="accent1"/>
    </w:rPr>
  </w:style>
  <w:style w:type="table" w:styleId="a6">
    <w:name w:val="Table Grid"/>
    <w:basedOn w:val="a1"/>
    <w:uiPriority w:val="59"/>
    <w:rsid w:val="00F4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5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4502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4A4502"/>
    <w:rPr>
      <w:b/>
      <w:bCs/>
      <w:i/>
      <w:iCs/>
      <w:color w:val="DDDDDD" w:themeColor="accent1"/>
    </w:rPr>
  </w:style>
  <w:style w:type="table" w:styleId="a6">
    <w:name w:val="Table Grid"/>
    <w:basedOn w:val="a1"/>
    <w:uiPriority w:val="59"/>
    <w:rsid w:val="00F4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</dc:creator>
  <cp:keywords/>
  <dc:description/>
  <cp:lastModifiedBy>техно</cp:lastModifiedBy>
  <cp:revision>11</cp:revision>
  <dcterms:created xsi:type="dcterms:W3CDTF">2016-10-30T17:13:00Z</dcterms:created>
  <dcterms:modified xsi:type="dcterms:W3CDTF">2016-11-07T17:23:00Z</dcterms:modified>
</cp:coreProperties>
</file>