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ED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6 классов</w:t>
      </w: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Прочитайте стихотворение в прозе «Без гнезда» И.С. Тургенева и стихотворение А. </w:t>
      </w:r>
      <w:proofErr w:type="spellStart"/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Нуллера</w:t>
      </w:r>
      <w:proofErr w:type="spellEnd"/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Pr="001B3B1B">
        <w:rPr>
          <w:rFonts w:ascii="Times New Roman" w:hAnsi="Times New Roman" w:cs="Times New Roman"/>
          <w:color w:val="000000"/>
          <w:sz w:val="24"/>
          <w:szCs w:val="24"/>
        </w:rPr>
        <w:t>Мой дом стоит среди лесов</w:t>
      </w:r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И. Тургенев</w:t>
      </w: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Без гнезда</w:t>
      </w: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Куда мне деться? Что предпринять? Я как одинокая птица без гнезда... Нахохлившись, сидит она на голой, сухой ветке. Оставаться тошно... а куда полететь? И вот она расправляет свои крылья –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 Птица летит, летит и внимательно глядит вниз. Под нею желтая пустыня, безмолвная, недвижная, мертвая. Птица спешит, перелетает пустыню – и всё глядит вниз, внимательно и тоскливо. Под нею море, желтое, мертвое, как пустыня. Правда, оно шумит и движется – но в нескончаемом грохоте, в однообразном колебании его валов тоже нет жизни и тоже негде приютиться. Устала бедная птица... Слабеет взмах ее крыл; ныряет ее полет. Взвилась бы она к небу... но не свить же гнезда в той бездонной пустоте!.. Она </w:t>
      </w:r>
      <w:proofErr w:type="gramStart"/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сложила</w:t>
      </w:r>
      <w:proofErr w:type="gramEnd"/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наконец крылья... и с протяжным стоном пала в море. Волна ее поглотила... и покатилась вперед, по-прежнему бессмысленно шумя. Куда же деться мне? И не пора ли и мне – упасть в море?</w:t>
      </w: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А. </w:t>
      </w:r>
      <w:proofErr w:type="spellStart"/>
      <w:r w:rsidRPr="001B3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Нуллер</w:t>
      </w:r>
      <w:proofErr w:type="spellEnd"/>
    </w:p>
    <w:p w:rsidR="00071DED" w:rsidRPr="001B3B1B" w:rsidRDefault="00071DED" w:rsidP="001B3B1B">
      <w:pPr>
        <w:pStyle w:val="first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Мой дом стоит среди лесов,</w:t>
      </w:r>
    </w:p>
    <w:p w:rsidR="00071DED" w:rsidRPr="001B3B1B" w:rsidRDefault="00071DED" w:rsidP="001B3B1B">
      <w:pPr>
        <w:pStyle w:val="first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Среди черничных поясов.</w:t>
      </w:r>
    </w:p>
    <w:p w:rsidR="00071DED" w:rsidRPr="001B3B1B" w:rsidRDefault="00071DED" w:rsidP="001B3B1B">
      <w:pPr>
        <w:pStyle w:val="first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Среди полей, среди дорог</w:t>
      </w:r>
    </w:p>
    <w:p w:rsidR="00071DED" w:rsidRPr="001B3B1B" w:rsidRDefault="00071DED" w:rsidP="001B3B1B">
      <w:pPr>
        <w:pStyle w:val="first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Отыщешь ты его порог.</w:t>
      </w:r>
    </w:p>
    <w:p w:rsidR="00071DED" w:rsidRPr="001B3B1B" w:rsidRDefault="00071DED" w:rsidP="001B3B1B">
      <w:pPr>
        <w:pStyle w:val="first"/>
        <w:spacing w:before="0" w:beforeAutospacing="0" w:after="0" w:afterAutospacing="0"/>
        <w:ind w:firstLine="709"/>
        <w:jc w:val="both"/>
        <w:rPr>
          <w:color w:val="000000"/>
        </w:rPr>
      </w:pP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Среди подземных родников,</w:t>
      </w: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Где солнце бьется из оков,</w:t>
      </w: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Среди смолы, среди дубрав</w:t>
      </w: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Стоит он средь пахучих трав.</w:t>
      </w: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Над прудом падала звезда,</w:t>
      </w: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И месяц с ней дружил.</w:t>
      </w: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Пусть там я не был никогда,</w:t>
      </w: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B3B1B">
        <w:rPr>
          <w:color w:val="000000"/>
        </w:rPr>
        <w:t>Но только там – я жил.</w:t>
      </w:r>
    </w:p>
    <w:p w:rsidR="00071DED" w:rsidRPr="001B3B1B" w:rsidRDefault="00071DED" w:rsidP="001B3B1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Выполните задания и ответьте на вопросы</w:t>
      </w:r>
    </w:p>
    <w:p w:rsidR="00071DED" w:rsidRPr="001B3B1B" w:rsidRDefault="00071DED" w:rsidP="001B3B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01B" w:rsidRPr="001B3B1B" w:rsidRDefault="00071DED" w:rsidP="001B3B1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3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Объясните, почему миниатюра И. Тургенева называется «Без гнезда». Подберите синонимы, которыми можно заменить слово «гнездо» в произведении писателя. </w:t>
      </w:r>
      <w:r w:rsidR="0094201B" w:rsidRPr="001B3B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Ответ: гнездовье, дом, крыша над головой, жилье</w:t>
      </w:r>
      <w:r w:rsidR="001B3B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угол.</w:t>
      </w:r>
    </w:p>
    <w:p w:rsidR="00071DED" w:rsidRPr="001B3B1B" w:rsidRDefault="00071DED" w:rsidP="001B3B1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Выпишите сравнения из произведения </w:t>
      </w:r>
      <w:r w:rsidRPr="001B3B1B">
        <w:rPr>
          <w:rFonts w:ascii="Times New Roman" w:hAnsi="Times New Roman" w:cs="Times New Roman"/>
          <w:color w:val="000000" w:themeColor="text1"/>
          <w:sz w:val="24"/>
          <w:szCs w:val="24"/>
        </w:rPr>
        <w:t>И. Тургенева и ответьте на вопрос, какую мысль с их помощью пытается донести писатель до читателя. Какие ещё средства художественной выразительности использует автор стихотворения в прозе, какие образы (картины, чувства) они создают? Заполни таблицу.</w:t>
      </w:r>
    </w:p>
    <w:p w:rsidR="00071DED" w:rsidRPr="001B3B1B" w:rsidRDefault="00071DED" w:rsidP="001B3B1B">
      <w:pPr>
        <w:pStyle w:val="a4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4572"/>
        <w:gridCol w:w="4573"/>
      </w:tblGrid>
      <w:tr w:rsidR="00071DED" w:rsidRPr="001B3B1B" w:rsidTr="009A2221">
        <w:tc>
          <w:tcPr>
            <w:tcW w:w="4785" w:type="dxa"/>
          </w:tcPr>
          <w:p w:rsidR="00071DED" w:rsidRPr="001B3B1B" w:rsidRDefault="00071DE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Средство </w:t>
            </w:r>
            <w:proofErr w:type="gramStart"/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071DED" w:rsidRPr="001B3B1B" w:rsidRDefault="00071DE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выразительности</w:t>
            </w:r>
          </w:p>
        </w:tc>
        <w:tc>
          <w:tcPr>
            <w:tcW w:w="4786" w:type="dxa"/>
          </w:tcPr>
          <w:p w:rsidR="00071DED" w:rsidRPr="001B3B1B" w:rsidRDefault="00071DE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Образ (картина, чувство), которое</w:t>
            </w:r>
          </w:p>
          <w:p w:rsidR="00071DED" w:rsidRPr="001B3B1B" w:rsidRDefault="00071DE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они создают</w:t>
            </w:r>
          </w:p>
        </w:tc>
      </w:tr>
      <w:tr w:rsidR="00071DED" w:rsidRPr="001B3B1B" w:rsidTr="009A2221">
        <w:tc>
          <w:tcPr>
            <w:tcW w:w="4785" w:type="dxa"/>
          </w:tcPr>
          <w:p w:rsidR="00071DED" w:rsidRPr="001B3B1B" w:rsidRDefault="00071DE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Сравнения:</w:t>
            </w:r>
          </w:p>
        </w:tc>
        <w:tc>
          <w:tcPr>
            <w:tcW w:w="4786" w:type="dxa"/>
          </w:tcPr>
          <w:p w:rsidR="00071DED" w:rsidRPr="001B3B1B" w:rsidRDefault="008D557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как одинокая птица-чувство </w:t>
            </w: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lastRenderedPageBreak/>
              <w:t>тоски, оторванности от людей;</w:t>
            </w:r>
          </w:p>
          <w:p w:rsidR="008D557D" w:rsidRPr="001B3B1B" w:rsidRDefault="008D557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как голубь, вспугнутый ястребом – хрупкость, незащищенность;</w:t>
            </w:r>
          </w:p>
          <w:p w:rsidR="008D557D" w:rsidRPr="001B3B1B" w:rsidRDefault="008D557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желтое, мертвое, как пустын</w:t>
            </w:r>
            <w:proofErr w:type="gramStart"/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я-</w:t>
            </w:r>
            <w:proofErr w:type="gramEnd"/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 усиливают одиночество героя, предчувствие смерти</w:t>
            </w:r>
          </w:p>
        </w:tc>
      </w:tr>
      <w:tr w:rsidR="00071DED" w:rsidRPr="001B3B1B" w:rsidTr="009A2221">
        <w:tc>
          <w:tcPr>
            <w:tcW w:w="4785" w:type="dxa"/>
          </w:tcPr>
          <w:p w:rsidR="00071DED" w:rsidRPr="001B3B1B" w:rsidRDefault="008D557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lastRenderedPageBreak/>
              <w:t>Эпитеты</w:t>
            </w:r>
          </w:p>
        </w:tc>
        <w:tc>
          <w:tcPr>
            <w:tcW w:w="4786" w:type="dxa"/>
          </w:tcPr>
          <w:p w:rsidR="00071DED" w:rsidRPr="001B3B1B" w:rsidRDefault="008D557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одинокая птица без гнезда, голой, сухой ветке, пустыня, безмолвная, недвижная, мертвая; в бездонной пустот</w:t>
            </w:r>
            <w:proofErr w:type="gramStart"/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е-</w:t>
            </w:r>
            <w:proofErr w:type="gramEnd"/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 раскрывают идею автора о потерянной, одинокой жизни без близких, семьи и дома</w:t>
            </w:r>
          </w:p>
        </w:tc>
      </w:tr>
      <w:tr w:rsidR="00071DED" w:rsidRPr="001B3B1B" w:rsidTr="009A2221">
        <w:tc>
          <w:tcPr>
            <w:tcW w:w="4785" w:type="dxa"/>
          </w:tcPr>
          <w:p w:rsidR="00071DED" w:rsidRPr="001B3B1B" w:rsidRDefault="008D557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4786" w:type="dxa"/>
          </w:tcPr>
          <w:p w:rsidR="00071DED" w:rsidRPr="001B3B1B" w:rsidRDefault="008D557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Море мертвое, пустыня безмолвная, недвижная, мертвая, бессмысленно шумя</w:t>
            </w:r>
            <w:r w:rsid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(волны)</w:t>
            </w:r>
          </w:p>
        </w:tc>
      </w:tr>
      <w:tr w:rsidR="00071DED" w:rsidRPr="001B3B1B" w:rsidTr="009A2221">
        <w:tc>
          <w:tcPr>
            <w:tcW w:w="4785" w:type="dxa"/>
          </w:tcPr>
          <w:p w:rsidR="00071DED" w:rsidRPr="001B3B1B" w:rsidRDefault="008D557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Риторические вопросы</w:t>
            </w:r>
          </w:p>
        </w:tc>
        <w:tc>
          <w:tcPr>
            <w:tcW w:w="4786" w:type="dxa"/>
          </w:tcPr>
          <w:p w:rsidR="008D557D" w:rsidRPr="001B3B1B" w:rsidRDefault="008D557D" w:rsidP="001B3B1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Куда же деться мне? И не пора ли и мне – упасть в море?</w:t>
            </w:r>
            <w:r w:rsidR="0094201B" w:rsidRPr="001B3B1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071DED" w:rsidRPr="001B3B1B" w:rsidRDefault="00071DED" w:rsidP="001B3B1B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71DED" w:rsidRPr="001B3B1B" w:rsidRDefault="00071DED" w:rsidP="001B3B1B">
      <w:pPr>
        <w:pStyle w:val="a4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3B1B" w:rsidRDefault="00071DED" w:rsidP="001B3B1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  <w:r w:rsidR="0094201B"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71DED" w:rsidRPr="001B3B1B" w:rsidRDefault="0094201B" w:rsidP="001B3B1B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Ответ: герой тоскует в своем одиночестве, нет у него дома (зеленый, приятный уголок), видно, что он много скитался по миру, пока был молодым, а сейчас в возрасте ему нужен покой, но он семьи не нажил, дом не построил, близких растерял.</w:t>
      </w:r>
    </w:p>
    <w:p w:rsidR="001B3B1B" w:rsidRDefault="00071DED" w:rsidP="001B3B1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 думаете, можно ли сказать, что И. Тургенева и А. </w:t>
      </w:r>
      <w:proofErr w:type="spellStart"/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Нуллер</w:t>
      </w:r>
      <w:proofErr w:type="spellEnd"/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обращаются к одной и той же теме в своих произведениях, но выражают её по-разному? Аргументируй свой ответ (5-6 предложений).</w:t>
      </w:r>
    </w:p>
    <w:p w:rsidR="00071DED" w:rsidRPr="001B3B1B" w:rsidRDefault="0094201B" w:rsidP="001B3B1B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Ответ: Произведения Тургенева и </w:t>
      </w:r>
      <w:proofErr w:type="spellStart"/>
      <w:r w:rsidRPr="001B3B1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Нуллера</w:t>
      </w:r>
      <w:proofErr w:type="spellEnd"/>
      <w:r w:rsidRPr="001B3B1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объединяет общая тема- тема дома, покоя, родного очага. Но у стихотворения </w:t>
      </w:r>
      <w:proofErr w:type="spellStart"/>
      <w:r w:rsidRPr="001B3B1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Нуллера</w:t>
      </w:r>
      <w:proofErr w:type="spellEnd"/>
      <w:r w:rsidRPr="001B3B1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оптимистический тон. В воображении героя есть место, где «он жил», жил по-настоящему, он бережет этот образ.</w:t>
      </w:r>
      <w:r w:rsidR="00021100" w:rsidRPr="001B3B1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Герой Тургенева – пессимист. Я думаю, он не должен погибнуть, как птица, а пересмотреть свою жизнь, и начать жить для людей.</w:t>
      </w:r>
    </w:p>
    <w:p w:rsidR="001B3B1B" w:rsidRPr="001B3B1B" w:rsidRDefault="00071DED" w:rsidP="001B3B1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Напиши небольшое сочинение (10–15 предложений) на тему: «Моё родовое гнездо» или «</w:t>
      </w:r>
      <w:r w:rsidRPr="001B3B1B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CFCFC"/>
        </w:rPr>
        <w:t>Где любят нас – лишь там очаг родимый</w:t>
      </w:r>
      <w:r w:rsidRPr="001B3B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  <w:r w:rsidR="00021100" w:rsidRPr="001B3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ED" w:rsidRPr="001B3B1B" w:rsidRDefault="00021100" w:rsidP="001B3B1B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1B3B1B">
        <w:rPr>
          <w:rFonts w:ascii="Times New Roman" w:hAnsi="Times New Roman" w:cs="Times New Roman"/>
          <w:i/>
          <w:sz w:val="24"/>
          <w:szCs w:val="24"/>
        </w:rPr>
        <w:t>Ответ:</w:t>
      </w:r>
      <w:r w:rsidRPr="001B3B1B">
        <w:rPr>
          <w:rFonts w:ascii="Times New Roman" w:hAnsi="Times New Roman" w:cs="Times New Roman"/>
          <w:sz w:val="24"/>
          <w:szCs w:val="24"/>
        </w:rPr>
        <w:t xml:space="preserve"> </w:t>
      </w:r>
      <w:r w:rsidRPr="001B3B1B">
        <w:rPr>
          <w:rFonts w:ascii="Times New Roman" w:hAnsi="Times New Roman" w:cs="Times New Roman"/>
          <w:i/>
          <w:sz w:val="24"/>
          <w:szCs w:val="24"/>
        </w:rPr>
        <w:t xml:space="preserve">Моё родовое гнездо - это мой дом, где я живу с близкими мне людьми, где жили </w:t>
      </w:r>
      <w:proofErr w:type="gramStart"/>
      <w:r w:rsidRPr="001B3B1B">
        <w:rPr>
          <w:rFonts w:ascii="Times New Roman" w:hAnsi="Times New Roman" w:cs="Times New Roman"/>
          <w:i/>
          <w:sz w:val="24"/>
          <w:szCs w:val="24"/>
        </w:rPr>
        <w:t>мои</w:t>
      </w:r>
      <w:proofErr w:type="gramEnd"/>
      <w:r w:rsidRPr="001B3B1B">
        <w:rPr>
          <w:rFonts w:ascii="Times New Roman" w:hAnsi="Times New Roman" w:cs="Times New Roman"/>
          <w:i/>
          <w:sz w:val="24"/>
          <w:szCs w:val="24"/>
        </w:rPr>
        <w:t xml:space="preserve"> бабушка и дедушка. Это место, где я питаюсь, одеваюсь, занимаюсь уроками, спокойно занимаюсь своими делами. В свой дом мы приносим хорошие, а иногда плохие новости. В своём доме мы решаем проблемы. Дом – место, где я чувствую себя защищено, спокойно.  Двери нашего дома открыты для близких и друзей. Мы очень любим гостей. А друзей и родных у нас много, потому что мы живем в небольшом городе, где все знают друг друга.</w:t>
      </w:r>
    </w:p>
    <w:p w:rsidR="00021100" w:rsidRPr="00021100" w:rsidRDefault="00021100" w:rsidP="001B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B3B1B">
        <w:rPr>
          <w:rFonts w:ascii="Times New Roman" w:hAnsi="Times New Roman" w:cs="Times New Roman"/>
          <w:i/>
          <w:sz w:val="24"/>
          <w:szCs w:val="24"/>
        </w:rPr>
        <w:t xml:space="preserve"> Я знаю, что в нашем доме все любят друг друга.</w:t>
      </w:r>
    </w:p>
    <w:sectPr w:rsidR="00021100" w:rsidRPr="00021100" w:rsidSect="001B3B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DED"/>
    <w:rsid w:val="00021100"/>
    <w:rsid w:val="00071DED"/>
    <w:rsid w:val="001B3B1B"/>
    <w:rsid w:val="002E2061"/>
    <w:rsid w:val="004F39C1"/>
    <w:rsid w:val="00692212"/>
    <w:rsid w:val="006E34D1"/>
    <w:rsid w:val="008D557D"/>
    <w:rsid w:val="0094201B"/>
    <w:rsid w:val="00D6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</cp:lastModifiedBy>
  <cp:revision>5</cp:revision>
  <dcterms:created xsi:type="dcterms:W3CDTF">2016-10-03T14:41:00Z</dcterms:created>
  <dcterms:modified xsi:type="dcterms:W3CDTF">2016-10-20T09:56:00Z</dcterms:modified>
</cp:coreProperties>
</file>