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48" w:rsidRPr="00E01F48" w:rsidRDefault="00E01F48" w:rsidP="00E01F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1F48">
        <w:rPr>
          <w:rFonts w:ascii="Times New Roman" w:hAnsi="Times New Roman" w:cs="Times New Roman"/>
          <w:bCs/>
          <w:sz w:val="28"/>
          <w:szCs w:val="28"/>
        </w:rPr>
        <w:t xml:space="preserve">ДЕПАРТАМЕНТ ОБРАЗОВАНИЯ ГОРОДА УФЫ </w:t>
      </w:r>
    </w:p>
    <w:p w:rsidR="00E01F48" w:rsidRP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t>ПОЛНОЕ НАЗВАНИЕ ОБРАЗОВАТЕЛЬНОЙ ОРГАНИЗАЦИИ</w:t>
      </w:r>
    </w:p>
    <w:p w:rsidR="00E01F48" w:rsidRP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F48" w:rsidRPr="00E01F48" w:rsidTr="00C475B7">
        <w:tc>
          <w:tcPr>
            <w:tcW w:w="4785" w:type="dxa"/>
            <w:hideMark/>
          </w:tcPr>
          <w:p w:rsidR="00E01F48" w:rsidRPr="00E01F48" w:rsidRDefault="00E01F48" w:rsidP="00C4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заседании»</w:t>
            </w:r>
          </w:p>
          <w:p w:rsidR="00E01F48" w:rsidRPr="00E01F48" w:rsidRDefault="00E01F48" w:rsidP="00C4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(педагогического) </w:t>
            </w:r>
          </w:p>
          <w:p w:rsidR="00E01F48" w:rsidRPr="00E01F48" w:rsidRDefault="00E01F48" w:rsidP="00C4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E01F48" w:rsidRPr="00E01F48" w:rsidRDefault="00E01F48" w:rsidP="00C4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  <w:p w:rsidR="00E01F48" w:rsidRPr="00E01F48" w:rsidRDefault="00E01F48" w:rsidP="00C4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От «____» ________ 20___ года</w:t>
            </w:r>
          </w:p>
        </w:tc>
        <w:tc>
          <w:tcPr>
            <w:tcW w:w="4786" w:type="dxa"/>
            <w:hideMark/>
          </w:tcPr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печать ___________ ФИО </w:t>
            </w:r>
          </w:p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 </w:t>
            </w:r>
            <w:proofErr w:type="gramStart"/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01F48" w:rsidRPr="00E01F48" w:rsidRDefault="00E01F48" w:rsidP="00C475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«____» ________ 20___ года</w:t>
            </w:r>
          </w:p>
        </w:tc>
      </w:tr>
    </w:tbl>
    <w:p w:rsidR="00E01F48" w:rsidRPr="00E01F48" w:rsidRDefault="00E01F48" w:rsidP="00E01F48">
      <w:pPr>
        <w:pStyle w:val="a7"/>
        <w:ind w:left="0"/>
        <w:rPr>
          <w:sz w:val="28"/>
          <w:szCs w:val="28"/>
        </w:rPr>
      </w:pPr>
    </w:p>
    <w:p w:rsidR="00E01F48" w:rsidRPr="00E01F48" w:rsidRDefault="00E01F48" w:rsidP="00E01F48">
      <w:pPr>
        <w:pStyle w:val="a7"/>
        <w:ind w:left="0"/>
        <w:rPr>
          <w:sz w:val="28"/>
          <w:szCs w:val="28"/>
        </w:rPr>
      </w:pPr>
    </w:p>
    <w:p w:rsidR="00E01F48" w:rsidRPr="00E01F48" w:rsidRDefault="00E01F48" w:rsidP="00E01F48">
      <w:pPr>
        <w:pStyle w:val="a7"/>
        <w:ind w:left="0"/>
        <w:rPr>
          <w:sz w:val="28"/>
          <w:szCs w:val="28"/>
        </w:rPr>
      </w:pPr>
    </w:p>
    <w:p w:rsidR="00E01F48" w:rsidRPr="00E01F48" w:rsidRDefault="00E01F48" w:rsidP="00E01F48">
      <w:pPr>
        <w:pStyle w:val="a7"/>
        <w:ind w:left="0"/>
        <w:rPr>
          <w:sz w:val="28"/>
          <w:szCs w:val="28"/>
        </w:rPr>
      </w:pPr>
    </w:p>
    <w:p w:rsidR="00E01F48" w:rsidRPr="00E01F48" w:rsidRDefault="00E01F48" w:rsidP="00E01F48">
      <w:pPr>
        <w:pStyle w:val="a7"/>
        <w:spacing w:before="10"/>
        <w:ind w:left="0"/>
        <w:rPr>
          <w:sz w:val="28"/>
          <w:szCs w:val="28"/>
        </w:rPr>
      </w:pPr>
    </w:p>
    <w:p w:rsidR="00E01F48" w:rsidRPr="00E01F48" w:rsidRDefault="00E01F48" w:rsidP="00E01F48">
      <w:pPr>
        <w:pStyle w:val="a9"/>
        <w:spacing w:line="278" w:lineRule="auto"/>
        <w:ind w:left="1110"/>
        <w:rPr>
          <w:sz w:val="28"/>
          <w:szCs w:val="28"/>
        </w:rPr>
      </w:pPr>
      <w:r w:rsidRPr="00E01F48">
        <w:rPr>
          <w:sz w:val="28"/>
          <w:szCs w:val="28"/>
        </w:rPr>
        <w:t>РАБОЧАЯ ПРОГРАММА ПО ВНЕУРОЧНОЙ</w:t>
      </w:r>
      <w:r w:rsidRPr="00E01F48">
        <w:rPr>
          <w:spacing w:val="-97"/>
          <w:sz w:val="28"/>
          <w:szCs w:val="28"/>
        </w:rPr>
        <w:t xml:space="preserve"> </w:t>
      </w:r>
      <w:r w:rsidRPr="00E01F48">
        <w:rPr>
          <w:sz w:val="28"/>
          <w:szCs w:val="28"/>
        </w:rPr>
        <w:t>ДЕЯТЕЛЬНОСТИ</w:t>
      </w:r>
    </w:p>
    <w:p w:rsidR="00E01F48" w:rsidRPr="00E01F48" w:rsidRDefault="00E01F48" w:rsidP="00E01F48">
      <w:pPr>
        <w:pStyle w:val="a9"/>
        <w:spacing w:before="195"/>
        <w:ind w:right="837"/>
        <w:rPr>
          <w:sz w:val="28"/>
          <w:szCs w:val="28"/>
        </w:rPr>
      </w:pPr>
      <w:r w:rsidRPr="00E01F48">
        <w:rPr>
          <w:sz w:val="28"/>
          <w:szCs w:val="28"/>
        </w:rPr>
        <w:t>«ЭТИКА</w:t>
      </w:r>
      <w:r w:rsidRPr="00E01F48">
        <w:rPr>
          <w:spacing w:val="1"/>
          <w:sz w:val="28"/>
          <w:szCs w:val="28"/>
        </w:rPr>
        <w:t xml:space="preserve"> </w:t>
      </w:r>
      <w:r w:rsidRPr="00E01F48">
        <w:rPr>
          <w:sz w:val="28"/>
          <w:szCs w:val="28"/>
        </w:rPr>
        <w:t>ЮНОГО</w:t>
      </w:r>
      <w:r w:rsidRPr="00E01F48">
        <w:rPr>
          <w:spacing w:val="-2"/>
          <w:sz w:val="28"/>
          <w:szCs w:val="28"/>
        </w:rPr>
        <w:t xml:space="preserve"> </w:t>
      </w:r>
      <w:r w:rsidRPr="00E01F48">
        <w:rPr>
          <w:sz w:val="28"/>
          <w:szCs w:val="28"/>
        </w:rPr>
        <w:t>ПАТРИОТА»</w:t>
      </w:r>
    </w:p>
    <w:p w:rsidR="00E01F48" w:rsidRPr="00582755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582755" w:rsidRDefault="00E01F48" w:rsidP="00E01F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755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Направление: духовно-нравственное</w:t>
      </w:r>
    </w:p>
    <w:p w:rsidR="00E01F48" w:rsidRPr="00582755" w:rsidRDefault="00E01F48" w:rsidP="00E01F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F48">
        <w:rPr>
          <w:rFonts w:ascii="Times New Roman" w:eastAsia="Calibri" w:hAnsi="Times New Roman" w:cs="Times New Roman"/>
          <w:b/>
          <w:bCs/>
          <w:sz w:val="28"/>
          <w:szCs w:val="28"/>
        </w:rPr>
        <w:t>Возраст учащихся: 11-12</w:t>
      </w:r>
      <w:r w:rsidRPr="00582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</w:t>
      </w:r>
    </w:p>
    <w:p w:rsidR="00E01F48" w:rsidRPr="00582755" w:rsidRDefault="00E01F48" w:rsidP="00E01F4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755">
        <w:rPr>
          <w:rFonts w:ascii="Times New Roman" w:eastAsia="Calibri" w:hAnsi="Times New Roman" w:cs="Times New Roman"/>
          <w:b/>
          <w:bCs/>
          <w:sz w:val="28"/>
          <w:szCs w:val="28"/>
        </w:rPr>
        <w:t>Срок реализации: 2021-2022 год (34 часа)</w:t>
      </w:r>
    </w:p>
    <w:p w:rsidR="00E01F48" w:rsidRPr="00582755" w:rsidRDefault="00E01F48" w:rsidP="00E01F48">
      <w:pPr>
        <w:rPr>
          <w:rFonts w:ascii="Times New Roman" w:eastAsia="Calibri" w:hAnsi="Times New Roman" w:cs="Times New Roman"/>
          <w:sz w:val="28"/>
          <w:szCs w:val="28"/>
        </w:rPr>
      </w:pPr>
    </w:p>
    <w:p w:rsidR="00E01F48" w:rsidRPr="00582755" w:rsidRDefault="00E01F48" w:rsidP="00E01F48">
      <w:pPr>
        <w:ind w:left="141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2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7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Автор//составитель: </w:t>
      </w:r>
      <w:r w:rsidRPr="003B78B4">
        <w:rPr>
          <w:rFonts w:ascii="Times New Roman" w:eastAsia="Calibri" w:hAnsi="Times New Roman" w:cs="Times New Roman"/>
          <w:bCs/>
          <w:sz w:val="28"/>
          <w:szCs w:val="28"/>
        </w:rPr>
        <w:t>Замараева Е.В.</w:t>
      </w:r>
      <w:r w:rsidRPr="0058275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:rsidR="00E01F48" w:rsidRPr="00582755" w:rsidRDefault="00E01F48" w:rsidP="00E01F48">
      <w:pPr>
        <w:ind w:left="1416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755">
        <w:rPr>
          <w:rFonts w:ascii="Times New Roman" w:eastAsia="Calibri" w:hAnsi="Times New Roman" w:cs="Times New Roman"/>
          <w:bCs/>
          <w:sz w:val="28"/>
          <w:szCs w:val="28"/>
        </w:rPr>
        <w:t>учитель истории-обществознания</w:t>
      </w:r>
    </w:p>
    <w:p w:rsidR="00E01F48" w:rsidRPr="00582755" w:rsidRDefault="00E01F48" w:rsidP="00E01F48">
      <w:pPr>
        <w:ind w:left="141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582755" w:rsidRDefault="00E01F48" w:rsidP="00E01F48">
      <w:pPr>
        <w:ind w:left="141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E01F48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E01F48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E01F48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E01F48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Pr="00582755" w:rsidRDefault="00E01F48" w:rsidP="00E01F4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01F48" w:rsidRDefault="00E01F48" w:rsidP="00E01F48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2755">
        <w:rPr>
          <w:rFonts w:ascii="Times New Roman" w:eastAsia="Calibri" w:hAnsi="Times New Roman" w:cs="Times New Roman"/>
          <w:bCs/>
          <w:sz w:val="28"/>
          <w:szCs w:val="28"/>
        </w:rPr>
        <w:t>Уфа 2021</w:t>
      </w:r>
    </w:p>
    <w:p w:rsidR="00E01F48" w:rsidRP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05F" w:rsidRPr="00D1705F" w:rsidRDefault="00D1705F" w:rsidP="00D17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«Этика юного патриота» составлена в соответствии с требованиями Федерального государственного стандарта начального общего образования, программы по этической грамматике </w:t>
      </w:r>
      <w:proofErr w:type="spellStart"/>
      <w:r w:rsidRPr="00D1705F">
        <w:rPr>
          <w:rFonts w:ascii="Times New Roman" w:hAnsi="Times New Roman" w:cs="Times New Roman"/>
          <w:sz w:val="28"/>
          <w:szCs w:val="28"/>
        </w:rPr>
        <w:t>А.И.Шемшуриной</w:t>
      </w:r>
      <w:proofErr w:type="spellEnd"/>
      <w:r w:rsidRPr="00D1705F">
        <w:rPr>
          <w:rFonts w:ascii="Times New Roman" w:hAnsi="Times New Roman" w:cs="Times New Roman"/>
          <w:sz w:val="28"/>
          <w:szCs w:val="28"/>
        </w:rPr>
        <w:t xml:space="preserve">, ориентирована на использование методического пособия </w:t>
      </w:r>
      <w:proofErr w:type="spellStart"/>
      <w:r w:rsidRPr="00D1705F">
        <w:rPr>
          <w:rFonts w:ascii="Times New Roman" w:hAnsi="Times New Roman" w:cs="Times New Roman"/>
          <w:sz w:val="28"/>
          <w:szCs w:val="28"/>
        </w:rPr>
        <w:t>А.И.Шемшуриной</w:t>
      </w:r>
      <w:proofErr w:type="spellEnd"/>
      <w:r w:rsidRPr="00D1705F">
        <w:rPr>
          <w:rFonts w:ascii="Times New Roman" w:hAnsi="Times New Roman" w:cs="Times New Roman"/>
          <w:sz w:val="28"/>
          <w:szCs w:val="28"/>
        </w:rPr>
        <w:t xml:space="preserve"> «Этическая грамматика» - М., «</w:t>
      </w:r>
      <w:proofErr w:type="spellStart"/>
      <w:r w:rsidRPr="00D1705F">
        <w:rPr>
          <w:rFonts w:ascii="Times New Roman" w:hAnsi="Times New Roman" w:cs="Times New Roman"/>
          <w:sz w:val="28"/>
          <w:szCs w:val="28"/>
        </w:rPr>
        <w:t>Этвос</w:t>
      </w:r>
      <w:proofErr w:type="spellEnd"/>
      <w:r w:rsidRPr="00D1705F">
        <w:rPr>
          <w:rFonts w:ascii="Times New Roman" w:hAnsi="Times New Roman" w:cs="Times New Roman"/>
          <w:sz w:val="28"/>
          <w:szCs w:val="28"/>
        </w:rPr>
        <w:t>». В плане внеурочной деятельности курс внеурочной деятельности «Этика» представлен в духовно - нравственном направлении. Назначение курса в начальной школе состоит в том, чтобы обеспечить формирование и развитие поведения школьников с общечеловеческими нравственными критериями морального сознания в их жизнедеятельности.</w:t>
      </w:r>
    </w:p>
    <w:p w:rsidR="00D1705F" w:rsidRPr="003A67AC" w:rsidRDefault="00D1705F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Изучение курса внеурочной деятельности «Этика юного патриота» в начальной школе направлено на достижение следующей 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1705F">
        <w:rPr>
          <w:rFonts w:ascii="Times New Roman" w:hAnsi="Times New Roman" w:cs="Times New Roman"/>
          <w:sz w:val="28"/>
          <w:szCs w:val="28"/>
        </w:rPr>
        <w:t>формирование ценностных ориентаций жизнедеятельности младших школьников.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705F" w:rsidRPr="00D1705F" w:rsidRDefault="00D1705F" w:rsidP="003A67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помочь учащимся обрести ценностные ориентиры, смыслы;</w:t>
      </w:r>
    </w:p>
    <w:p w:rsidR="00D1705F" w:rsidRPr="00D1705F" w:rsidRDefault="00D1705F" w:rsidP="003A67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способствовать формированию гуманности, как критерию доброжелательного и уважительного отношения к людям;</w:t>
      </w:r>
    </w:p>
    <w:p w:rsidR="00D1705F" w:rsidRPr="00D1705F" w:rsidRDefault="00D1705F" w:rsidP="003A67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воспитывать ответственность к собственному слову, поступку, делу, их последствиям;</w:t>
      </w:r>
    </w:p>
    <w:p w:rsidR="00D1705F" w:rsidRPr="003A67AC" w:rsidRDefault="00D1705F" w:rsidP="003A67AC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воспитывать чувство собственного достоинства, как проявление отношения к самому себе, как самоуважение, основанное на уважении к другим людям.</w:t>
      </w:r>
    </w:p>
    <w:p w:rsidR="00D1705F" w:rsidRPr="00D1705F" w:rsidRDefault="00D1705F" w:rsidP="003A67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 w:rsidRPr="00D1705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170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D170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1705F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D1705F">
        <w:rPr>
          <w:rFonts w:ascii="Times New Roman" w:hAnsi="Times New Roman" w:cs="Times New Roman"/>
          <w:b/>
          <w:sz w:val="28"/>
          <w:szCs w:val="28"/>
        </w:rPr>
        <w:t>направлениям.</w:t>
      </w:r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Pr="00D1705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705F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нравственных чувств и этического сознания.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705F">
        <w:rPr>
          <w:rFonts w:ascii="Times New Roman" w:hAnsi="Times New Roman" w:cs="Times New Roman"/>
          <w:sz w:val="28"/>
          <w:szCs w:val="28"/>
        </w:rPr>
        <w:lastRenderedPageBreak/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трудолюбия, творческого отношения к учению, труду, жизни.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ценностного отношения к здоровью и здоровому образу жизни.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социально-психологическое.</w:t>
      </w:r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родная земля; заповедная природа; планета Земля; экологическое сознание.</w:t>
      </w:r>
    </w:p>
    <w:p w:rsidR="00D1705F" w:rsidRPr="00D1705F" w:rsidRDefault="00D1705F" w:rsidP="003A67AC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прекрасному</w:t>
      </w:r>
      <w:proofErr w:type="gramEnd"/>
      <w:r w:rsidRPr="00D170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D1705F">
        <w:rPr>
          <w:rFonts w:ascii="Times New Roman" w:hAnsi="Times New Roman" w:cs="Times New Roman"/>
          <w:i/>
          <w:sz w:val="28"/>
          <w:szCs w:val="28"/>
        </w:rPr>
        <w:t>красота; гармония; духовный мир человека; эстетическое развитие, самовыражение в творчестве и искусстве.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предмета, курса в учебном плане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примерными программами начального общего образования </w:t>
      </w:r>
      <w:r w:rsidR="003B78B4">
        <w:rPr>
          <w:rFonts w:ascii="Times New Roman" w:hAnsi="Times New Roman" w:cs="Times New Roman"/>
          <w:sz w:val="28"/>
          <w:szCs w:val="28"/>
        </w:rPr>
        <w:t>на изучение «Этики юного патриота» в 5</w:t>
      </w:r>
      <w:r w:rsidRPr="00D1705F">
        <w:rPr>
          <w:rFonts w:ascii="Times New Roman" w:hAnsi="Times New Roman" w:cs="Times New Roman"/>
          <w:sz w:val="28"/>
          <w:szCs w:val="28"/>
        </w:rPr>
        <w:t xml:space="preserve"> классе выделяется 34 часа в год (1 ч в неделю, 34 учебные недели).</w:t>
      </w:r>
    </w:p>
    <w:p w:rsid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05F" w:rsidRPr="00D1705F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1705F" w:rsidRPr="00D1705F">
        <w:rPr>
          <w:rFonts w:ascii="Times New Roman" w:hAnsi="Times New Roman" w:cs="Times New Roman"/>
          <w:b/>
          <w:bCs/>
          <w:sz w:val="28"/>
          <w:szCs w:val="28"/>
        </w:rPr>
        <w:t>2. Планируемые результаты освоения курса внеур</w:t>
      </w:r>
      <w:r w:rsidR="003B78B4">
        <w:rPr>
          <w:rFonts w:ascii="Times New Roman" w:hAnsi="Times New Roman" w:cs="Times New Roman"/>
          <w:b/>
          <w:bCs/>
          <w:sz w:val="28"/>
          <w:szCs w:val="28"/>
        </w:rPr>
        <w:t xml:space="preserve">очной деятельности. Личностные, </w:t>
      </w:r>
      <w:r w:rsidR="00D1705F" w:rsidRPr="00D1705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="00D1705F" w:rsidRPr="00D1705F">
        <w:rPr>
          <w:rFonts w:ascii="Times New Roman" w:hAnsi="Times New Roman" w:cs="Times New Roman"/>
          <w:b/>
          <w:bCs/>
          <w:sz w:val="28"/>
          <w:szCs w:val="28"/>
        </w:rPr>
        <w:tab/>
        <w:t>и</w:t>
      </w:r>
      <w:r w:rsidR="00D1705F" w:rsidRPr="00D1705F">
        <w:rPr>
          <w:rFonts w:ascii="Times New Roman" w:hAnsi="Times New Roman" w:cs="Times New Roman"/>
          <w:b/>
          <w:bCs/>
          <w:sz w:val="28"/>
          <w:szCs w:val="28"/>
        </w:rPr>
        <w:tab/>
        <w:t>предметные</w:t>
      </w:r>
      <w:r w:rsidR="00D1705F" w:rsidRPr="00D1705F">
        <w:rPr>
          <w:rFonts w:ascii="Times New Roman" w:hAnsi="Times New Roman" w:cs="Times New Roman"/>
          <w:b/>
          <w:bCs/>
          <w:sz w:val="28"/>
          <w:szCs w:val="28"/>
        </w:rPr>
        <w:tab/>
        <w:t>результаты освоения конкретного учебного предмета, курса</w:t>
      </w:r>
      <w:r w:rsidR="003B78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05F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 обучения: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ориентация в нравственном содержании и </w:t>
      </w:r>
      <w:proofErr w:type="gramStart"/>
      <w:r w:rsidRPr="00D1705F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D1705F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D1705F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D1705F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05F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результаты обучения: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D1705F" w:rsidRPr="00D1705F" w:rsidRDefault="00D1705F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05F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1705F" w:rsidRPr="00D1705F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D1705F">
        <w:rPr>
          <w:rFonts w:ascii="Times New Roman" w:hAnsi="Times New Roman" w:cs="Times New Roman"/>
          <w:sz w:val="28"/>
          <w:szCs w:val="28"/>
        </w:rPr>
        <w:t>знаково­символические</w:t>
      </w:r>
      <w:proofErr w:type="spellEnd"/>
      <w:r w:rsidRPr="00D1705F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E01F48" w:rsidRPr="003A67AC" w:rsidRDefault="00D1705F" w:rsidP="003A67AC">
      <w:pPr>
        <w:numPr>
          <w:ilvl w:val="1"/>
          <w:numId w:val="3"/>
        </w:num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5F">
        <w:rPr>
          <w:rFonts w:ascii="Times New Roman" w:hAnsi="Times New Roman" w:cs="Times New Roman"/>
          <w:sz w:val="28"/>
          <w:szCs w:val="28"/>
        </w:rPr>
        <w:lastRenderedPageBreak/>
        <w:t>проявлять познавательную инициативу в учебном сотрудничестве</w:t>
      </w:r>
      <w:r w:rsidRPr="00D1705F">
        <w:rPr>
          <w:rFonts w:ascii="Times New Roman" w:hAnsi="Times New Roman" w:cs="Times New Roman"/>
          <w:i/>
          <w:sz w:val="28"/>
          <w:szCs w:val="28"/>
        </w:rPr>
        <w:t>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строить сообщения в устной и письменной форме;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ориентироваться на разнообразие способов решения задач;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осуществлять анализ объектов с выделением существенных и несущественных признаков;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осуществлять синтез как составление целого из частей;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 xml:space="preserve">проводить сравнение, </w:t>
      </w:r>
      <w:proofErr w:type="spellStart"/>
      <w:r w:rsidRPr="00E01F48">
        <w:rPr>
          <w:rFonts w:ascii="Times New Roman" w:hAnsi="Times New Roman" w:cs="Times New Roman"/>
          <w:i/>
          <w:sz w:val="28"/>
          <w:szCs w:val="28"/>
        </w:rPr>
        <w:t>сериацию</w:t>
      </w:r>
      <w:proofErr w:type="spellEnd"/>
      <w:r w:rsidRPr="00E01F48">
        <w:rPr>
          <w:rFonts w:ascii="Times New Roman" w:hAnsi="Times New Roman" w:cs="Times New Roman"/>
          <w:i/>
          <w:sz w:val="28"/>
          <w:szCs w:val="28"/>
        </w:rPr>
        <w:t xml:space="preserve"> и классификацию по заданным критериям;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 xml:space="preserve">устанавливать </w:t>
      </w:r>
      <w:proofErr w:type="spellStart"/>
      <w:r w:rsidRPr="00E01F48">
        <w:rPr>
          <w:rFonts w:ascii="Times New Roman" w:hAnsi="Times New Roman" w:cs="Times New Roman"/>
          <w:i/>
          <w:sz w:val="28"/>
          <w:szCs w:val="28"/>
        </w:rPr>
        <w:t>причинно­следственные</w:t>
      </w:r>
      <w:proofErr w:type="spellEnd"/>
      <w:r w:rsidRPr="00E01F48">
        <w:rPr>
          <w:rFonts w:ascii="Times New Roman" w:hAnsi="Times New Roman" w:cs="Times New Roman"/>
          <w:i/>
          <w:sz w:val="28"/>
          <w:szCs w:val="28"/>
        </w:rPr>
        <w:t xml:space="preserve"> связи в изучаемом круге явлений;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строить рассуждения в форме связи простых суждений об объекте, его строении, свойствах и связях;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устанавливать аналогии;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владеть рядом общих приемов решения задач.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E01F48">
        <w:rPr>
          <w:rFonts w:ascii="Times New Roman" w:hAnsi="Times New Roman" w:cs="Times New Roman"/>
          <w:i/>
          <w:sz w:val="28"/>
          <w:szCs w:val="28"/>
        </w:rPr>
        <w:t>используя</w:t>
      </w:r>
      <w:proofErr w:type="gramEnd"/>
      <w:r w:rsidRPr="00E01F48">
        <w:rPr>
          <w:rFonts w:ascii="Times New Roman" w:hAnsi="Times New Roman" w:cs="Times New Roman"/>
          <w:i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01F48">
        <w:rPr>
          <w:rFonts w:ascii="Times New Roman" w:hAnsi="Times New Roman" w:cs="Times New Roman"/>
          <w:i/>
          <w:sz w:val="28"/>
          <w:szCs w:val="28"/>
        </w:rPr>
        <w:t>собственной</w:t>
      </w:r>
      <w:proofErr w:type="gramEnd"/>
      <w:r w:rsidRPr="00E01F48">
        <w:rPr>
          <w:rFonts w:ascii="Times New Roman" w:hAnsi="Times New Roman" w:cs="Times New Roman"/>
          <w:i/>
          <w:sz w:val="28"/>
          <w:szCs w:val="28"/>
        </w:rPr>
        <w:t>, и ориентироваться на позицию партнера в общении и взаимодействии;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учитывать разные мнения и стремиться к координации различных позиций в сотрудничестве;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формулировать собственное мнение и позицию;</w:t>
      </w:r>
    </w:p>
    <w:p w:rsid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строить понятные для партнера высказывания, учитывающие, что партнер знает и видит, а что нет;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задавать вопросы;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контролировать действия партнера;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использовать речь для регуляции своего действия;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E01F48" w:rsidRPr="00E01F48">
          <w:pgSz w:w="11910" w:h="16840"/>
          <w:pgMar w:top="1040" w:right="300" w:bottom="280" w:left="880" w:header="720" w:footer="720" w:gutter="0"/>
          <w:cols w:space="720"/>
        </w:sectPr>
      </w:pPr>
      <w:r w:rsidRPr="00E01F48">
        <w:rPr>
          <w:rFonts w:ascii="Times New Roman" w:hAnsi="Times New Roman" w:cs="Times New Roman"/>
          <w:i/>
          <w:sz w:val="28"/>
          <w:szCs w:val="28"/>
        </w:rPr>
        <w:t>•</w:t>
      </w:r>
      <w:r w:rsidRPr="00E01F48">
        <w:rPr>
          <w:rFonts w:ascii="Times New Roman" w:hAnsi="Times New Roman" w:cs="Times New Roman"/>
          <w:i/>
          <w:sz w:val="28"/>
          <w:szCs w:val="28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</w:t>
      </w:r>
      <w:r w:rsidR="003A67AC">
        <w:rPr>
          <w:rFonts w:ascii="Times New Roman" w:hAnsi="Times New Roman" w:cs="Times New Roman"/>
          <w:i/>
          <w:sz w:val="28"/>
          <w:szCs w:val="28"/>
        </w:rPr>
        <w:t>адеть диалогической формой речи.</w:t>
      </w:r>
    </w:p>
    <w:p w:rsidR="00E01F48" w:rsidRPr="00D1705F" w:rsidRDefault="00E01F48" w:rsidP="00D1705F">
      <w:pPr>
        <w:rPr>
          <w:rFonts w:ascii="Times New Roman" w:hAnsi="Times New Roman" w:cs="Times New Roman"/>
          <w:sz w:val="28"/>
          <w:szCs w:val="28"/>
        </w:rPr>
        <w:sectPr w:rsidR="00E01F48" w:rsidRPr="00D1705F">
          <w:pgSz w:w="11910" w:h="16840"/>
          <w:pgMar w:top="1040" w:right="300" w:bottom="280" w:left="880" w:header="720" w:footer="720" w:gutter="0"/>
          <w:cols w:space="720"/>
        </w:sectPr>
      </w:pPr>
    </w:p>
    <w:p w:rsidR="003A67AC" w:rsidRDefault="003A67AC" w:rsidP="003A6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lastRenderedPageBreak/>
        <w:t>Раздел 3. «Тематическое планирование»</w:t>
      </w:r>
    </w:p>
    <w:p w:rsidR="00D1705F" w:rsidRPr="00E01F48" w:rsidRDefault="00E01F48" w:rsidP="003A6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604"/>
        <w:gridCol w:w="1058"/>
        <w:gridCol w:w="1670"/>
        <w:gridCol w:w="1367"/>
        <w:gridCol w:w="1154"/>
        <w:gridCol w:w="1694"/>
      </w:tblGrid>
      <w:tr w:rsidR="00E01F48" w:rsidRPr="00E01F48" w:rsidTr="00E01F48">
        <w:trPr>
          <w:trHeight w:val="830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часов по теме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01F48" w:rsidRPr="00E01F48" w:rsidTr="00E01F48">
        <w:trPr>
          <w:trHeight w:val="551"/>
        </w:trPr>
        <w:tc>
          <w:tcPr>
            <w:tcW w:w="10481" w:type="dxa"/>
            <w:gridSpan w:val="7"/>
          </w:tcPr>
          <w:p w:rsidR="00E01F48" w:rsidRPr="00E01F48" w:rsidRDefault="00E01F48" w:rsidP="00E01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b/>
                <w:sz w:val="28"/>
                <w:szCs w:val="28"/>
              </w:rPr>
              <w:t>Простые нравственные истины 8ч</w:t>
            </w: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Чтобы «жить праведно»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Жизнь священна.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06.09-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Человек рождён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для добра.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13.09–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2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Любовь – основа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20.09-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4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Милосердие – закон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27.09-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Живи во благо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себе и другим.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04.10-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Возлюби ближнего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своего.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11.10-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Скажи себе сам.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18.10-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395"/>
        </w:trPr>
        <w:tc>
          <w:tcPr>
            <w:tcW w:w="10481" w:type="dxa"/>
            <w:gridSpan w:val="7"/>
          </w:tcPr>
          <w:p w:rsidR="00E01F48" w:rsidRPr="00E01F48" w:rsidRDefault="00E01F48" w:rsidP="00E01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b/>
                <w:sz w:val="28"/>
                <w:szCs w:val="28"/>
              </w:rPr>
              <w:t>Добродетели поступков 8 ч.</w:t>
            </w:r>
          </w:p>
        </w:tc>
      </w:tr>
      <w:tr w:rsidR="00E01F48" w:rsidRPr="00E01F48" w:rsidTr="00E01F48">
        <w:trPr>
          <w:trHeight w:val="552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Добрые мысли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поступки.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04.11-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Бескорыстность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желаний.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08.11-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4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Почтение родителей –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уважение тебе.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15.11-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Благородные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вредные порывы.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22.11-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Всплеск чувств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веления разума.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29.11-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Простая этика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поступков.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06.12-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2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Простая этика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поступков.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13.12-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Скажи себе сам.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20.12-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275"/>
        </w:trPr>
        <w:tc>
          <w:tcPr>
            <w:tcW w:w="10481" w:type="dxa"/>
            <w:gridSpan w:val="7"/>
          </w:tcPr>
          <w:p w:rsidR="00E01F48" w:rsidRPr="00E01F48" w:rsidRDefault="00E01F48" w:rsidP="00E01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b/>
                <w:sz w:val="28"/>
                <w:szCs w:val="28"/>
              </w:rPr>
              <w:t>Понять и простить 9 ч.</w:t>
            </w:r>
          </w:p>
        </w:tc>
      </w:tr>
      <w:tr w:rsidR="00E01F48" w:rsidRPr="00E01F48" w:rsidTr="00E01F48">
        <w:trPr>
          <w:trHeight w:val="553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Радость общения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источник обид.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27.12-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Радость общения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источник обид.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17.01-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Чувствовать состояние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другого.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24.01-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2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Стремление к миру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согласию.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31.01-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1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Доброта и терпение.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07.02-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RPr="00E01F48" w:rsidTr="00E01F48">
        <w:trPr>
          <w:trHeight w:val="554"/>
        </w:trPr>
        <w:tc>
          <w:tcPr>
            <w:tcW w:w="93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0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Сопереживание и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сострадание.</w:t>
            </w:r>
          </w:p>
        </w:tc>
        <w:tc>
          <w:tcPr>
            <w:tcW w:w="1058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14.02-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15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Tr="00E01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Уметь простить.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21.02-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Tr="00E01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Уметь простить.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28.02-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48" w:rsidTr="00E01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Скажи себе сам.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07.03-</w:t>
            </w:r>
          </w:p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F48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48" w:rsidRPr="00E01F48" w:rsidRDefault="00E01F48" w:rsidP="00E0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4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604"/>
        <w:gridCol w:w="1057"/>
        <w:gridCol w:w="1670"/>
        <w:gridCol w:w="1368"/>
        <w:gridCol w:w="1154"/>
        <w:gridCol w:w="1695"/>
      </w:tblGrid>
      <w:tr w:rsidR="00E01F48" w:rsidTr="00E01F48">
        <w:trPr>
          <w:trHeight w:val="416"/>
        </w:trPr>
        <w:tc>
          <w:tcPr>
            <w:tcW w:w="10481" w:type="dxa"/>
            <w:gridSpan w:val="7"/>
          </w:tcPr>
          <w:p w:rsidR="00E01F48" w:rsidRPr="00E01F48" w:rsidRDefault="00E01F48" w:rsidP="00C475B7">
            <w:pPr>
              <w:pStyle w:val="TableParagraph"/>
              <w:spacing w:line="256" w:lineRule="exact"/>
              <w:ind w:left="3334" w:right="332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Творение</w:t>
            </w:r>
            <w:proofErr w:type="spellEnd"/>
            <w:r w:rsidRPr="00E01F4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души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01F48">
              <w:rPr>
                <w:color w:val="000000" w:themeColor="text1"/>
                <w:sz w:val="28"/>
                <w:szCs w:val="28"/>
              </w:rPr>
              <w:t>9 ч.</w:t>
            </w: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Души</w:t>
            </w:r>
            <w:proofErr w:type="spellEnd"/>
            <w:r w:rsidRPr="00E01F4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твоей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творение</w:t>
            </w:r>
            <w:proofErr w:type="spell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14.03-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Душа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обязана</w:t>
            </w:r>
            <w:proofErr w:type="spellEnd"/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01F48">
              <w:rPr>
                <w:color w:val="000000" w:themeColor="text1"/>
                <w:sz w:val="28"/>
                <w:szCs w:val="28"/>
              </w:rPr>
              <w:t>трудиться</w:t>
            </w:r>
            <w:proofErr w:type="spellEnd"/>
            <w:proofErr w:type="gram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21.03-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23.03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9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spacing w:line="267" w:lineRule="exact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Мир</w:t>
            </w:r>
            <w:proofErr w:type="spellEnd"/>
            <w:r w:rsidRPr="00E01F4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наших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чувств</w:t>
            </w:r>
            <w:proofErr w:type="spell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spacing w:line="267" w:lineRule="exact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04.04-</w:t>
            </w:r>
          </w:p>
          <w:p w:rsidR="00E01F48" w:rsidRPr="00E01F48" w:rsidRDefault="00E01F48" w:rsidP="00C475B7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Мир</w:t>
            </w:r>
            <w:proofErr w:type="spellEnd"/>
            <w:r w:rsidRPr="00E01F4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наших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чувств</w:t>
            </w:r>
            <w:proofErr w:type="spell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11.04-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Пробуждение</w:t>
            </w:r>
            <w:proofErr w:type="spellEnd"/>
            <w:r w:rsidRPr="00E01F48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добрых</w:t>
            </w:r>
            <w:proofErr w:type="spellEnd"/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01F48">
              <w:rPr>
                <w:color w:val="000000" w:themeColor="text1"/>
                <w:sz w:val="28"/>
                <w:szCs w:val="28"/>
              </w:rPr>
              <w:t>чувств</w:t>
            </w:r>
            <w:proofErr w:type="spellEnd"/>
            <w:proofErr w:type="gram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18.04-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Преодоление</w:t>
            </w:r>
            <w:proofErr w:type="spellEnd"/>
            <w:r w:rsidRPr="00E01F4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вредных</w:t>
            </w:r>
            <w:proofErr w:type="spellEnd"/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01F48">
              <w:rPr>
                <w:color w:val="000000" w:themeColor="text1"/>
                <w:sz w:val="28"/>
                <w:szCs w:val="28"/>
              </w:rPr>
              <w:t>привычек</w:t>
            </w:r>
            <w:proofErr w:type="spellEnd"/>
            <w:proofErr w:type="gram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25.04-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Умение</w:t>
            </w:r>
            <w:proofErr w:type="spellEnd"/>
            <w:r w:rsidRPr="00E01F4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владеть</w:t>
            </w:r>
            <w:proofErr w:type="spellEnd"/>
            <w:r w:rsidRPr="00E01F4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собой</w:t>
            </w:r>
            <w:proofErr w:type="spell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Текущий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02.05-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834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Скажи</w:t>
            </w:r>
            <w:proofErr w:type="spellEnd"/>
            <w:r w:rsidRPr="00E01F4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себе</w:t>
            </w:r>
            <w:proofErr w:type="spellEnd"/>
            <w:r w:rsidRPr="00E01F4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сам</w:t>
            </w:r>
            <w:proofErr w:type="spellEnd"/>
            <w:r w:rsidRPr="00E01F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09.05-</w:t>
            </w:r>
          </w:p>
          <w:p w:rsidR="00E01F48" w:rsidRPr="00E01F48" w:rsidRDefault="00E01F48" w:rsidP="00C475B7">
            <w:pPr>
              <w:pStyle w:val="TableParagraph"/>
              <w:spacing w:line="267" w:lineRule="exac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E01F48" w:rsidTr="00E01F48">
        <w:trPr>
          <w:trHeight w:val="1675"/>
        </w:trPr>
        <w:tc>
          <w:tcPr>
            <w:tcW w:w="933" w:type="dxa"/>
          </w:tcPr>
          <w:p w:rsidR="00E01F48" w:rsidRPr="00E01F48" w:rsidRDefault="00E01F48" w:rsidP="00C475B7">
            <w:pPr>
              <w:pStyle w:val="TableParagraph"/>
              <w:ind w:left="0" w:right="7"/>
              <w:jc w:val="right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60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right="293"/>
              <w:rPr>
                <w:color w:val="000000" w:themeColor="text1"/>
                <w:sz w:val="28"/>
                <w:szCs w:val="28"/>
                <w:lang w:val="ru-RU"/>
              </w:rPr>
            </w:pPr>
            <w:r w:rsidRPr="00E01F48">
              <w:rPr>
                <w:color w:val="000000" w:themeColor="text1"/>
                <w:sz w:val="28"/>
                <w:szCs w:val="28"/>
                <w:lang w:val="ru-RU"/>
              </w:rPr>
              <w:t>Итоговое занятие.</w:t>
            </w:r>
            <w:r w:rsidRPr="00E01F48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01F48">
              <w:rPr>
                <w:color w:val="000000" w:themeColor="text1"/>
                <w:sz w:val="28"/>
                <w:szCs w:val="28"/>
                <w:lang w:val="ru-RU"/>
              </w:rPr>
              <w:t>Слово, обращённое к</w:t>
            </w:r>
            <w:r w:rsidRPr="00E01F48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E01F48">
              <w:rPr>
                <w:color w:val="000000" w:themeColor="text1"/>
                <w:sz w:val="28"/>
                <w:szCs w:val="28"/>
                <w:lang w:val="ru-RU"/>
              </w:rPr>
              <w:t>себе.</w:t>
            </w:r>
          </w:p>
        </w:tc>
        <w:tc>
          <w:tcPr>
            <w:tcW w:w="1057" w:type="dxa"/>
          </w:tcPr>
          <w:p w:rsidR="00E01F48" w:rsidRPr="00E01F48" w:rsidRDefault="00E01F48" w:rsidP="00C475B7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E01F48" w:rsidRPr="00E01F48" w:rsidRDefault="00E01F48" w:rsidP="00C475B7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1F48">
              <w:rPr>
                <w:color w:val="000000" w:themeColor="text1"/>
                <w:sz w:val="28"/>
                <w:szCs w:val="28"/>
              </w:rPr>
              <w:t>Тематический</w:t>
            </w:r>
            <w:proofErr w:type="spellEnd"/>
          </w:p>
        </w:tc>
        <w:tc>
          <w:tcPr>
            <w:tcW w:w="1368" w:type="dxa"/>
          </w:tcPr>
          <w:p w:rsidR="00E01F48" w:rsidRPr="00E01F48" w:rsidRDefault="00E01F48" w:rsidP="00C475B7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16.05-</w:t>
            </w:r>
          </w:p>
          <w:p w:rsidR="00E01F48" w:rsidRPr="00E01F48" w:rsidRDefault="00E01F48" w:rsidP="00C475B7">
            <w:pPr>
              <w:pStyle w:val="TableParagraph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E01F48">
              <w:rPr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115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01F48" w:rsidRPr="00E01F48" w:rsidRDefault="00E01F48" w:rsidP="00C475B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01F48" w:rsidRPr="00D1705F" w:rsidRDefault="00E01F48" w:rsidP="00D1705F">
      <w:pPr>
        <w:rPr>
          <w:rFonts w:ascii="Times New Roman" w:hAnsi="Times New Roman" w:cs="Times New Roman"/>
          <w:sz w:val="28"/>
          <w:szCs w:val="28"/>
        </w:rPr>
        <w:sectPr w:rsidR="00E01F48" w:rsidRPr="00D1705F">
          <w:pgSz w:w="11910" w:h="16840"/>
          <w:pgMar w:top="1040" w:right="300" w:bottom="280" w:left="880" w:header="720" w:footer="720" w:gutter="0"/>
          <w:cols w:space="720"/>
        </w:sectPr>
      </w:pPr>
    </w:p>
    <w:p w:rsidR="00E01F48" w:rsidRDefault="00E01F48" w:rsidP="00E01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«Содержание курса внеурочно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деятельности с указанием форм </w:t>
      </w:r>
      <w:r w:rsidRPr="00E01F48">
        <w:rPr>
          <w:rFonts w:ascii="Times New Roman" w:hAnsi="Times New Roman" w:cs="Times New Roman"/>
          <w:b/>
          <w:bCs/>
          <w:sz w:val="28"/>
          <w:szCs w:val="28"/>
        </w:rPr>
        <w:t>организации и видов деятельности»</w:t>
      </w:r>
    </w:p>
    <w:p w:rsidR="00E01F48" w:rsidRPr="00E01F48" w:rsidRDefault="00E01F48" w:rsidP="003B78B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t>Простые нравственные истины– 8 ч.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Чтобы «жить праведно».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Организуется общение. Посредством игры подвести детей к золотому правилу этики: поступайте так, как хотите, чтобы поступали с вами другие люди. Вызывает детей на откровенную беседу. Тестирует настроение детей при помощи цвета (на каждом занятии). Записывает на листочке близких людей. Даёт добрые советы одноклассникам по правилам поведения в коллективе.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Контролируют свои действия и поступки. Адекватно относятся к рассказам и мнениям одноклассников.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>2. Жизнь священна. Беседа.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Игра.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Создаёт благоприятную атмосферу для общения. С помощью «цветика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1F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емицветика</w:t>
      </w:r>
      <w:proofErr w:type="spellEnd"/>
      <w:r w:rsidRPr="00E01F48">
        <w:rPr>
          <w:rFonts w:ascii="Times New Roman" w:hAnsi="Times New Roman" w:cs="Times New Roman"/>
          <w:sz w:val="28"/>
          <w:szCs w:val="28"/>
        </w:rPr>
        <w:t>» помогает детям сделать вывод: наивысшая ценность – человеческая жизнь.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Решают проблемные ситуации. Издают правила общения. Выполняют практические задания.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Анализируют нравственную сторону поведения; применяют правила вежливого и культурного поведения.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>3. Человек рождён для добра. Беседа.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Игра-путешествие. Практическая работа.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игру – путешествие по народным сказкам. Помогает детям сочинить свою сказку о том, что человек рождён для добра.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Рассуждают о том, что сказка – сказка отражение жизни и воплощение человеческой мечты о стремлении к добру, сочиняют свою добрую сказку.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Уметь выражать свои мысли и чувства посредством речи. Стремиться творить добро как в поступках, так и в общении.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>4. Любовь – основа  жизни.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Беседа в круге. Игра.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беседу в круге: любовь – основа жизни. Создаёт условия для речевой активности. Развивает диалог поэтапно. Использует приём «свитка».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Высказывают свои мысли о любви к себе, семье, друзьям, родственникам, природе, родине, приходят к выводу: любовь помогает обогатиться духовно.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 xml:space="preserve">Адекватная мотивация. Учится видеть в людях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. Терпимо относиться к недостаткам окружающих.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>5. Милосердие – закон жизни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67AC">
        <w:rPr>
          <w:rFonts w:ascii="Times New Roman" w:hAnsi="Times New Roman" w:cs="Times New Roman"/>
          <w:b/>
          <w:sz w:val="28"/>
          <w:szCs w:val="28"/>
        </w:rPr>
        <w:t>Беседа.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Игра. Практическая работа.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Создаёт благоприятную атмосферу для общения. Посредством диалога раскрывает понятие о милосердии. Тестирует настроение детей при помощи цвета.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Размышляет о милосердии и синонимах этого понятия, учится выражать благодарность. Получит возможность стать милосердным и благодарным, учится вести диалог,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размышлять на духовно-нравственные темы.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>6.  Живи во благо себе и другим. Беседа.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Игра.</w:t>
      </w:r>
      <w:r w:rsidR="003A67AC"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Помогает детям определить значение понятия «тактичность». Организует практическую работу.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Определяет правила, которые необходимо проявлять к другому человеку при высказывании своего мнения. Практикуется в этих правилах.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Усвоить и применять правила тактичного ведения дискуссии, диалога.</w:t>
      </w:r>
    </w:p>
    <w:p w:rsidR="00E01F48" w:rsidRP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Возлюби ближнего своего.</w:t>
      </w:r>
      <w:r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Беседа.</w:t>
      </w:r>
      <w:r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Игра. Работа в парах.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 помощью библейской притчи помогает детям раскрыть смысл понятий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«сопереживание», «неравнодушие», посмотреть на себя со стороны. Создаёт проблемные ситуации, организует работу в парах.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Стараются увидеть себя со стороны, разыгрывая ситуации, делают свой выбор, приходят к заповеди «Возлюби ближнего как самого себя».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Понимать смысл понятий «сопереживание», «неравнодушие». Определять положительные стороны, учиться их проявлять.</w:t>
      </w:r>
    </w:p>
    <w:p w:rsidR="00E01F48" w:rsidRP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Скажи себе сам. Беседа.</w:t>
      </w:r>
      <w:r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Игра по станциям.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Задание дает детям заранее, организует работу в парах и группах; устанавливает порядок выступления.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ходе игры по станциям приходит к выводу о том, как двигаться по жизни добрым путём, опираясь на разумное и лучшее в себе.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Слушать друг друга; работать в парах и группах.</w:t>
      </w:r>
    </w:p>
    <w:p w:rsidR="00E01F48" w:rsidRPr="00E01F48" w:rsidRDefault="00E01F48" w:rsidP="003A67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t>Добродетели поступков – 8 ч.</w:t>
      </w:r>
    </w:p>
    <w:p w:rsidR="00E01F48" w:rsidRP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9.  Добрые мысли и поступки. Беседа.</w:t>
      </w:r>
      <w:r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Игра.</w:t>
      </w:r>
      <w:r w:rsidRP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F48" w:rsidRPr="003A67AC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Создаёт сказочную благоприятную атмосферу для общения при помощи «дерева мудрости». Помогает в игровой форме выработать правила общения в мире людей.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Определяет правила поведения в людском обществе, прикрепляют листочки с правилами к «дереву мудрости».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Работать в парах и группах; применять общие правила поведения в повседневной жизни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10. Бескорыстность желаний. Беседа. Игра.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игровой форме помогает детям рассуждать над понятием «бескорыстие». Организует проблемные ситуации, тренинги.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Определяют правила поведения в заданных ситуациях. Прикрепляют «плоды», к «дереву мудрости», как символ способности к бескорыстным поступкам.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Уметь анализировать жизненные ситуации с позиций добра.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11. Почтение родителей – уважение тебе.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проблемные ситуации. Контролирует действия и поступки детей. Помогает проанализировать ситуации, связанные с отношениями с родителями.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Анализируют ситуации поведения с родителями. Определяет правила, которые обязаны выполнять.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Анализировать и применять правила поведения с родителями.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12. Благородные и вредные порывы.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Помогает детям выявить правила об умении вести себя среди людей. Создаёт проблемные ситуации. Даёт свод правил поведения дома и в общественных местах.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При решении ситуаций, определяет правила поведения дома, на улице, в магазине, транспорте, театре и т. Д.. Учатся применять правила в практической деятельности. Усвоить и применять правила поведения в общественных местах, уметь сдерживать, контролировать свои порывы.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13. Всплеск чувств и веления разума.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игровой форме учит заботиться о равновесии между чувствами их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проявлениями. Использует приём «свитка». Организует дискуссию, пробуждающую мысль. Даёт детям возможность высказываться.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Создают свод правил, которые помогают установить равновесие между чувствами (эмоциями) и разумом.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Строить понятные высказывания; руководствоваться правилами при общении с близкими людьми в семье; работать в парах и группах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14. Простая этика поступков. Беседа. Игра.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используя, «дерево мудрости».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Использует приём «свитка», для выявления ценностей, на которые ориентированы дети в своих поступках. Подводит к главной мысли занятия: любые наши действия не должны быть во вред кому-либо.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На следующем занятии организует игру «Волшебный клубочек», её цель: закрепить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доброжелательную основу взаимоотношений детей. Помогает в ходе диалога выйти на этические правила: быть доброжелательным и уважительным к другому человеку; уметь видеть состояние другого, откликаться на него.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Дети записывают свою мудрость в «свитке». В ходе тренинга выявляют: как поступать в различных ситуациях во благо людям.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Вспоминает выводы прошлого занятия, играя в «Волшебный клубочек», называет лучшие качества соседа по парте.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ходе диалога приходит к этическим правилам: быть доброжелательным и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уважительным к другому человеку; уметь видеть состояние другого, откликаться на него.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Научится контролировать свою речь, поступки, видеть в окружающих лучшую их сторону.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15. Простая этика поступков. Беседа. Игра.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используя, «дерево мудрости».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Использует приём «свитка», для выявления ценностей, на которые ориентированы дети в своих поступках. Подводит к главной мысли занятия: любые наши действия не должны быть во вред кому-либо.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На следующем занятии организует игру «Волшебный клубочек», её цель: закрепить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доброжелательную основу взаимоотношений детей. Помогает в ходе диалога выйти на этические правила: быть доброжелательным и уважительным к другому человеку; уметь видеть состояние другого, откликаться на него.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Дети записывают свою мудрость в «свитке». В ходе тренинга выявляют: как поступать в различных ситуациях во благо людям.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Вспоминает выводы прошлого занятия, играя в «Волшебный клубочек», называет лучшие качества соседа по парте.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ходе диалога приходит к этическим правилам: быть доброжелательным и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уважительным к другому человеку; уметь видеть состояние другого, откликаться на него.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Научится контролировать свою речь, поступки, видеть в окружающих лучшую их сторону.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16.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Скажи себе сам.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Беседа. Игра-путешествие.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Организует игру-путешествие «Аленький цветочек» и путешествие с волшебницей </w:t>
      </w:r>
      <w:proofErr w:type="spellStart"/>
      <w:r w:rsidRPr="00E01F48">
        <w:rPr>
          <w:rFonts w:ascii="Times New Roman" w:hAnsi="Times New Roman" w:cs="Times New Roman"/>
          <w:sz w:val="28"/>
          <w:szCs w:val="28"/>
        </w:rPr>
        <w:t>Азбукиведи</w:t>
      </w:r>
      <w:proofErr w:type="spellEnd"/>
      <w:r w:rsidRPr="00E01F48">
        <w:rPr>
          <w:rFonts w:ascii="Times New Roman" w:hAnsi="Times New Roman" w:cs="Times New Roman"/>
          <w:sz w:val="28"/>
          <w:szCs w:val="28"/>
        </w:rPr>
        <w:t xml:space="preserve"> по стране добродетельных поступков и правил, подводит к мудрой мысли: не теряй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Вспоминает сказку Аксакова «Аленький цветочек». Поёт песни кота Леопольда о добре. Путешествует с волшебницей </w:t>
      </w:r>
      <w:proofErr w:type="spellStart"/>
      <w:r w:rsidRPr="00E01F48">
        <w:rPr>
          <w:rFonts w:ascii="Times New Roman" w:hAnsi="Times New Roman" w:cs="Times New Roman"/>
          <w:sz w:val="28"/>
          <w:szCs w:val="28"/>
        </w:rPr>
        <w:t>Азбукиведи</w:t>
      </w:r>
      <w:proofErr w:type="spellEnd"/>
      <w:r w:rsidRPr="00E01F48">
        <w:rPr>
          <w:rFonts w:ascii="Times New Roman" w:hAnsi="Times New Roman" w:cs="Times New Roman"/>
          <w:sz w:val="28"/>
          <w:szCs w:val="28"/>
        </w:rPr>
        <w:t xml:space="preserve"> по стране добродетельных поступков и правил. Учится применять эти правила в практической деятельности.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нализировать свои действия и поступки;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-решать проблемные ситуации;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-адекватно оценивать собственное поведение и поведение окружающих</w:t>
      </w:r>
    </w:p>
    <w:p w:rsidR="00E01F48" w:rsidRPr="00E01F48" w:rsidRDefault="00E01F48" w:rsidP="003A67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t>Понять и простить – 9 ч.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17. Радость общения и источник обид.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игру «Ёлочка зажгись!». Работу в группах. Использует приём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«свитка». Создаёт проблемные ситуации. Создаёт благоприятную атмосферу для общения. На следующем занятии помогает выработать свод правил по теме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основанный на мудрых мыслях человечества.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Делится впечатлениями от зимних каникул. Выражает благодарность, радость по поводу общения друг с другом посредством игры «Ёлочка зажгись!» Размышляет, выражает свои мысли и чувства.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ырабатывает свод правил по теме, основанный на мудрых мыслях человечества.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нализировать свои действия и поступки;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решать проблемные ситуации;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адекватно оценивать собственное поведение и поведение окружающих;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18. Радость общения и источник обид.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игру «Ёлочка зажгись!». Работу в группах. Использует приём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«свитка». Создаёт проблемные ситуации. Создаёт благоприятную атмосферу для общения. На следующем занятии помогает выработать свод правил по теме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основанный на мудрых мыслях человечества.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Делится впечатлениями от зимних каникул. Выражает благодарность, радость по поводу общения друг с другом посредством игры «Ёлочка зажгись!» Размышляет, выражает свои мысли и чувства.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ырабатывает свод правил по теме, основанный на мудрых мыслях человечества.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F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нализировать свои действия и поступки;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решать проблемные ситуации;</w:t>
      </w:r>
    </w:p>
    <w:p w:rsidR="00E01F48" w:rsidRPr="00E01F48" w:rsidRDefault="00E01F48" w:rsidP="003A67AC">
      <w:pPr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адекватно оценивать собственное поведение и поведение окружающих;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 xml:space="preserve">19. Чувствовать состояние </w:t>
      </w:r>
      <w:proofErr w:type="gramStart"/>
      <w:r w:rsidRPr="00E01F48">
        <w:rPr>
          <w:rFonts w:ascii="Times New Roman" w:hAnsi="Times New Roman" w:cs="Times New Roman"/>
          <w:b/>
          <w:sz w:val="28"/>
          <w:szCs w:val="28"/>
        </w:rPr>
        <w:t>другого</w:t>
      </w:r>
      <w:proofErr w:type="gramEnd"/>
      <w:r w:rsidRPr="00E01F48">
        <w:rPr>
          <w:rFonts w:ascii="Times New Roman" w:hAnsi="Times New Roman" w:cs="Times New Roman"/>
          <w:b/>
          <w:sz w:val="28"/>
          <w:szCs w:val="28"/>
        </w:rPr>
        <w:t>. Беседа. Игра. 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общение посредством игры «Лесенка». Создаёт проблемные ситуации. Помогает детям углубиться в размышления.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Решает проблемные ситуации. Выполняет несколько практических заданий в игровой форме.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Приходит к выводу: важно чувствовать состояние другого человека, бережно относиться к его чувствам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Уметь чувствовать состояние окружающих, бережно относиться к их чувствам.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20. Стремление к миру и согласию.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Организует общение в круге, помогает выработать последовательные действия поведения с окружающими на основе обозначений «быть внимательным» и «принимать человека, какой он есть».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 ходе игры и работы в группах создаёт свод последовательные действия поведения с окружающими.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Проявлять внимание и заботу к окружающим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21. Доброта и терпение.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игровую ситуацию знакомства детей со сказочной героиней Золушкой. Учит детей сравнивать себя с другими, учиться у Золушки доброте и терпению.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Знакомится с героями сказки «Золушка». Учится сравнивать себя с другими, учится у Золушки доброте и терпению.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Учиться сравнивать себя с другими, выделять положительные качества.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22. Сопереживание и сострадание.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деятельность детей. Управляет практической деятельностью. Развивает творческие способности детей, воображение, учит сочувствовать, сопереживать окружающим.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Контролирует свои действия и поступки. Стремится проявить сочувствие, сопереживание.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-адекватно оценивать собственное поведение и поведение окружающих; учится сочувствовать, сопереживать.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23.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Уметь простить. Беседа в круге. Игра. 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диалог в круге по теме занятия. Подводит детей к выводу, что лучшее средство от обиды – прощение.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Проводит тренинг по проблеме занятия.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Рассуждает с одноклассниками на тему занятия. Анализирует мудрые цитаты. Участвует в тренинге по проблеме занятия.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Научится понимать и прощать окружающих, не копить обиды.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24. Уметь простить. Беседа в круге. Игра.</w:t>
      </w:r>
      <w:r w:rsidRPr="00E01F48">
        <w:rPr>
          <w:rFonts w:ascii="Times New Roman" w:hAnsi="Times New Roman" w:cs="Times New Roman"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Тренинг.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Организует диалог в круге по теме занятия. Подводит детей к выводу, что лучшее средство от обиды – прощение.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Проводит тренинг по проблеме занятия.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Рассуждает с одноклассниками на тему занятия. Анализирует мудрые цитаты. Участвует в тренинге по проблеме занятия.</w:t>
      </w:r>
    </w:p>
    <w:p w:rsidR="003A67AC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Научится понимать и прощать окружающих, не копить обиды.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25.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Скажи себе сам. Беседа.</w:t>
      </w:r>
      <w:r w:rsidRPr="00E01F48">
        <w:rPr>
          <w:rFonts w:ascii="Times New Roman" w:hAnsi="Times New Roman" w:cs="Times New Roman"/>
          <w:sz w:val="28"/>
          <w:szCs w:val="28"/>
        </w:rPr>
        <w:t xml:space="preserve"> </w:t>
      </w:r>
      <w:r w:rsidRPr="003A67AC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Работа в парах и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дискуссию, пробуждающую мысль. Подводит детей к мысли о том, что необходимо научиться понимать и прощать окружающих.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Стремится осознать смысл слов «Понять и простить». Научится понимать и прощать окружающих, не копить обиды.</w:t>
      </w:r>
    </w:p>
    <w:p w:rsidR="00E01F48" w:rsidRPr="00E01F48" w:rsidRDefault="00E01F48" w:rsidP="003A67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F48">
        <w:rPr>
          <w:rFonts w:ascii="Times New Roman" w:hAnsi="Times New Roman" w:cs="Times New Roman"/>
          <w:b/>
          <w:bCs/>
          <w:sz w:val="28"/>
          <w:szCs w:val="28"/>
        </w:rPr>
        <w:t>Творение души – 9 ч.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26.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 xml:space="preserve">Души твоей творение. Беседа. </w:t>
      </w:r>
      <w:r w:rsidRPr="00E01F48">
        <w:rPr>
          <w:rFonts w:ascii="Times New Roman" w:hAnsi="Times New Roman" w:cs="Times New Roman"/>
          <w:sz w:val="28"/>
          <w:szCs w:val="28"/>
        </w:rPr>
        <w:t>Игра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диалоговое общение: чувства определяют основу души и её стремления. Помогает прийти к выводу, как достичь душевной мудрости.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Анализирует свои чувства в различных ситуациях, утверждения мыслителей о постижении истины, делает выводы о труде души.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Учится анализировать свои чувства, мысли, поступки.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27.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 xml:space="preserve">Душа обязана трудиться. </w:t>
      </w:r>
      <w:proofErr w:type="spellStart"/>
      <w:r w:rsidRPr="00E01F48">
        <w:rPr>
          <w:rFonts w:ascii="Times New Roman" w:hAnsi="Times New Roman" w:cs="Times New Roman"/>
          <w:b/>
          <w:sz w:val="28"/>
          <w:szCs w:val="28"/>
        </w:rPr>
        <w:t>Беседа</w:t>
      </w:r>
      <w:proofErr w:type="gramStart"/>
      <w:r w:rsidRPr="00E01F48">
        <w:rPr>
          <w:rFonts w:ascii="Times New Roman" w:hAnsi="Times New Roman" w:cs="Times New Roman"/>
          <w:b/>
          <w:sz w:val="28"/>
          <w:szCs w:val="28"/>
        </w:rPr>
        <w:t>.</w:t>
      </w:r>
      <w:r w:rsidRPr="00E01F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гра</w:t>
      </w:r>
      <w:proofErr w:type="spellEnd"/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Представляет палитру добрых чувств.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Помогает детям создать копилку «добрых дел их душ». Ориентирует на проявление только добрых качеств.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Определяют набор качеств, которыми важно обладать доброму человеку. Учится владеть своими чувствами.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 xml:space="preserve">28. Мир наших чувств. </w:t>
      </w:r>
      <w:r w:rsidRPr="00E01F48">
        <w:rPr>
          <w:rFonts w:ascii="Times New Roman" w:hAnsi="Times New Roman" w:cs="Times New Roman"/>
          <w:sz w:val="28"/>
          <w:szCs w:val="28"/>
        </w:rPr>
        <w:t>Беседа.</w:t>
      </w:r>
      <w:r w:rsidRPr="00E0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>утешествие.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игру-путешествие в «Страну перепутанных чувств». Помогает отличить хорошее от плохого.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Путешествуя по «Стране перепутанных чувств», отделяют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отрицательное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от положительного.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Выражать свои чувства в соответствии с ситуацией.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lastRenderedPageBreak/>
        <w:t>29. Пробуждение добрых чувств. Беседа. Игра.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Помогает детям вспомнить высказывания </w:t>
      </w:r>
      <w:proofErr w:type="gramStart"/>
      <w:r w:rsidRPr="00E01F48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Pr="00E01F48">
        <w:rPr>
          <w:rFonts w:ascii="Times New Roman" w:hAnsi="Times New Roman" w:cs="Times New Roman"/>
          <w:sz w:val="28"/>
          <w:szCs w:val="28"/>
        </w:rPr>
        <w:t xml:space="preserve"> с прошлого занятия, ведёт диалог о значимости благодарности.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Рассуждают над смыслом цитат. В ходе диалога выясняют значение добрых чувств и поступков.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Уметь быть благодарным в словах и поступках.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30. Преодоление вредных привычек.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Мини-сочинение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Помогает детям определить значимость занятий, какими они были и какими стали теперь. Ведёт диалог: как преодолеть вредные привычки.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Стараются посмотреть на себя со стороны. Пробуют дать советы самому себе. Обращаются к народной мудрости за помощью в преодолении вредных привычек. Анализировать и корректировать свое поведение и отношение к одноклассникам.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31.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Умение владеть собой. Беседа.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Игра.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Создаёт благоприятную атмосферу для общения. Помогает воспроизвести в памяти пройденные темы и их значимость, проанализировать мудрые изречения по теме занятия. Повторяют правила общения; оформляют газету; разгадывают загадки; рисуют; поют песни о дружбе, доброте. Анализируют мудрые изречения, делают выводы.</w:t>
      </w:r>
    </w:p>
    <w:p w:rsid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Учится </w:t>
      </w:r>
      <w:r w:rsidR="00E01F48" w:rsidRPr="00E01F48">
        <w:rPr>
          <w:rFonts w:ascii="Times New Roman" w:hAnsi="Times New Roman" w:cs="Times New Roman"/>
          <w:sz w:val="28"/>
          <w:szCs w:val="28"/>
        </w:rPr>
        <w:t xml:space="preserve">владеть собой. 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32.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Скажи себе сам.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Беседа.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игру-путешествие в сказочную страну, где их проверит на духовную зрелость волшебница Искушение. Даёт задания по группам.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Путешествуют по сказочной стране, обсуждают задания в группах, делают свой выбор в предложенных ситуациях.</w:t>
      </w:r>
    </w:p>
    <w:p w:rsidR="003A67AC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 xml:space="preserve">Умение делать выбор в жизненных ситуациях.  </w:t>
      </w:r>
    </w:p>
    <w:p w:rsidR="00E01F48" w:rsidRPr="003A67AC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b/>
          <w:sz w:val="28"/>
          <w:szCs w:val="28"/>
        </w:rPr>
        <w:t>33.</w:t>
      </w:r>
      <w:r w:rsidR="003A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48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Праздничное мероприятие. Работа в группах.</w:t>
      </w:r>
    </w:p>
    <w:p w:rsidR="00E01F48" w:rsidRPr="00E01F48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t>Организует праздник со всеми элементами этической направленности.</w:t>
      </w:r>
    </w:p>
    <w:p w:rsidR="00D1705F" w:rsidRDefault="00E01F48" w:rsidP="003A67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48">
        <w:rPr>
          <w:rFonts w:ascii="Times New Roman" w:hAnsi="Times New Roman" w:cs="Times New Roman"/>
          <w:sz w:val="28"/>
          <w:szCs w:val="28"/>
        </w:rPr>
        <w:lastRenderedPageBreak/>
        <w:t>Рассказывают стихи, поют песни, инсценируют произведения, участвуют в конкурсах. Проявлять внимание и заботу к окружающим.</w:t>
      </w:r>
    </w:p>
    <w:p w:rsidR="003A67AC" w:rsidRPr="00D1705F" w:rsidRDefault="003A67AC" w:rsidP="00E01F48">
      <w:pPr>
        <w:rPr>
          <w:rFonts w:ascii="Times New Roman" w:hAnsi="Times New Roman" w:cs="Times New Roman"/>
          <w:sz w:val="28"/>
          <w:szCs w:val="28"/>
        </w:rPr>
        <w:sectPr w:rsidR="003A67AC" w:rsidRPr="00D1705F">
          <w:pgSz w:w="11910" w:h="16840"/>
          <w:pgMar w:top="1040" w:right="300" w:bottom="280" w:left="880" w:header="720" w:footer="720" w:gutter="0"/>
          <w:cols w:space="720"/>
        </w:sectPr>
      </w:pPr>
    </w:p>
    <w:p w:rsidR="003A67AC" w:rsidRPr="003A67AC" w:rsidRDefault="003A67AC" w:rsidP="003A67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7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«Организационно-педагогические условия реализации программы»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Методы, используемые при проведении занятий: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67AC">
        <w:rPr>
          <w:rFonts w:ascii="Times New Roman" w:hAnsi="Times New Roman" w:cs="Times New Roman"/>
          <w:bCs/>
          <w:sz w:val="28"/>
          <w:szCs w:val="28"/>
        </w:rPr>
        <w:t>∙ словесные (рассказ, беседа, объяснение, лекция, работа со справочной литературой); </w:t>
      </w:r>
      <w:proofErr w:type="gramEnd"/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наглядные (наблюдение учащимися естественных объектов, явлений, процессов или их изображений, таблиц, фильмов); ∙ практические (наблюдения предметов и явлений в процессе труда и экспериментов, упражнений); 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метод изложения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 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метод самостоятельной работы учащихся (наблюдение, работа с учебной, справочной и научно-популярной литературой); 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репродуктивный (объяснительно-иллюстративный); 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эвристический; 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∙ проблемный.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7AC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A67AC">
        <w:rPr>
          <w:rFonts w:ascii="Times New Roman" w:hAnsi="Times New Roman" w:cs="Times New Roman"/>
          <w:bCs/>
          <w:sz w:val="28"/>
          <w:szCs w:val="28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основного общего образования, на основании Концепции духовно-нравственного развития и воспитания личности гражданина России.</w:t>
      </w:r>
    </w:p>
    <w:p w:rsidR="003A67AC" w:rsidRPr="003A67AC" w:rsidRDefault="003A67AC" w:rsidP="003A67A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7A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программа духовно-нравственного воспитания и развития опирается на следующие ценности: ∙ патриотические чувства гражданина России; ∙ гражданская идентификация; ∙ общечеловеческие ценности; ∙ социальная солидарность; ∙ нравственное самосовершенствование.</w:t>
      </w:r>
    </w:p>
    <w:bookmarkEnd w:id="0"/>
    <w:p w:rsidR="00D1705F" w:rsidRPr="00D1705F" w:rsidRDefault="00D1705F" w:rsidP="00D1705F">
      <w:pPr>
        <w:rPr>
          <w:rFonts w:ascii="Times New Roman" w:hAnsi="Times New Roman" w:cs="Times New Roman"/>
          <w:sz w:val="28"/>
          <w:szCs w:val="28"/>
        </w:rPr>
      </w:pPr>
    </w:p>
    <w:sectPr w:rsidR="00D1705F" w:rsidRPr="00D1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2C" w:rsidRDefault="002E252C" w:rsidP="00D1705F">
      <w:pPr>
        <w:spacing w:after="0" w:line="240" w:lineRule="auto"/>
      </w:pPr>
      <w:r>
        <w:separator/>
      </w:r>
    </w:p>
  </w:endnote>
  <w:endnote w:type="continuationSeparator" w:id="0">
    <w:p w:rsidR="002E252C" w:rsidRDefault="002E252C" w:rsidP="00D1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2C" w:rsidRDefault="002E252C" w:rsidP="00D1705F">
      <w:pPr>
        <w:spacing w:after="0" w:line="240" w:lineRule="auto"/>
      </w:pPr>
      <w:r>
        <w:separator/>
      </w:r>
    </w:p>
  </w:footnote>
  <w:footnote w:type="continuationSeparator" w:id="0">
    <w:p w:rsidR="002E252C" w:rsidRDefault="002E252C" w:rsidP="00D1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12B0"/>
    <w:multiLevelType w:val="hybridMultilevel"/>
    <w:tmpl w:val="3DA65C76"/>
    <w:lvl w:ilvl="0" w:tplc="75801A7E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0648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2" w:tplc="28CED0AC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3" w:tplc="F6141F46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24A05D4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969A2FBA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730E4692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C44645C8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8A823EA2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abstractNum w:abstractNumId="1">
    <w:nsid w:val="22486DE9"/>
    <w:multiLevelType w:val="hybridMultilevel"/>
    <w:tmpl w:val="97D67F24"/>
    <w:lvl w:ilvl="0" w:tplc="2C9483FA">
      <w:start w:val="1"/>
      <w:numFmt w:val="decimal"/>
      <w:lvlText w:val="%1."/>
      <w:lvlJc w:val="left"/>
      <w:pPr>
        <w:ind w:left="281" w:hanging="3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4B0041A">
      <w:numFmt w:val="bullet"/>
      <w:lvlText w:val="•"/>
      <w:lvlJc w:val="left"/>
      <w:pPr>
        <w:ind w:left="1324" w:hanging="312"/>
      </w:pPr>
      <w:rPr>
        <w:rFonts w:hint="default"/>
        <w:lang w:val="ru-RU" w:eastAsia="en-US" w:bidi="ar-SA"/>
      </w:rPr>
    </w:lvl>
    <w:lvl w:ilvl="2" w:tplc="D5467CC2">
      <w:numFmt w:val="bullet"/>
      <w:lvlText w:val="•"/>
      <w:lvlJc w:val="left"/>
      <w:pPr>
        <w:ind w:left="2369" w:hanging="312"/>
      </w:pPr>
      <w:rPr>
        <w:rFonts w:hint="default"/>
        <w:lang w:val="ru-RU" w:eastAsia="en-US" w:bidi="ar-SA"/>
      </w:rPr>
    </w:lvl>
    <w:lvl w:ilvl="3" w:tplc="ABA66E36">
      <w:numFmt w:val="bullet"/>
      <w:lvlText w:val="•"/>
      <w:lvlJc w:val="left"/>
      <w:pPr>
        <w:ind w:left="3413" w:hanging="312"/>
      </w:pPr>
      <w:rPr>
        <w:rFonts w:hint="default"/>
        <w:lang w:val="ru-RU" w:eastAsia="en-US" w:bidi="ar-SA"/>
      </w:rPr>
    </w:lvl>
    <w:lvl w:ilvl="4" w:tplc="863E6A6A">
      <w:numFmt w:val="bullet"/>
      <w:lvlText w:val="•"/>
      <w:lvlJc w:val="left"/>
      <w:pPr>
        <w:ind w:left="4458" w:hanging="312"/>
      </w:pPr>
      <w:rPr>
        <w:rFonts w:hint="default"/>
        <w:lang w:val="ru-RU" w:eastAsia="en-US" w:bidi="ar-SA"/>
      </w:rPr>
    </w:lvl>
    <w:lvl w:ilvl="5" w:tplc="E1029522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6" w:tplc="BC2A4994">
      <w:numFmt w:val="bullet"/>
      <w:lvlText w:val="•"/>
      <w:lvlJc w:val="left"/>
      <w:pPr>
        <w:ind w:left="6547" w:hanging="312"/>
      </w:pPr>
      <w:rPr>
        <w:rFonts w:hint="default"/>
        <w:lang w:val="ru-RU" w:eastAsia="en-US" w:bidi="ar-SA"/>
      </w:rPr>
    </w:lvl>
    <w:lvl w:ilvl="7" w:tplc="4A54E5D6">
      <w:numFmt w:val="bullet"/>
      <w:lvlText w:val="•"/>
      <w:lvlJc w:val="left"/>
      <w:pPr>
        <w:ind w:left="7592" w:hanging="312"/>
      </w:pPr>
      <w:rPr>
        <w:rFonts w:hint="default"/>
        <w:lang w:val="ru-RU" w:eastAsia="en-US" w:bidi="ar-SA"/>
      </w:rPr>
    </w:lvl>
    <w:lvl w:ilvl="8" w:tplc="DECCD67E">
      <w:numFmt w:val="bullet"/>
      <w:lvlText w:val="•"/>
      <w:lvlJc w:val="left"/>
      <w:pPr>
        <w:ind w:left="8637" w:hanging="312"/>
      </w:pPr>
      <w:rPr>
        <w:rFonts w:hint="default"/>
        <w:lang w:val="ru-RU" w:eastAsia="en-US" w:bidi="ar-SA"/>
      </w:rPr>
    </w:lvl>
  </w:abstractNum>
  <w:abstractNum w:abstractNumId="2">
    <w:nsid w:val="23110B86"/>
    <w:multiLevelType w:val="hybridMultilevel"/>
    <w:tmpl w:val="8322586C"/>
    <w:lvl w:ilvl="0" w:tplc="98F43094">
      <w:start w:val="3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2806A">
      <w:start w:val="9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DE326E">
      <w:start w:val="6"/>
      <w:numFmt w:val="decimal"/>
      <w:lvlText w:val="%3."/>
      <w:lvlJc w:val="left"/>
      <w:pPr>
        <w:ind w:left="27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1D0C27E">
      <w:start w:val="1"/>
      <w:numFmt w:val="decimal"/>
      <w:lvlText w:val="%4."/>
      <w:lvlJc w:val="left"/>
      <w:pPr>
        <w:ind w:left="18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6306F60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468CC96A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79369888">
      <w:numFmt w:val="bullet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7" w:tplc="26C24BB4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BB5C4DB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3">
    <w:nsid w:val="25902F53"/>
    <w:multiLevelType w:val="hybridMultilevel"/>
    <w:tmpl w:val="7248AA9A"/>
    <w:lvl w:ilvl="0" w:tplc="71D2F6EA">
      <w:start w:val="1"/>
      <w:numFmt w:val="decimal"/>
      <w:lvlText w:val="%1)"/>
      <w:lvlJc w:val="left"/>
      <w:pPr>
        <w:ind w:left="10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6E178">
      <w:numFmt w:val="bullet"/>
      <w:lvlText w:val="•"/>
      <w:lvlJc w:val="left"/>
      <w:pPr>
        <w:ind w:left="1780" w:hanging="260"/>
      </w:pPr>
      <w:rPr>
        <w:rFonts w:hint="default"/>
        <w:lang w:val="ru-RU" w:eastAsia="en-US" w:bidi="ar-SA"/>
      </w:rPr>
    </w:lvl>
    <w:lvl w:ilvl="2" w:tplc="344805BE">
      <w:numFmt w:val="bullet"/>
      <w:lvlText w:val="•"/>
      <w:lvlJc w:val="left"/>
      <w:pPr>
        <w:ind w:left="2774" w:hanging="260"/>
      </w:pPr>
      <w:rPr>
        <w:rFonts w:hint="default"/>
        <w:lang w:val="ru-RU" w:eastAsia="en-US" w:bidi="ar-SA"/>
      </w:rPr>
    </w:lvl>
    <w:lvl w:ilvl="3" w:tplc="C6AA0A08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4" w:tplc="47D2C28A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9D1E23F6">
      <w:numFmt w:val="bullet"/>
      <w:lvlText w:val="•"/>
      <w:lvlJc w:val="left"/>
      <w:pPr>
        <w:ind w:left="5756" w:hanging="260"/>
      </w:pPr>
      <w:rPr>
        <w:rFonts w:hint="default"/>
        <w:lang w:val="ru-RU" w:eastAsia="en-US" w:bidi="ar-SA"/>
      </w:rPr>
    </w:lvl>
    <w:lvl w:ilvl="6" w:tplc="F35801B8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7" w:tplc="6366D1F6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431854D8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4">
    <w:nsid w:val="3E2D7FBB"/>
    <w:multiLevelType w:val="hybridMultilevel"/>
    <w:tmpl w:val="D506CF12"/>
    <w:lvl w:ilvl="0" w:tplc="74544A96">
      <w:start w:val="3"/>
      <w:numFmt w:val="decimal"/>
      <w:lvlText w:val="%1."/>
      <w:lvlJc w:val="left"/>
      <w:pPr>
        <w:ind w:left="1140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972C8B6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5E69B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DF181C38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E0F828C2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DCC66B0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0ED416D4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277C08B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43B02644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5">
    <w:nsid w:val="609C0277"/>
    <w:multiLevelType w:val="hybridMultilevel"/>
    <w:tmpl w:val="9212608A"/>
    <w:lvl w:ilvl="0" w:tplc="1AE2B094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FA7B44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7C94DD0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E3EED75E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D3F85C5A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581451D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EB01CF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F4698A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A1F6C6C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3"/>
    <w:rsid w:val="002E252C"/>
    <w:rsid w:val="003A67AC"/>
    <w:rsid w:val="003B78B4"/>
    <w:rsid w:val="00522503"/>
    <w:rsid w:val="00CC7A2B"/>
    <w:rsid w:val="00D1705F"/>
    <w:rsid w:val="00E0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705F"/>
    <w:pPr>
      <w:widowControl w:val="0"/>
      <w:autoSpaceDE w:val="0"/>
      <w:autoSpaceDN w:val="0"/>
      <w:spacing w:after="0" w:line="240" w:lineRule="auto"/>
      <w:ind w:left="1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1705F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1705F"/>
    <w:pPr>
      <w:widowControl w:val="0"/>
      <w:autoSpaceDE w:val="0"/>
      <w:autoSpaceDN w:val="0"/>
      <w:spacing w:after="0" w:line="240" w:lineRule="auto"/>
      <w:ind w:left="182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1705F"/>
    <w:pPr>
      <w:widowControl w:val="0"/>
      <w:autoSpaceDE w:val="0"/>
      <w:autoSpaceDN w:val="0"/>
      <w:spacing w:before="2" w:after="0" w:line="274" w:lineRule="exact"/>
      <w:ind w:left="281" w:hanging="24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70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170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170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D170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05F"/>
  </w:style>
  <w:style w:type="paragraph" w:styleId="a5">
    <w:name w:val="footer"/>
    <w:basedOn w:val="a"/>
    <w:link w:val="a6"/>
    <w:uiPriority w:val="99"/>
    <w:unhideWhenUsed/>
    <w:rsid w:val="00D1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05F"/>
  </w:style>
  <w:style w:type="paragraph" w:styleId="a7">
    <w:name w:val="Body Text"/>
    <w:basedOn w:val="a"/>
    <w:link w:val="a8"/>
    <w:uiPriority w:val="1"/>
    <w:qFormat/>
    <w:rsid w:val="00D1705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1705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D1705F"/>
    <w:pPr>
      <w:widowControl w:val="0"/>
      <w:autoSpaceDE w:val="0"/>
      <w:autoSpaceDN w:val="0"/>
      <w:spacing w:before="84" w:after="0" w:line="240" w:lineRule="auto"/>
      <w:ind w:left="1106" w:right="8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D1705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List Paragraph"/>
    <w:basedOn w:val="a"/>
    <w:uiPriority w:val="1"/>
    <w:qFormat/>
    <w:rsid w:val="00D1705F"/>
    <w:pPr>
      <w:widowControl w:val="0"/>
      <w:autoSpaceDE w:val="0"/>
      <w:autoSpaceDN w:val="0"/>
      <w:spacing w:after="0" w:line="240" w:lineRule="auto"/>
      <w:ind w:left="22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705F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1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705F"/>
    <w:pPr>
      <w:widowControl w:val="0"/>
      <w:autoSpaceDE w:val="0"/>
      <w:autoSpaceDN w:val="0"/>
      <w:spacing w:after="0" w:line="240" w:lineRule="auto"/>
      <w:ind w:left="11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D1705F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1705F"/>
    <w:pPr>
      <w:widowControl w:val="0"/>
      <w:autoSpaceDE w:val="0"/>
      <w:autoSpaceDN w:val="0"/>
      <w:spacing w:after="0" w:line="240" w:lineRule="auto"/>
      <w:ind w:left="182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D1705F"/>
    <w:pPr>
      <w:widowControl w:val="0"/>
      <w:autoSpaceDE w:val="0"/>
      <w:autoSpaceDN w:val="0"/>
      <w:spacing w:before="2" w:after="0" w:line="274" w:lineRule="exact"/>
      <w:ind w:left="281" w:hanging="241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70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170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170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D170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05F"/>
  </w:style>
  <w:style w:type="paragraph" w:styleId="a5">
    <w:name w:val="footer"/>
    <w:basedOn w:val="a"/>
    <w:link w:val="a6"/>
    <w:uiPriority w:val="99"/>
    <w:unhideWhenUsed/>
    <w:rsid w:val="00D1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05F"/>
  </w:style>
  <w:style w:type="paragraph" w:styleId="a7">
    <w:name w:val="Body Text"/>
    <w:basedOn w:val="a"/>
    <w:link w:val="a8"/>
    <w:uiPriority w:val="1"/>
    <w:qFormat/>
    <w:rsid w:val="00D1705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1705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D1705F"/>
    <w:pPr>
      <w:widowControl w:val="0"/>
      <w:autoSpaceDE w:val="0"/>
      <w:autoSpaceDN w:val="0"/>
      <w:spacing w:before="84" w:after="0" w:line="240" w:lineRule="auto"/>
      <w:ind w:left="1106" w:right="83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a">
    <w:name w:val="Название Знак"/>
    <w:basedOn w:val="a0"/>
    <w:link w:val="a9"/>
    <w:uiPriority w:val="1"/>
    <w:rsid w:val="00D1705F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b">
    <w:name w:val="List Paragraph"/>
    <w:basedOn w:val="a"/>
    <w:uiPriority w:val="1"/>
    <w:qFormat/>
    <w:rsid w:val="00D1705F"/>
    <w:pPr>
      <w:widowControl w:val="0"/>
      <w:autoSpaceDE w:val="0"/>
      <w:autoSpaceDN w:val="0"/>
      <w:spacing w:after="0" w:line="240" w:lineRule="auto"/>
      <w:ind w:left="22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705F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1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</cp:revision>
  <dcterms:created xsi:type="dcterms:W3CDTF">2022-05-12T19:17:00Z</dcterms:created>
  <dcterms:modified xsi:type="dcterms:W3CDTF">2022-05-12T19:52:00Z</dcterms:modified>
</cp:coreProperties>
</file>