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5B1" w:rsidRPr="00D1391E" w:rsidRDefault="00D1391E" w:rsidP="00D1391E">
      <w:pPr>
        <w:spacing w:after="218" w:line="259" w:lineRule="auto"/>
        <w:ind w:firstLine="0"/>
        <w:jc w:val="right"/>
        <w:rPr>
          <w:i/>
          <w:color w:val="000000"/>
          <w:sz w:val="28"/>
        </w:rPr>
      </w:pPr>
      <w:r w:rsidRPr="00D1391E">
        <w:rPr>
          <w:i/>
          <w:color w:val="000000"/>
          <w:sz w:val="28"/>
        </w:rPr>
        <w:t>Давлетшина Ильсияр ПООБ-ИСТ 41-18</w:t>
      </w:r>
    </w:p>
    <w:p w:rsidR="00D1391E" w:rsidRPr="00D1391E" w:rsidRDefault="00D1391E" w:rsidP="00D1391E">
      <w:pPr>
        <w:spacing w:line="270" w:lineRule="auto"/>
        <w:ind w:right="1387"/>
        <w:jc w:val="right"/>
        <w:rPr>
          <w:i/>
          <w:color w:val="000000"/>
          <w:sz w:val="28"/>
        </w:rPr>
      </w:pPr>
      <w:r w:rsidRPr="00D1391E">
        <w:rPr>
          <w:i/>
          <w:color w:val="000000"/>
          <w:sz w:val="28"/>
        </w:rPr>
        <w:t xml:space="preserve">           </w:t>
      </w:r>
    </w:p>
    <w:p w:rsidR="000265B1" w:rsidRPr="000265B1" w:rsidRDefault="00D1391E" w:rsidP="00D1391E">
      <w:pPr>
        <w:spacing w:line="270" w:lineRule="auto"/>
        <w:ind w:right="1387"/>
        <w:rPr>
          <w:sz w:val="28"/>
        </w:rPr>
      </w:pPr>
      <w:r>
        <w:rPr>
          <w:color w:val="000000"/>
          <w:sz w:val="28"/>
        </w:rPr>
        <w:t xml:space="preserve">          </w:t>
      </w:r>
      <w:r w:rsidR="000265B1">
        <w:rPr>
          <w:color w:val="000000"/>
          <w:sz w:val="28"/>
        </w:rPr>
        <w:t xml:space="preserve">Рабочая программа внеурочной деятельности </w:t>
      </w:r>
      <w:r w:rsidR="000265B1" w:rsidRPr="000265B1">
        <w:rPr>
          <w:color w:val="000000"/>
          <w:sz w:val="28"/>
        </w:rPr>
        <w:t>10 класс</w:t>
      </w:r>
    </w:p>
    <w:p w:rsidR="000265B1" w:rsidRPr="000265B1" w:rsidRDefault="000265B1" w:rsidP="000265B1">
      <w:pPr>
        <w:spacing w:line="270" w:lineRule="auto"/>
        <w:ind w:left="1390" w:right="1324" w:hanging="10"/>
        <w:jc w:val="center"/>
        <w:rPr>
          <w:color w:val="FF0000"/>
          <w:sz w:val="28"/>
        </w:rPr>
      </w:pPr>
      <w:r w:rsidRPr="000265B1">
        <w:rPr>
          <w:color w:val="000000"/>
          <w:sz w:val="28"/>
        </w:rPr>
        <w:t>«Удивительные открытия на пути к здоровью»</w:t>
      </w:r>
    </w:p>
    <w:p w:rsidR="000265B1" w:rsidRPr="000265B1" w:rsidRDefault="000265B1" w:rsidP="000265B1">
      <w:pPr>
        <w:spacing w:line="270" w:lineRule="auto"/>
        <w:ind w:left="1390" w:right="1324" w:hanging="10"/>
        <w:jc w:val="center"/>
        <w:rPr>
          <w:sz w:val="28"/>
        </w:rPr>
      </w:pPr>
      <w:r w:rsidRPr="000265B1">
        <w:rPr>
          <w:color w:val="000000" w:themeColor="text1"/>
          <w:sz w:val="28"/>
        </w:rPr>
        <w:t>(</w:t>
      </w:r>
      <w:r w:rsidRPr="000265B1">
        <w:rPr>
          <w:color w:val="000000"/>
          <w:sz w:val="28"/>
        </w:rPr>
        <w:t>направление спортивно-оздоровительное)</w:t>
      </w:r>
    </w:p>
    <w:p w:rsidR="000265B1" w:rsidRPr="000265B1" w:rsidRDefault="000265B1" w:rsidP="000265B1">
      <w:pPr>
        <w:spacing w:after="218" w:line="259" w:lineRule="auto"/>
        <w:ind w:firstLine="0"/>
        <w:jc w:val="center"/>
        <w:rPr>
          <w:color w:val="000000"/>
          <w:sz w:val="28"/>
        </w:rPr>
      </w:pPr>
    </w:p>
    <w:p w:rsidR="000265B1" w:rsidRPr="000265B1" w:rsidRDefault="000265B1" w:rsidP="000265B1">
      <w:pPr>
        <w:spacing w:after="218" w:line="259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</w:t>
      </w:r>
      <w:r w:rsidRPr="000265B1">
        <w:rPr>
          <w:b/>
          <w:color w:val="000000"/>
          <w:sz w:val="28"/>
        </w:rPr>
        <w:t>Пояснительная записка</w:t>
      </w:r>
      <w:r w:rsidRPr="000265B1">
        <w:rPr>
          <w:color w:val="000000"/>
          <w:sz w:val="28"/>
        </w:rPr>
        <w:t xml:space="preserve"> </w:t>
      </w:r>
    </w:p>
    <w:p w:rsidR="00D1391E" w:rsidRPr="00D1391E" w:rsidRDefault="00D1391E" w:rsidP="00D1391E">
      <w:pPr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Курс внеурочной деятельности </w:t>
      </w:r>
      <w:r w:rsidRPr="003276DB">
        <w:rPr>
          <w:b/>
          <w:i/>
          <w:color w:val="000000"/>
          <w:sz w:val="28"/>
        </w:rPr>
        <w:t>«Удивительные открытия на пути к здоровью»</w:t>
      </w:r>
      <w:r w:rsidRPr="00D1391E">
        <w:rPr>
          <w:color w:val="000000"/>
          <w:sz w:val="28"/>
        </w:rPr>
        <w:t xml:space="preserve"> расширяет сведения о физическом, психическом и социальном здоровье человека, рассматриваемые в школьной программе. Получение учащимися знаний в этой области позволит укрепить их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семьи и школы. Предлагаемый курс носит обучающий, развивающий и социальный характер. Он является необходимым, для обучающихся, так как позволит школьникам найти причину многих заболевани</w:t>
      </w:r>
      <w:r>
        <w:rPr>
          <w:color w:val="000000"/>
          <w:sz w:val="28"/>
        </w:rPr>
        <w:t>й, заставит их задуматься о своё</w:t>
      </w:r>
      <w:r w:rsidRPr="00D1391E">
        <w:rPr>
          <w:color w:val="000000"/>
          <w:sz w:val="28"/>
        </w:rPr>
        <w:t xml:space="preserve">м здоровье и его сохранении. Школьник будет ориентироваться на выбор профессии согласно жизненным ресурсам своего организма. </w:t>
      </w:r>
    </w:p>
    <w:p w:rsidR="00D1391E" w:rsidRPr="00D1391E" w:rsidRDefault="00D1391E" w:rsidP="00D1391E">
      <w:pPr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</w:t>
      </w:r>
      <w:r>
        <w:rPr>
          <w:color w:val="000000"/>
          <w:sz w:val="28"/>
        </w:rPr>
        <w:t xml:space="preserve"> </w:t>
      </w:r>
      <w:r w:rsidRPr="00D1391E">
        <w:rPr>
          <w:color w:val="000000"/>
          <w:sz w:val="28"/>
        </w:rPr>
        <w:t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40 % негативных влияний, ухудшающих здоровье детей школьного возраста. Исследования ИВ</w:t>
      </w:r>
      <w:r>
        <w:rPr>
          <w:color w:val="000000"/>
          <w:sz w:val="28"/>
        </w:rPr>
        <w:t xml:space="preserve">Ф РАО позволяют </w:t>
      </w:r>
      <w:proofErr w:type="spellStart"/>
      <w:r>
        <w:rPr>
          <w:color w:val="000000"/>
          <w:sz w:val="28"/>
        </w:rPr>
        <w:t>проранжировать</w:t>
      </w:r>
      <w:proofErr w:type="spellEnd"/>
      <w:r>
        <w:rPr>
          <w:color w:val="000000"/>
          <w:sz w:val="28"/>
        </w:rPr>
        <w:t xml:space="preserve"> </w:t>
      </w:r>
      <w:r w:rsidRPr="00D1391E">
        <w:rPr>
          <w:color w:val="000000"/>
          <w:sz w:val="28"/>
        </w:rPr>
        <w:t xml:space="preserve">школьные факторы риска  по убыванию значимости и силы влияния на здоровье учащихся: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стрессовая педагогическая тактика;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несоответствие методик и технологий обучения возрастным и функциональным возможностям школьников;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несоблюдение элементарных физиологических и гигиенических требований к организации учебного процесса;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недостаточная грамотность родителей в вопросах сохранения здоровья детей;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провалы в существующей системе физического воспитания;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интенсификация учебного процесса;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lastRenderedPageBreak/>
        <w:t>-</w:t>
      </w:r>
      <w:r w:rsidRPr="00D1391E">
        <w:rPr>
          <w:color w:val="000000"/>
          <w:sz w:val="28"/>
        </w:rPr>
        <w:tab/>
        <w:t xml:space="preserve">функциональная неграмотность педагога в вопросах охраны и укрепления здоровья;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частичное разрушение служб школьного медицинского контроля; </w:t>
      </w:r>
    </w:p>
    <w:p w:rsidR="00D1391E" w:rsidRPr="00D1391E" w:rsidRDefault="00D1391E" w:rsidP="00D1391E">
      <w:pPr>
        <w:pStyle w:val="a3"/>
        <w:spacing w:after="218" w:line="259" w:lineRule="auto"/>
        <w:ind w:firstLine="0"/>
        <w:rPr>
          <w:color w:val="000000"/>
          <w:sz w:val="28"/>
        </w:rPr>
      </w:pPr>
      <w:r w:rsidRPr="00D1391E">
        <w:rPr>
          <w:color w:val="000000"/>
          <w:sz w:val="28"/>
        </w:rPr>
        <w:t>-</w:t>
      </w:r>
      <w:r w:rsidRPr="00D1391E">
        <w:rPr>
          <w:color w:val="000000"/>
          <w:sz w:val="28"/>
        </w:rPr>
        <w:tab/>
        <w:t xml:space="preserve">отсутствие системной работы по формированию ценностей здоровья и здорового образа жизни. </w:t>
      </w:r>
    </w:p>
    <w:p w:rsidR="00D1391E" w:rsidRDefault="00D1391E" w:rsidP="00D1391E">
      <w:pPr>
        <w:spacing w:after="218" w:line="259" w:lineRule="auto"/>
        <w:ind w:firstLine="0"/>
        <w:rPr>
          <w:b/>
          <w:i/>
          <w:color w:val="000000"/>
          <w:sz w:val="28"/>
        </w:rPr>
      </w:pPr>
      <w:r w:rsidRPr="00D1391E">
        <w:rPr>
          <w:color w:val="000000"/>
          <w:sz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D1391E">
        <w:rPr>
          <w:b/>
          <w:i/>
          <w:color w:val="000000"/>
          <w:sz w:val="28"/>
        </w:rPr>
        <w:t xml:space="preserve">актуальность программы «Удивительные открытия на пути к здоровью». </w:t>
      </w:r>
    </w:p>
    <w:p w:rsidR="0018260C" w:rsidRPr="0018260C" w:rsidRDefault="00D6668B" w:rsidP="0018260C">
      <w:pPr>
        <w:spacing w:after="218" w:line="259" w:lineRule="auto"/>
        <w:ind w:firstLine="0"/>
        <w:rPr>
          <w:b/>
          <w:i/>
          <w:color w:val="000000"/>
          <w:sz w:val="28"/>
        </w:rPr>
      </w:pPr>
      <w:r w:rsidRPr="00D6668B">
        <w:rPr>
          <w:b/>
          <w:i/>
          <w:color w:val="000000"/>
          <w:sz w:val="28"/>
        </w:rPr>
        <w:t>На изучение курса внеурочной дея</w:t>
      </w:r>
      <w:r>
        <w:rPr>
          <w:b/>
          <w:i/>
          <w:color w:val="000000"/>
          <w:sz w:val="28"/>
        </w:rPr>
        <w:t>тельности «</w:t>
      </w:r>
      <w:r w:rsidRPr="00D6668B">
        <w:rPr>
          <w:b/>
          <w:i/>
          <w:color w:val="000000"/>
          <w:sz w:val="28"/>
        </w:rPr>
        <w:t>Удивительные открытия на пути к здоровью</w:t>
      </w:r>
      <w:r>
        <w:rPr>
          <w:b/>
          <w:i/>
          <w:color w:val="000000"/>
          <w:sz w:val="28"/>
        </w:rPr>
        <w:t>» в 10</w:t>
      </w:r>
      <w:r w:rsidRPr="00D6668B">
        <w:rPr>
          <w:b/>
          <w:i/>
          <w:color w:val="000000"/>
          <w:sz w:val="28"/>
        </w:rPr>
        <w:t xml:space="preserve"> классе согласно учебному плану отводится 1 час в неделю (всего 34 часа в год).</w:t>
      </w:r>
    </w:p>
    <w:p w:rsidR="00D1391E" w:rsidRPr="00D1391E" w:rsidRDefault="00D1391E" w:rsidP="00D1391E">
      <w:pPr>
        <w:spacing w:after="218" w:line="259" w:lineRule="auto"/>
        <w:ind w:firstLine="0"/>
        <w:rPr>
          <w:color w:val="000000"/>
          <w:sz w:val="28"/>
        </w:rPr>
      </w:pPr>
      <w:r w:rsidRPr="00D1391E">
        <w:rPr>
          <w:b/>
          <w:i/>
          <w:color w:val="000000"/>
          <w:sz w:val="28"/>
        </w:rPr>
        <w:t>Цель данного курса:</w:t>
      </w:r>
      <w:r w:rsidRPr="00D1391E">
        <w:rPr>
          <w:color w:val="000000"/>
          <w:sz w:val="28"/>
        </w:rPr>
        <w:t xml:space="preserve"> обеспечить возможность сохранения здоровья детей в период обучения в школе; научить детей быть здоровыми душой </w:t>
      </w:r>
      <w:r>
        <w:rPr>
          <w:color w:val="000000"/>
          <w:sz w:val="28"/>
        </w:rPr>
        <w:t>и телом, стремиться творить своё</w:t>
      </w:r>
      <w:r w:rsidRPr="00D1391E">
        <w:rPr>
          <w:color w:val="000000"/>
          <w:sz w:val="28"/>
        </w:rPr>
        <w:t xml:space="preserve"> здоровье, применяя знания и умения в согласии с законами природы, законами бытия. </w:t>
      </w:r>
    </w:p>
    <w:p w:rsidR="000265B1" w:rsidRDefault="00D1391E" w:rsidP="00D1391E">
      <w:pPr>
        <w:spacing w:after="218" w:line="259" w:lineRule="auto"/>
        <w:ind w:firstLine="0"/>
        <w:rPr>
          <w:b/>
          <w:i/>
          <w:color w:val="000000"/>
          <w:sz w:val="28"/>
        </w:rPr>
      </w:pPr>
      <w:r w:rsidRPr="00D1391E">
        <w:rPr>
          <w:b/>
          <w:i/>
          <w:color w:val="000000"/>
          <w:sz w:val="28"/>
        </w:rPr>
        <w:t xml:space="preserve">Задачи программы: </w:t>
      </w:r>
    </w:p>
    <w:p w:rsidR="00D1391E" w:rsidRPr="00D1391E" w:rsidRDefault="00D1391E" w:rsidP="00D1391E">
      <w:pPr>
        <w:pStyle w:val="a3"/>
        <w:numPr>
          <w:ilvl w:val="0"/>
          <w:numId w:val="10"/>
        </w:numPr>
        <w:spacing w:after="218" w:line="259" w:lineRule="auto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сформировать у детей необходимые знания, умения и навыки по здоровому образу жизни; </w:t>
      </w:r>
    </w:p>
    <w:p w:rsidR="00D1391E" w:rsidRPr="00F45718" w:rsidRDefault="00D1391E" w:rsidP="00F45718">
      <w:pPr>
        <w:pStyle w:val="a3"/>
        <w:numPr>
          <w:ilvl w:val="0"/>
          <w:numId w:val="10"/>
        </w:numPr>
        <w:spacing w:after="218" w:line="259" w:lineRule="auto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формировать у детей мотивационную сферу гигиенического поведения, безопасной жизни, физического воспитания; </w:t>
      </w:r>
    </w:p>
    <w:p w:rsidR="00D1391E" w:rsidRPr="00D1391E" w:rsidRDefault="00D1391E" w:rsidP="00D1391E">
      <w:pPr>
        <w:pStyle w:val="a3"/>
        <w:numPr>
          <w:ilvl w:val="0"/>
          <w:numId w:val="10"/>
        </w:numPr>
        <w:spacing w:after="218" w:line="259" w:lineRule="auto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обеспечить физическое и психическое саморазвитие; </w:t>
      </w:r>
    </w:p>
    <w:p w:rsidR="00D1391E" w:rsidRPr="00D1391E" w:rsidRDefault="00D1391E" w:rsidP="00D1391E">
      <w:pPr>
        <w:pStyle w:val="a3"/>
        <w:numPr>
          <w:ilvl w:val="0"/>
          <w:numId w:val="10"/>
        </w:numPr>
        <w:spacing w:after="218" w:line="259" w:lineRule="auto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научить использовать полученные знания в повседневной жизни; </w:t>
      </w:r>
    </w:p>
    <w:p w:rsidR="00D1391E" w:rsidRPr="00D1391E" w:rsidRDefault="00D1391E" w:rsidP="00D1391E">
      <w:pPr>
        <w:pStyle w:val="a3"/>
        <w:numPr>
          <w:ilvl w:val="0"/>
          <w:numId w:val="10"/>
        </w:numPr>
        <w:spacing w:after="218" w:line="259" w:lineRule="auto"/>
        <w:rPr>
          <w:color w:val="000000"/>
          <w:sz w:val="28"/>
        </w:rPr>
      </w:pPr>
      <w:r w:rsidRPr="00D1391E">
        <w:rPr>
          <w:color w:val="000000"/>
          <w:sz w:val="28"/>
        </w:rPr>
        <w:t xml:space="preserve">добиться </w:t>
      </w:r>
      <w:r w:rsidRPr="00D1391E">
        <w:rPr>
          <w:color w:val="000000"/>
          <w:sz w:val="28"/>
        </w:rPr>
        <w:tab/>
        <w:t xml:space="preserve">потребности </w:t>
      </w:r>
      <w:r w:rsidRPr="00D1391E">
        <w:rPr>
          <w:color w:val="000000"/>
          <w:sz w:val="28"/>
        </w:rPr>
        <w:tab/>
        <w:t xml:space="preserve">выполнения </w:t>
      </w:r>
      <w:r w:rsidRPr="00D1391E">
        <w:rPr>
          <w:color w:val="000000"/>
          <w:sz w:val="28"/>
        </w:rPr>
        <w:tab/>
        <w:t xml:space="preserve">элементарных </w:t>
      </w:r>
      <w:r w:rsidRPr="00D1391E">
        <w:rPr>
          <w:color w:val="000000"/>
          <w:sz w:val="28"/>
        </w:rPr>
        <w:tab/>
        <w:t xml:space="preserve">правил </w:t>
      </w:r>
    </w:p>
    <w:p w:rsidR="00D1391E" w:rsidRPr="00D1391E" w:rsidRDefault="00D1391E" w:rsidP="00D1391E">
      <w:pPr>
        <w:pStyle w:val="a3"/>
        <w:numPr>
          <w:ilvl w:val="0"/>
          <w:numId w:val="10"/>
        </w:numPr>
        <w:spacing w:after="218" w:line="259" w:lineRule="auto"/>
        <w:rPr>
          <w:color w:val="000000"/>
          <w:sz w:val="28"/>
        </w:rPr>
      </w:pPr>
      <w:proofErr w:type="spellStart"/>
      <w:r w:rsidRPr="00D1391E">
        <w:rPr>
          <w:color w:val="000000"/>
          <w:sz w:val="28"/>
        </w:rPr>
        <w:t>здоровьесбережения</w:t>
      </w:r>
      <w:proofErr w:type="spellEnd"/>
      <w:r w:rsidRPr="00D1391E">
        <w:rPr>
          <w:color w:val="000000"/>
          <w:sz w:val="28"/>
        </w:rPr>
        <w:t xml:space="preserve"> </w:t>
      </w:r>
    </w:p>
    <w:p w:rsidR="00D1391E" w:rsidRPr="00D1391E" w:rsidRDefault="00D1391E" w:rsidP="00F45718">
      <w:pPr>
        <w:pStyle w:val="a3"/>
        <w:spacing w:after="218" w:line="259" w:lineRule="auto"/>
        <w:ind w:firstLine="0"/>
        <w:rPr>
          <w:color w:val="000000"/>
          <w:sz w:val="28"/>
        </w:rPr>
      </w:pPr>
    </w:p>
    <w:p w:rsidR="00F45718" w:rsidRDefault="00F45718" w:rsidP="00F45718">
      <w:pPr>
        <w:spacing w:after="218" w:line="259" w:lineRule="auto"/>
        <w:ind w:firstLine="0"/>
        <w:jc w:val="left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</w:t>
      </w:r>
      <w:r w:rsidRPr="00F45718">
        <w:rPr>
          <w:b/>
          <w:color w:val="000000"/>
          <w:sz w:val="28"/>
        </w:rPr>
        <w:t>Планируемые результаты освоения курса</w:t>
      </w:r>
      <w:r w:rsidRPr="00F45718">
        <w:rPr>
          <w:color w:val="000000"/>
          <w:sz w:val="28"/>
        </w:rPr>
        <w:t xml:space="preserve">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В результате усвоения программы учащиеся </w:t>
      </w:r>
      <w:r w:rsidRPr="00F36A0B">
        <w:rPr>
          <w:b/>
          <w:i/>
          <w:color w:val="000000"/>
          <w:sz w:val="28"/>
        </w:rPr>
        <w:t>должны уметь:</w:t>
      </w:r>
      <w:r w:rsidRPr="00F36A0B">
        <w:rPr>
          <w:color w:val="000000"/>
          <w:sz w:val="28"/>
        </w:rPr>
        <w:t xml:space="preserve"> </w:t>
      </w:r>
    </w:p>
    <w:p w:rsidR="00F36A0B" w:rsidRPr="00F36A0B" w:rsidRDefault="00F36A0B" w:rsidP="00F36A0B">
      <w:pPr>
        <w:pStyle w:val="a3"/>
        <w:numPr>
          <w:ilvl w:val="0"/>
          <w:numId w:val="12"/>
        </w:numPr>
        <w:spacing w:after="218" w:line="259" w:lineRule="auto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выполнять </w:t>
      </w:r>
      <w:r w:rsidRPr="00F36A0B">
        <w:rPr>
          <w:color w:val="000000"/>
          <w:sz w:val="28"/>
        </w:rPr>
        <w:tab/>
        <w:t xml:space="preserve">санитарно-гигиенические </w:t>
      </w:r>
      <w:r w:rsidRPr="00F36A0B">
        <w:rPr>
          <w:color w:val="000000"/>
          <w:sz w:val="28"/>
        </w:rPr>
        <w:tab/>
      </w:r>
      <w:r>
        <w:rPr>
          <w:color w:val="000000"/>
          <w:sz w:val="28"/>
        </w:rPr>
        <w:t xml:space="preserve">требования: </w:t>
      </w:r>
      <w:r>
        <w:rPr>
          <w:color w:val="000000"/>
          <w:sz w:val="28"/>
        </w:rPr>
        <w:tab/>
        <w:t xml:space="preserve">соблюдать </w:t>
      </w:r>
      <w:r w:rsidRPr="00F36A0B">
        <w:rPr>
          <w:color w:val="000000"/>
          <w:sz w:val="28"/>
        </w:rPr>
        <w:t xml:space="preserve">личную гигиену и осуществлять гигиенические процедуры в течение дня; </w:t>
      </w:r>
    </w:p>
    <w:p w:rsidR="00F36A0B" w:rsidRPr="00F36A0B" w:rsidRDefault="00F36A0B" w:rsidP="00F36A0B">
      <w:pPr>
        <w:pStyle w:val="a3"/>
        <w:numPr>
          <w:ilvl w:val="0"/>
          <w:numId w:val="12"/>
        </w:numPr>
        <w:spacing w:after="218" w:line="259" w:lineRule="auto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>осуществлять активную оздоровительную деятельность;</w:t>
      </w:r>
    </w:p>
    <w:p w:rsidR="00F45718" w:rsidRPr="00F36A0B" w:rsidRDefault="00F36A0B" w:rsidP="00F36A0B">
      <w:pPr>
        <w:pStyle w:val="a3"/>
        <w:numPr>
          <w:ilvl w:val="0"/>
          <w:numId w:val="12"/>
        </w:numPr>
        <w:spacing w:after="218" w:line="259" w:lineRule="auto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>формировать своё здоровье.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lastRenderedPageBreak/>
        <w:t xml:space="preserve">Учащиеся </w:t>
      </w:r>
      <w:r w:rsidRPr="00F36A0B">
        <w:rPr>
          <w:b/>
          <w:i/>
          <w:color w:val="000000"/>
          <w:sz w:val="28"/>
        </w:rPr>
        <w:t>должны знать</w:t>
      </w:r>
      <w:r w:rsidRPr="00F36A0B">
        <w:rPr>
          <w:color w:val="000000"/>
          <w:sz w:val="28"/>
        </w:rPr>
        <w:t xml:space="preserve">: </w:t>
      </w:r>
    </w:p>
    <w:p w:rsidR="00F36A0B" w:rsidRPr="00F36A0B" w:rsidRDefault="00F36A0B" w:rsidP="00F36A0B">
      <w:pPr>
        <w:pStyle w:val="a3"/>
        <w:numPr>
          <w:ilvl w:val="0"/>
          <w:numId w:val="18"/>
        </w:numPr>
        <w:tabs>
          <w:tab w:val="left" w:pos="851"/>
        </w:tabs>
        <w:spacing w:after="218" w:line="259" w:lineRule="auto"/>
        <w:ind w:hanging="992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факторы, влияющие на здоровье человека; </w:t>
      </w:r>
    </w:p>
    <w:p w:rsidR="00F36A0B" w:rsidRPr="00F36A0B" w:rsidRDefault="00F36A0B" w:rsidP="00F36A0B">
      <w:pPr>
        <w:pStyle w:val="a3"/>
        <w:numPr>
          <w:ilvl w:val="1"/>
          <w:numId w:val="17"/>
        </w:numPr>
        <w:tabs>
          <w:tab w:val="left" w:pos="851"/>
        </w:tabs>
        <w:spacing w:after="218" w:line="259" w:lineRule="auto"/>
        <w:ind w:hanging="992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причины некоторых заболеваний; </w:t>
      </w:r>
    </w:p>
    <w:p w:rsidR="00F36A0B" w:rsidRPr="00F36A0B" w:rsidRDefault="00F36A0B" w:rsidP="00F36A0B">
      <w:pPr>
        <w:pStyle w:val="a3"/>
        <w:numPr>
          <w:ilvl w:val="1"/>
          <w:numId w:val="17"/>
        </w:numPr>
        <w:tabs>
          <w:tab w:val="left" w:pos="851"/>
        </w:tabs>
        <w:spacing w:after="218" w:line="259" w:lineRule="auto"/>
        <w:ind w:hanging="992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причины возникновения травм и правила оказания первой помощи; </w:t>
      </w:r>
    </w:p>
    <w:p w:rsidR="00F36A0B" w:rsidRPr="00F36A0B" w:rsidRDefault="00F36A0B" w:rsidP="00F36A0B">
      <w:pPr>
        <w:pStyle w:val="a3"/>
        <w:numPr>
          <w:ilvl w:val="1"/>
          <w:numId w:val="17"/>
        </w:numPr>
        <w:tabs>
          <w:tab w:val="left" w:pos="851"/>
        </w:tabs>
        <w:spacing w:after="218" w:line="259" w:lineRule="auto"/>
        <w:ind w:hanging="992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>виды закаливания (пребывани</w:t>
      </w:r>
      <w:r>
        <w:rPr>
          <w:color w:val="000000"/>
          <w:sz w:val="28"/>
        </w:rPr>
        <w:t xml:space="preserve">е на свежем воздухе, обливание, </w:t>
      </w:r>
      <w:r w:rsidRPr="00F36A0B">
        <w:rPr>
          <w:color w:val="000000"/>
          <w:sz w:val="28"/>
        </w:rPr>
        <w:t xml:space="preserve">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:rsidR="00F36A0B" w:rsidRDefault="00F36A0B" w:rsidP="00F36A0B">
      <w:pPr>
        <w:pStyle w:val="a3"/>
        <w:numPr>
          <w:ilvl w:val="1"/>
          <w:numId w:val="17"/>
        </w:numPr>
        <w:tabs>
          <w:tab w:val="left" w:pos="851"/>
        </w:tabs>
        <w:spacing w:after="218" w:line="259" w:lineRule="auto"/>
        <w:ind w:hanging="992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о пользе физических упражнений для гармоничного развития человека; </w:t>
      </w:r>
    </w:p>
    <w:p w:rsidR="000265B1" w:rsidRPr="00F36A0B" w:rsidRDefault="00F36A0B" w:rsidP="00F36A0B">
      <w:pPr>
        <w:pStyle w:val="a3"/>
        <w:numPr>
          <w:ilvl w:val="1"/>
          <w:numId w:val="17"/>
        </w:numPr>
        <w:tabs>
          <w:tab w:val="left" w:pos="851"/>
        </w:tabs>
        <w:spacing w:after="218" w:line="259" w:lineRule="auto"/>
        <w:ind w:hanging="992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>основные формы физических занятий и виды физических упражнений.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 w:rsidRPr="00F36A0B">
        <w:rPr>
          <w:b/>
          <w:i/>
          <w:color w:val="000000"/>
          <w:sz w:val="28"/>
        </w:rPr>
        <w:t xml:space="preserve">Прогнозируемый результат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Здоровый физически, психически, нравственно, адекватно оценивающий свое место и предназначение в жизни выпускник начальной школы.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b/>
          <w:i/>
          <w:color w:val="000000"/>
          <w:sz w:val="28"/>
        </w:rPr>
        <w:t>Личностными результатами</w:t>
      </w:r>
      <w:r w:rsidRPr="00F36A0B">
        <w:rPr>
          <w:color w:val="000000"/>
          <w:sz w:val="28"/>
        </w:rPr>
        <w:t xml:space="preserve"> программы является формирование следующих умений </w:t>
      </w:r>
    </w:p>
    <w:p w:rsidR="00F36A0B" w:rsidRPr="00F36A0B" w:rsidRDefault="00F36A0B" w:rsidP="00F36A0B">
      <w:pPr>
        <w:pStyle w:val="a3"/>
        <w:numPr>
          <w:ilvl w:val="0"/>
          <w:numId w:val="19"/>
        </w:numPr>
        <w:spacing w:after="218" w:line="259" w:lineRule="auto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Определять и высказывать под руководством учителя самые простые и общие для всех людей правила поведения при сотрудничестве (этические нормы);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proofErr w:type="spellStart"/>
      <w:r w:rsidRPr="00F36A0B">
        <w:rPr>
          <w:b/>
          <w:i/>
          <w:color w:val="000000"/>
          <w:sz w:val="28"/>
        </w:rPr>
        <w:t>Метапредметными</w:t>
      </w:r>
      <w:proofErr w:type="spellEnd"/>
      <w:r w:rsidRPr="00F36A0B">
        <w:rPr>
          <w:b/>
          <w:i/>
          <w:color w:val="000000"/>
          <w:sz w:val="28"/>
        </w:rPr>
        <w:t xml:space="preserve"> результатами</w:t>
      </w:r>
      <w:r w:rsidRPr="00F36A0B">
        <w:rPr>
          <w:color w:val="000000"/>
          <w:sz w:val="28"/>
        </w:rPr>
        <w:t xml:space="preserve"> </w:t>
      </w:r>
      <w:r w:rsidRPr="00F36A0B">
        <w:rPr>
          <w:color w:val="000000"/>
          <w:sz w:val="28"/>
        </w:rPr>
        <w:tab/>
        <w:t>явл</w:t>
      </w:r>
      <w:r>
        <w:rPr>
          <w:color w:val="000000"/>
          <w:sz w:val="28"/>
        </w:rPr>
        <w:t xml:space="preserve">яется </w:t>
      </w:r>
      <w:r>
        <w:rPr>
          <w:color w:val="000000"/>
          <w:sz w:val="28"/>
        </w:rPr>
        <w:tab/>
        <w:t xml:space="preserve">формирование </w:t>
      </w:r>
      <w:r>
        <w:rPr>
          <w:color w:val="000000"/>
          <w:sz w:val="28"/>
        </w:rPr>
        <w:tab/>
        <w:t xml:space="preserve">следующих </w:t>
      </w:r>
      <w:r w:rsidRPr="00F36A0B">
        <w:rPr>
          <w:color w:val="000000"/>
          <w:sz w:val="28"/>
        </w:rPr>
        <w:t>универсальных учебных действий (УУД)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 w:rsidRPr="00F36A0B">
        <w:rPr>
          <w:b/>
          <w:i/>
          <w:color w:val="000000"/>
          <w:sz w:val="28"/>
        </w:rPr>
        <w:t>Регулятивные УУД</w:t>
      </w:r>
      <w:r w:rsidR="00D52333">
        <w:rPr>
          <w:b/>
          <w:i/>
          <w:color w:val="000000"/>
          <w:sz w:val="28"/>
        </w:rPr>
        <w:t>:</w:t>
      </w:r>
      <w:r w:rsidRPr="00F36A0B">
        <w:rPr>
          <w:i/>
          <w:color w:val="000000"/>
          <w:sz w:val="28"/>
        </w:rPr>
        <w:t xml:space="preserve"> </w:t>
      </w:r>
    </w:p>
    <w:p w:rsidR="00F36A0B" w:rsidRPr="00D52333" w:rsidRDefault="00F36A0B" w:rsidP="00D52333">
      <w:pPr>
        <w:pStyle w:val="a3"/>
        <w:numPr>
          <w:ilvl w:val="0"/>
          <w:numId w:val="21"/>
        </w:numPr>
        <w:spacing w:after="218" w:line="259" w:lineRule="auto"/>
        <w:ind w:left="851" w:hanging="284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Определять и формулировать цель деятельности на занятии с помощью учителя. </w:t>
      </w:r>
    </w:p>
    <w:p w:rsidR="00F36A0B" w:rsidRPr="00D52333" w:rsidRDefault="00F36A0B" w:rsidP="00D52333">
      <w:pPr>
        <w:pStyle w:val="a3"/>
        <w:numPr>
          <w:ilvl w:val="0"/>
          <w:numId w:val="21"/>
        </w:numPr>
        <w:spacing w:after="218" w:line="259" w:lineRule="auto"/>
        <w:ind w:left="851" w:hanging="284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Проговаривать последовательность действий на занятии. </w:t>
      </w:r>
    </w:p>
    <w:p w:rsidR="00F36A0B" w:rsidRPr="00D52333" w:rsidRDefault="00F36A0B" w:rsidP="00D52333">
      <w:pPr>
        <w:pStyle w:val="a3"/>
        <w:numPr>
          <w:ilvl w:val="0"/>
          <w:numId w:val="21"/>
        </w:numPr>
        <w:spacing w:after="218" w:line="259" w:lineRule="auto"/>
        <w:ind w:left="851" w:hanging="284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Учить высказывать свое предположение (версию) на основе работы с иллюстрацией, учить работать по предложенному учителем плану. </w:t>
      </w:r>
    </w:p>
    <w:p w:rsidR="00F36A0B" w:rsidRPr="00D52333" w:rsidRDefault="00F36A0B" w:rsidP="00D52333">
      <w:pPr>
        <w:pStyle w:val="a3"/>
        <w:numPr>
          <w:ilvl w:val="0"/>
          <w:numId w:val="21"/>
        </w:numPr>
        <w:spacing w:after="218" w:line="259" w:lineRule="auto"/>
        <w:ind w:left="851" w:hanging="284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F36A0B" w:rsidRPr="00D52333" w:rsidRDefault="00F36A0B" w:rsidP="00D52333">
      <w:pPr>
        <w:pStyle w:val="a3"/>
        <w:numPr>
          <w:ilvl w:val="0"/>
          <w:numId w:val="21"/>
        </w:numPr>
        <w:spacing w:after="218" w:line="259" w:lineRule="auto"/>
        <w:ind w:left="851" w:hanging="284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Учиться совместно с учителем и другими учениками давать эмоциональную оценку деятельности.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F36A0B" w:rsidRPr="00D52333" w:rsidRDefault="00F36A0B" w:rsidP="00F36A0B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 w:rsidRPr="00D52333">
        <w:rPr>
          <w:b/>
          <w:i/>
          <w:color w:val="000000"/>
          <w:sz w:val="28"/>
        </w:rPr>
        <w:t>Познавательные УУД</w:t>
      </w:r>
      <w:r w:rsidR="00D52333">
        <w:rPr>
          <w:i/>
          <w:color w:val="000000"/>
          <w:sz w:val="28"/>
        </w:rPr>
        <w:t>:</w:t>
      </w:r>
    </w:p>
    <w:p w:rsidR="00F36A0B" w:rsidRPr="00D52333" w:rsidRDefault="00F36A0B" w:rsidP="003276DB">
      <w:pPr>
        <w:pStyle w:val="a3"/>
        <w:numPr>
          <w:ilvl w:val="0"/>
          <w:numId w:val="22"/>
        </w:numPr>
        <w:spacing w:after="218" w:line="259" w:lineRule="auto"/>
        <w:ind w:left="851"/>
        <w:rPr>
          <w:color w:val="000000"/>
          <w:sz w:val="28"/>
        </w:rPr>
      </w:pPr>
      <w:r w:rsidRPr="00D52333">
        <w:rPr>
          <w:color w:val="000000"/>
          <w:sz w:val="28"/>
        </w:rPr>
        <w:lastRenderedPageBreak/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F36A0B" w:rsidRPr="00D52333" w:rsidRDefault="00F36A0B" w:rsidP="003276DB">
      <w:pPr>
        <w:pStyle w:val="a3"/>
        <w:numPr>
          <w:ilvl w:val="0"/>
          <w:numId w:val="22"/>
        </w:numPr>
        <w:spacing w:after="218" w:line="259" w:lineRule="auto"/>
        <w:ind w:left="851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Добывать новые знания: находить ответы на вопросы, используя учебник, свой жизненный опыт и информацию, полученную на занятии. </w:t>
      </w:r>
    </w:p>
    <w:p w:rsidR="00F36A0B" w:rsidRPr="00D52333" w:rsidRDefault="00F36A0B" w:rsidP="003276DB">
      <w:pPr>
        <w:pStyle w:val="a3"/>
        <w:numPr>
          <w:ilvl w:val="0"/>
          <w:numId w:val="22"/>
        </w:numPr>
        <w:spacing w:after="218" w:line="259" w:lineRule="auto"/>
        <w:ind w:left="851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Перерабатывать полученную информацию: делать выводы в результате совместной работы всех учащихся. </w:t>
      </w:r>
    </w:p>
    <w:p w:rsidR="00F36A0B" w:rsidRPr="00D52333" w:rsidRDefault="00F36A0B" w:rsidP="003276DB">
      <w:pPr>
        <w:pStyle w:val="a3"/>
        <w:numPr>
          <w:ilvl w:val="0"/>
          <w:numId w:val="22"/>
        </w:numPr>
        <w:spacing w:after="218" w:line="259" w:lineRule="auto"/>
        <w:ind w:left="851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 </w:t>
      </w:r>
    </w:p>
    <w:p w:rsidR="00F36A0B" w:rsidRPr="00F36A0B" w:rsidRDefault="00F36A0B" w:rsidP="003276DB">
      <w:pPr>
        <w:spacing w:after="218" w:line="259" w:lineRule="auto"/>
        <w:ind w:firstLine="0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Средством формирования этих действий служит учебный материал и задания из различных источников, ориентированные на линии развития средствами предмета. </w:t>
      </w:r>
    </w:p>
    <w:p w:rsidR="00F36A0B" w:rsidRPr="00D52333" w:rsidRDefault="00F36A0B" w:rsidP="00F36A0B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 w:rsidRPr="00D52333">
        <w:rPr>
          <w:b/>
          <w:i/>
          <w:color w:val="000000"/>
          <w:sz w:val="28"/>
        </w:rPr>
        <w:t>Коммуникативные УУД</w:t>
      </w:r>
      <w:r w:rsidR="00D52333">
        <w:rPr>
          <w:b/>
          <w:i/>
          <w:color w:val="000000"/>
          <w:sz w:val="28"/>
        </w:rPr>
        <w:t>:</w:t>
      </w:r>
      <w:r w:rsidRPr="00D52333">
        <w:rPr>
          <w:i/>
          <w:color w:val="000000"/>
          <w:sz w:val="28"/>
        </w:rPr>
        <w:t xml:space="preserve"> </w:t>
      </w:r>
    </w:p>
    <w:p w:rsidR="00F36A0B" w:rsidRPr="00D52333" w:rsidRDefault="00F36A0B" w:rsidP="00D52333">
      <w:pPr>
        <w:pStyle w:val="a3"/>
        <w:numPr>
          <w:ilvl w:val="0"/>
          <w:numId w:val="23"/>
        </w:numPr>
        <w:spacing w:after="218" w:line="259" w:lineRule="auto"/>
        <w:ind w:left="709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F36A0B" w:rsidRPr="00D52333" w:rsidRDefault="00F36A0B" w:rsidP="00D52333">
      <w:pPr>
        <w:pStyle w:val="a3"/>
        <w:numPr>
          <w:ilvl w:val="0"/>
          <w:numId w:val="23"/>
        </w:numPr>
        <w:spacing w:after="218" w:line="259" w:lineRule="auto"/>
        <w:ind w:left="709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Слушать и понимать речь других.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Средством формирования этих действий служит технология проблемного </w:t>
      </w:r>
    </w:p>
    <w:p w:rsidR="00F36A0B" w:rsidRPr="00F36A0B" w:rsidRDefault="00F36A0B" w:rsidP="00F36A0B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F36A0B">
        <w:rPr>
          <w:color w:val="000000"/>
          <w:sz w:val="28"/>
        </w:rPr>
        <w:t xml:space="preserve">диалога (побуждающий и подводящий диалог). </w:t>
      </w:r>
    </w:p>
    <w:p w:rsidR="00F36A0B" w:rsidRPr="00D52333" w:rsidRDefault="00F36A0B" w:rsidP="00D52333">
      <w:pPr>
        <w:pStyle w:val="a3"/>
        <w:numPr>
          <w:ilvl w:val="0"/>
          <w:numId w:val="25"/>
        </w:numPr>
        <w:spacing w:after="218" w:line="259" w:lineRule="auto"/>
        <w:ind w:left="709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Совместно договариваться о правилах общения и поведения в школе и следовать им. </w:t>
      </w:r>
    </w:p>
    <w:p w:rsidR="00F36A0B" w:rsidRPr="00D52333" w:rsidRDefault="00F36A0B" w:rsidP="00D52333">
      <w:pPr>
        <w:pStyle w:val="a3"/>
        <w:numPr>
          <w:ilvl w:val="0"/>
          <w:numId w:val="25"/>
        </w:numPr>
        <w:spacing w:after="218" w:line="259" w:lineRule="auto"/>
        <w:ind w:left="709"/>
        <w:jc w:val="left"/>
        <w:rPr>
          <w:color w:val="000000"/>
          <w:sz w:val="28"/>
        </w:rPr>
      </w:pPr>
      <w:r w:rsidRPr="00D52333">
        <w:rPr>
          <w:color w:val="000000"/>
          <w:sz w:val="28"/>
        </w:rPr>
        <w:t xml:space="preserve">Учиться выполнять различные роли в группе (лидера, исполнителя, критика). </w:t>
      </w:r>
    </w:p>
    <w:p w:rsidR="00F36A0B" w:rsidRDefault="00F36A0B" w:rsidP="00F36A0B">
      <w:pPr>
        <w:spacing w:after="218" w:line="259" w:lineRule="auto"/>
        <w:ind w:firstLine="0"/>
        <w:jc w:val="left"/>
        <w:rPr>
          <w:color w:val="000000"/>
        </w:rPr>
      </w:pPr>
      <w:r w:rsidRPr="00F36A0B">
        <w:rPr>
          <w:color w:val="000000"/>
          <w:sz w:val="28"/>
        </w:rPr>
        <w:t>Средством формирования этих действий служит организация работы в парах и малых группах</w:t>
      </w:r>
      <w:r w:rsidRPr="00F36A0B">
        <w:rPr>
          <w:color w:val="000000"/>
        </w:rPr>
        <w:t xml:space="preserve">. </w:t>
      </w:r>
    </w:p>
    <w:p w:rsidR="0018260C" w:rsidRPr="0018260C" w:rsidRDefault="0018260C" w:rsidP="0018260C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 w:rsidRPr="0018260C">
        <w:rPr>
          <w:b/>
          <w:i/>
          <w:color w:val="000000"/>
          <w:sz w:val="28"/>
        </w:rPr>
        <w:t xml:space="preserve">При организации работы должны: </w:t>
      </w:r>
    </w:p>
    <w:p w:rsidR="0018260C" w:rsidRPr="0018260C" w:rsidRDefault="0018260C" w:rsidP="0018260C">
      <w:pPr>
        <w:pStyle w:val="a3"/>
        <w:numPr>
          <w:ilvl w:val="0"/>
          <w:numId w:val="26"/>
        </w:numPr>
        <w:spacing w:after="218" w:line="259" w:lineRule="auto"/>
        <w:jc w:val="left"/>
        <w:rPr>
          <w:color w:val="000000"/>
          <w:sz w:val="28"/>
        </w:rPr>
      </w:pPr>
      <w:r w:rsidRPr="0018260C">
        <w:rPr>
          <w:color w:val="000000"/>
          <w:sz w:val="28"/>
        </w:rPr>
        <w:t xml:space="preserve">учитываться санитарно-гигиенические требования, уровень нагрузок и возрастные особенности обучающихся. </w:t>
      </w:r>
    </w:p>
    <w:p w:rsidR="00D52333" w:rsidRDefault="0018260C" w:rsidP="0018260C">
      <w:pPr>
        <w:pStyle w:val="a3"/>
        <w:numPr>
          <w:ilvl w:val="0"/>
          <w:numId w:val="26"/>
        </w:numPr>
        <w:spacing w:after="218" w:line="259" w:lineRule="auto"/>
        <w:jc w:val="left"/>
        <w:rPr>
          <w:color w:val="000000"/>
          <w:sz w:val="28"/>
        </w:rPr>
      </w:pPr>
      <w:r w:rsidRPr="0018260C">
        <w:rPr>
          <w:color w:val="000000"/>
          <w:sz w:val="28"/>
        </w:rPr>
        <w:t>совершенствоваться двигательная активность детей: это физкультминутки, подвижные перемены, оздоровительный бег, занятия в спортивном зале, учебные занятия по физкультуре, Дни и Недели здоровья.</w:t>
      </w:r>
    </w:p>
    <w:p w:rsidR="0018260C" w:rsidRPr="0018260C" w:rsidRDefault="0018260C" w:rsidP="0018260C">
      <w:pPr>
        <w:pStyle w:val="a3"/>
        <w:spacing w:after="218" w:line="259" w:lineRule="auto"/>
        <w:ind w:firstLine="0"/>
        <w:jc w:val="left"/>
        <w:rPr>
          <w:color w:val="000000"/>
          <w:sz w:val="28"/>
        </w:rPr>
      </w:pPr>
    </w:p>
    <w:p w:rsidR="0018260C" w:rsidRDefault="0018260C" w:rsidP="0018260C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Содержание курса:</w:t>
      </w:r>
      <w:r w:rsidR="00D6668B">
        <w:rPr>
          <w:b/>
          <w:i/>
          <w:color w:val="000000"/>
          <w:sz w:val="28"/>
        </w:rPr>
        <w:t xml:space="preserve"> </w:t>
      </w:r>
    </w:p>
    <w:p w:rsidR="0018260C" w:rsidRPr="0018260C" w:rsidRDefault="0018260C" w:rsidP="003276DB">
      <w:pPr>
        <w:spacing w:after="218" w:line="259" w:lineRule="auto"/>
        <w:ind w:firstLine="0"/>
        <w:rPr>
          <w:color w:val="000000"/>
          <w:sz w:val="28"/>
        </w:rPr>
      </w:pPr>
      <w:r w:rsidRPr="0018260C">
        <w:rPr>
          <w:b/>
          <w:color w:val="000000"/>
          <w:sz w:val="28"/>
        </w:rPr>
        <w:t xml:space="preserve">Раздел 1. Здоровье школьника (10 ч). </w:t>
      </w:r>
      <w:r w:rsidRPr="0018260C">
        <w:rPr>
          <w:color w:val="000000"/>
          <w:sz w:val="28"/>
        </w:rPr>
        <w:t>Раздел содержит аспекты, составляющие здоровье сбережение ученика школы: гигиена, одежда, обувь, режим дня.  Ученики смогут р</w:t>
      </w:r>
      <w:r>
        <w:rPr>
          <w:color w:val="000000"/>
          <w:sz w:val="28"/>
        </w:rPr>
        <w:t xml:space="preserve">еализовать мини-проекты </w:t>
      </w:r>
      <w:r w:rsidRPr="0018260C">
        <w:rPr>
          <w:color w:val="000000"/>
          <w:sz w:val="28"/>
        </w:rPr>
        <w:t xml:space="preserve">по актуальной теме. </w:t>
      </w:r>
    </w:p>
    <w:p w:rsidR="0018260C" w:rsidRPr="0018260C" w:rsidRDefault="0018260C" w:rsidP="003276DB">
      <w:pPr>
        <w:spacing w:after="218" w:line="259" w:lineRule="auto"/>
        <w:ind w:firstLine="0"/>
        <w:rPr>
          <w:color w:val="000000"/>
          <w:sz w:val="28"/>
        </w:rPr>
      </w:pPr>
      <w:r w:rsidRPr="0018260C">
        <w:rPr>
          <w:b/>
          <w:color w:val="000000"/>
          <w:sz w:val="28"/>
        </w:rPr>
        <w:t xml:space="preserve">Раздел 2. Здоровое питание (5 ч). </w:t>
      </w:r>
      <w:r w:rsidRPr="0018260C">
        <w:rPr>
          <w:color w:val="000000"/>
          <w:sz w:val="28"/>
        </w:rPr>
        <w:t xml:space="preserve">Подходы в разработке меню, особенности минерального и органического состава ежедневного рациона школьника. </w:t>
      </w:r>
    </w:p>
    <w:p w:rsidR="0018260C" w:rsidRPr="0018260C" w:rsidRDefault="0018260C" w:rsidP="003276DB">
      <w:pPr>
        <w:spacing w:after="218" w:line="259" w:lineRule="auto"/>
        <w:ind w:firstLine="0"/>
        <w:rPr>
          <w:color w:val="000000"/>
          <w:sz w:val="28"/>
        </w:rPr>
      </w:pPr>
      <w:r w:rsidRPr="0018260C">
        <w:rPr>
          <w:b/>
          <w:color w:val="000000"/>
          <w:sz w:val="28"/>
        </w:rPr>
        <w:t xml:space="preserve">Раздел 3. Домашняя аптечка (8 ч). </w:t>
      </w:r>
      <w:r w:rsidRPr="0018260C">
        <w:rPr>
          <w:color w:val="000000"/>
          <w:sz w:val="28"/>
        </w:rPr>
        <w:t xml:space="preserve">Состав аптечки дома, правила безопасности при использовании лекарственных средств. </w:t>
      </w:r>
    </w:p>
    <w:p w:rsidR="0018260C" w:rsidRDefault="0018260C" w:rsidP="003276DB">
      <w:pPr>
        <w:spacing w:after="218" w:line="259" w:lineRule="auto"/>
        <w:ind w:firstLine="0"/>
        <w:rPr>
          <w:color w:val="000000"/>
          <w:sz w:val="28"/>
        </w:rPr>
      </w:pPr>
      <w:r w:rsidRPr="0018260C">
        <w:rPr>
          <w:b/>
          <w:color w:val="000000"/>
          <w:sz w:val="28"/>
        </w:rPr>
        <w:t>Раздел 4. ЗОЖ (11 ч).</w:t>
      </w:r>
      <w:r w:rsidRPr="0018260C">
        <w:rPr>
          <w:color w:val="000000"/>
          <w:sz w:val="28"/>
        </w:rPr>
        <w:t xml:space="preserve"> Возрастные особенности поведения, вредные привычки, формирование иммунитета к вредным привычкам. </w:t>
      </w:r>
    </w:p>
    <w:p w:rsidR="00D6668B" w:rsidRPr="0018260C" w:rsidRDefault="00D6668B" w:rsidP="0018260C">
      <w:pPr>
        <w:spacing w:after="218" w:line="259" w:lineRule="auto"/>
        <w:ind w:firstLine="0"/>
        <w:jc w:val="left"/>
        <w:rPr>
          <w:color w:val="000000"/>
          <w:sz w:val="28"/>
        </w:rPr>
      </w:pPr>
    </w:p>
    <w:p w:rsidR="0018260C" w:rsidRPr="0018260C" w:rsidRDefault="0018260C" w:rsidP="0018260C">
      <w:pPr>
        <w:spacing w:after="218" w:line="259" w:lineRule="auto"/>
        <w:ind w:firstLine="0"/>
        <w:jc w:val="left"/>
        <w:rPr>
          <w:color w:val="000000"/>
          <w:sz w:val="28"/>
        </w:rPr>
      </w:pPr>
    </w:p>
    <w:p w:rsidR="000265B1" w:rsidRPr="0018260C" w:rsidRDefault="000265B1">
      <w:pPr>
        <w:spacing w:after="218" w:line="259" w:lineRule="auto"/>
        <w:ind w:firstLine="0"/>
        <w:jc w:val="left"/>
        <w:rPr>
          <w:color w:val="000000"/>
          <w:sz w:val="28"/>
        </w:rPr>
      </w:pPr>
    </w:p>
    <w:p w:rsidR="00D6668B" w:rsidRPr="00D6668B" w:rsidRDefault="00D6668B" w:rsidP="00D6668B">
      <w:pPr>
        <w:spacing w:after="218" w:line="259" w:lineRule="auto"/>
        <w:ind w:firstLine="0"/>
        <w:jc w:val="left"/>
        <w:rPr>
          <w:b/>
          <w:color w:val="000000"/>
          <w:sz w:val="28"/>
          <w:szCs w:val="28"/>
        </w:rPr>
      </w:pPr>
      <w:r w:rsidRPr="00D6668B"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tbl>
      <w:tblPr>
        <w:tblStyle w:val="TableGrid"/>
        <w:tblW w:w="9357" w:type="dxa"/>
        <w:tblInd w:w="0" w:type="dxa"/>
        <w:tblCellMar>
          <w:top w:w="9" w:type="dxa"/>
          <w:right w:w="51" w:type="dxa"/>
        </w:tblCellMar>
        <w:tblLook w:val="04A0" w:firstRow="1" w:lastRow="0" w:firstColumn="1" w:lastColumn="0" w:noHBand="0" w:noVBand="1"/>
      </w:tblPr>
      <w:tblGrid>
        <w:gridCol w:w="554"/>
        <w:gridCol w:w="3448"/>
        <w:gridCol w:w="426"/>
        <w:gridCol w:w="1371"/>
        <w:gridCol w:w="1452"/>
        <w:gridCol w:w="2106"/>
      </w:tblGrid>
      <w:tr w:rsidR="00D16158" w:rsidRPr="00D6668B" w:rsidTr="00D6668B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Что такое здоровье.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Игровой практикум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Школа и здоровье школьника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Лекция</w:t>
            </w:r>
          </w:p>
        </w:tc>
      </w:tr>
      <w:tr w:rsidR="00D16158" w:rsidRPr="00D6668B" w:rsidTr="00D6668B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Школа и здоровье школьника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Просмотр видеофрагмента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Здоровый образ жизни  мое здоровье.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16158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Экскурсия/поход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Что нужно знать о личной гигиене?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Лекция</w:t>
            </w:r>
          </w:p>
        </w:tc>
      </w:tr>
      <w:tr w:rsidR="00D16158" w:rsidRPr="00D6668B" w:rsidTr="00D6668B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Что нужно знать о личной гигиене?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Об</w:t>
            </w:r>
            <w:r w:rsidR="00D16158">
              <w:rPr>
                <w:color w:val="000000"/>
                <w:sz w:val="28"/>
                <w:szCs w:val="28"/>
              </w:rPr>
              <w:t>с</w:t>
            </w:r>
            <w:r w:rsidR="001640A8">
              <w:rPr>
                <w:color w:val="000000"/>
                <w:sz w:val="28"/>
                <w:szCs w:val="28"/>
              </w:rPr>
              <w:t>уждение, беседа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Что нужно знать о личной гигиене?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Игровой практикум</w:t>
            </w:r>
          </w:p>
        </w:tc>
      </w:tr>
      <w:tr w:rsidR="00D16158" w:rsidRPr="00D6668B" w:rsidTr="00D6668B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16158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физкультурой. влияние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на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16158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 xml:space="preserve">Просмотр видеофрагмента, беседа 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Мой внешний вид – залог здоровья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Лекция, обсуждение</w:t>
            </w:r>
          </w:p>
        </w:tc>
      </w:tr>
      <w:tr w:rsidR="00D16158" w:rsidRPr="00D6668B" w:rsidTr="00D6668B">
        <w:trPr>
          <w:trHeight w:val="4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Мой внешний вид – залог здоровья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Ролевые игры/постановка сценок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Секреты правильного питания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Обсуждение, разбор кейсов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Пища наших предков. Современное меню для здоровья.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16158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фильма</w:t>
            </w:r>
          </w:p>
        </w:tc>
      </w:tr>
      <w:tr w:rsidR="00D16158" w:rsidRPr="00D6668B" w:rsidTr="00D6668B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Здоровое питание. Дневной рацион школьника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Лекция</w:t>
            </w:r>
          </w:p>
        </w:tc>
      </w:tr>
      <w:tr w:rsidR="00D16158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Полезные и вредные продукты. Витамины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Лекция, обсуждение</w:t>
            </w:r>
          </w:p>
        </w:tc>
      </w:tr>
    </w:tbl>
    <w:p w:rsidR="00D6668B" w:rsidRPr="00D6668B" w:rsidRDefault="00D6668B" w:rsidP="00D6668B">
      <w:pPr>
        <w:spacing w:after="218" w:line="259" w:lineRule="auto"/>
        <w:ind w:firstLine="0"/>
        <w:jc w:val="left"/>
        <w:rPr>
          <w:color w:val="000000"/>
          <w:sz w:val="28"/>
          <w:szCs w:val="28"/>
        </w:rPr>
        <w:sectPr w:rsidR="00D6668B" w:rsidRPr="00D6668B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82" w:right="845" w:bottom="1302" w:left="1702" w:header="1171" w:footer="709" w:gutter="0"/>
          <w:cols w:space="720"/>
        </w:sectPr>
      </w:pPr>
    </w:p>
    <w:tbl>
      <w:tblPr>
        <w:tblStyle w:val="TableGrid"/>
        <w:tblW w:w="9357" w:type="dxa"/>
        <w:tblInd w:w="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60"/>
        <w:gridCol w:w="5323"/>
        <w:gridCol w:w="1216"/>
        <w:gridCol w:w="2158"/>
      </w:tblGrid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Витамины  каждый день: вред или польза?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 w:rsidR="00D16158">
              <w:rPr>
                <w:color w:val="000000"/>
                <w:sz w:val="28"/>
                <w:szCs w:val="28"/>
              </w:rPr>
              <w:t>фидеофрагмента</w:t>
            </w:r>
            <w:proofErr w:type="spellEnd"/>
          </w:p>
        </w:tc>
      </w:tr>
      <w:tr w:rsidR="00D6668B" w:rsidRPr="00D6668B" w:rsidTr="00D6668B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Бережем здоровье. Что должно быть в домашней аптечке?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Викторина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Мы за здоровый образ жизни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Викторина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Как вести себя, когда что-то болит?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Разбор ситуаций</w:t>
            </w:r>
          </w:p>
        </w:tc>
      </w:tr>
      <w:tr w:rsidR="00D6668B" w:rsidRPr="00D6668B" w:rsidTr="00D6668B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Как защититься от простуды и гриппа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1640A8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</w:tr>
      <w:tr w:rsidR="00D6668B" w:rsidRPr="00D6668B" w:rsidTr="00D6668B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Первая помощь при попадании инородных тел в глаз, ухо, нос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Практикум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Как избежать искривления позвоночника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Практикум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Как сохранить улыбку красивой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D6668B" w:rsidRPr="00D6668B" w:rsidTr="00D6668B">
        <w:trPr>
          <w:trHeight w:val="4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Как сохранить и укрепить зрение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Я в школе и дома: режим дня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Лекция</w:t>
            </w:r>
            <w:r w:rsidR="00D16158">
              <w:rPr>
                <w:color w:val="000000"/>
                <w:sz w:val="28"/>
                <w:szCs w:val="28"/>
              </w:rPr>
              <w:t>, беседа</w:t>
            </w:r>
          </w:p>
        </w:tc>
      </w:tr>
      <w:tr w:rsidR="00D6668B" w:rsidRPr="00D6668B" w:rsidTr="00D6668B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Чувства и поступки. Учимся находить причину и последствия событий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Беседа, обсуждение</w:t>
            </w:r>
          </w:p>
        </w:tc>
      </w:tr>
      <w:tr w:rsidR="00D6668B" w:rsidRPr="00D6668B" w:rsidTr="00D6668B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Дружба. Кто может считаться настоящим другом? Как дружить в школе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Беседа, обсуждение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Шалости и травмы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Просмотр фильма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Почему некоторые привычки называются вредными?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Беседа, обсуждение</w:t>
            </w:r>
          </w:p>
        </w:tc>
      </w:tr>
      <w:tr w:rsidR="00D6668B" w:rsidRPr="00D6668B" w:rsidTr="00D6668B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Что мы знаем о курении.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Просмотр фильма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Зависимость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Разбор кейсов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Алкоголь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Лекция, обсуждение</w:t>
            </w:r>
          </w:p>
        </w:tc>
      </w:tr>
      <w:tr w:rsidR="00D6668B" w:rsidRPr="00D6668B" w:rsidTr="00D6668B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lastRenderedPageBreak/>
              <w:t xml:space="preserve">32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Алкоголь – ошибка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1640A8">
              <w:rPr>
                <w:color w:val="000000"/>
                <w:sz w:val="28"/>
                <w:szCs w:val="28"/>
              </w:rPr>
              <w:t>Просмотр фильма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Почему вредной привычке ты скажешь НЕТ?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Рефлексия, тренинг</w:t>
            </w:r>
          </w:p>
        </w:tc>
      </w:tr>
      <w:tr w:rsidR="00D6668B" w:rsidRPr="00D6668B" w:rsidTr="00D6668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«Мы за здоровый образ жизни»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8B" w:rsidRPr="00D6668B" w:rsidRDefault="00D6668B" w:rsidP="00D6668B">
            <w:pPr>
              <w:spacing w:after="218" w:line="259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6668B">
              <w:rPr>
                <w:color w:val="000000"/>
                <w:sz w:val="28"/>
                <w:szCs w:val="28"/>
              </w:rPr>
              <w:t xml:space="preserve"> </w:t>
            </w:r>
            <w:r w:rsidR="00D16158">
              <w:rPr>
                <w:color w:val="000000"/>
                <w:sz w:val="28"/>
                <w:szCs w:val="28"/>
              </w:rPr>
              <w:t>Экскурсия/ соревнования</w:t>
            </w:r>
          </w:p>
        </w:tc>
      </w:tr>
    </w:tbl>
    <w:p w:rsidR="00D6668B" w:rsidRPr="00D6668B" w:rsidRDefault="00D6668B" w:rsidP="00D6668B">
      <w:pPr>
        <w:spacing w:after="218" w:line="259" w:lineRule="auto"/>
        <w:ind w:firstLine="0"/>
        <w:jc w:val="left"/>
        <w:rPr>
          <w:color w:val="000000"/>
        </w:rPr>
      </w:pPr>
      <w:r w:rsidRPr="00D6668B">
        <w:rPr>
          <w:b/>
          <w:color w:val="000000"/>
        </w:rPr>
        <w:t xml:space="preserve"> </w:t>
      </w:r>
    </w:p>
    <w:p w:rsidR="00D16158" w:rsidRPr="00D16158" w:rsidRDefault="00D16158" w:rsidP="00D16158">
      <w:pPr>
        <w:spacing w:after="218" w:line="259" w:lineRule="auto"/>
        <w:ind w:firstLine="0"/>
        <w:jc w:val="left"/>
        <w:rPr>
          <w:i/>
          <w:color w:val="000000"/>
          <w:sz w:val="28"/>
        </w:rPr>
      </w:pPr>
      <w:r w:rsidRPr="00D16158">
        <w:rPr>
          <w:b/>
          <w:i/>
          <w:color w:val="000000"/>
          <w:sz w:val="28"/>
        </w:rPr>
        <w:t>Информационно-методическое и материально-техническое обеспечение курса</w:t>
      </w:r>
      <w:r>
        <w:rPr>
          <w:b/>
          <w:i/>
          <w:color w:val="000000"/>
          <w:sz w:val="28"/>
        </w:rPr>
        <w:t>:</w:t>
      </w:r>
      <w:r w:rsidRPr="00D16158">
        <w:rPr>
          <w:b/>
          <w:i/>
          <w:color w:val="000000"/>
          <w:sz w:val="28"/>
        </w:rPr>
        <w:t xml:space="preserve"> </w:t>
      </w:r>
    </w:p>
    <w:p w:rsidR="00D16158" w:rsidRPr="00D16158" w:rsidRDefault="00D16158" w:rsidP="00D16158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Для осуществления образовательного процесса по Программе </w:t>
      </w:r>
      <w:r w:rsidRPr="00D16158">
        <w:rPr>
          <w:b/>
          <w:color w:val="000000"/>
          <w:sz w:val="28"/>
        </w:rPr>
        <w:t xml:space="preserve">«Удивительные открытия на пути к здоровью» </w:t>
      </w:r>
      <w:r w:rsidRPr="00D16158">
        <w:rPr>
          <w:color w:val="000000"/>
          <w:sz w:val="28"/>
        </w:rPr>
        <w:t xml:space="preserve">необходимы следующие принадлежности: </w:t>
      </w:r>
    </w:p>
    <w:p w:rsidR="00D16158" w:rsidRPr="003276DB" w:rsidRDefault="00D16158" w:rsidP="003276DB">
      <w:pPr>
        <w:pStyle w:val="a3"/>
        <w:numPr>
          <w:ilvl w:val="0"/>
          <w:numId w:val="29"/>
        </w:numPr>
        <w:spacing w:after="218" w:line="259" w:lineRule="auto"/>
        <w:ind w:left="851"/>
        <w:jc w:val="left"/>
        <w:rPr>
          <w:color w:val="000000"/>
          <w:sz w:val="28"/>
        </w:rPr>
      </w:pPr>
      <w:r w:rsidRPr="003276DB">
        <w:rPr>
          <w:color w:val="000000"/>
          <w:sz w:val="28"/>
        </w:rPr>
        <w:t xml:space="preserve">спортивный инвентарь; </w:t>
      </w:r>
    </w:p>
    <w:p w:rsidR="00D16158" w:rsidRPr="003276DB" w:rsidRDefault="00D16158" w:rsidP="003276DB">
      <w:pPr>
        <w:pStyle w:val="a3"/>
        <w:numPr>
          <w:ilvl w:val="0"/>
          <w:numId w:val="29"/>
        </w:numPr>
        <w:spacing w:after="218" w:line="259" w:lineRule="auto"/>
        <w:ind w:left="851"/>
        <w:jc w:val="left"/>
        <w:rPr>
          <w:color w:val="000000"/>
          <w:sz w:val="28"/>
        </w:rPr>
      </w:pPr>
      <w:r w:rsidRPr="003276DB">
        <w:rPr>
          <w:color w:val="000000"/>
          <w:sz w:val="28"/>
        </w:rPr>
        <w:t xml:space="preserve">подборка видеофрагментов; </w:t>
      </w:r>
    </w:p>
    <w:p w:rsidR="00D16158" w:rsidRPr="003276DB" w:rsidRDefault="00D16158" w:rsidP="003276DB">
      <w:pPr>
        <w:pStyle w:val="a3"/>
        <w:numPr>
          <w:ilvl w:val="0"/>
          <w:numId w:val="29"/>
        </w:numPr>
        <w:spacing w:after="218" w:line="259" w:lineRule="auto"/>
        <w:ind w:left="851"/>
        <w:jc w:val="left"/>
        <w:rPr>
          <w:color w:val="000000"/>
          <w:sz w:val="28"/>
        </w:rPr>
      </w:pPr>
      <w:r w:rsidRPr="003276DB">
        <w:rPr>
          <w:color w:val="000000"/>
          <w:sz w:val="28"/>
        </w:rPr>
        <w:t xml:space="preserve">подборка печатных изданий и материалов СМИ, Интернет; компьютер, принтер, сканер, </w:t>
      </w:r>
      <w:proofErr w:type="spellStart"/>
      <w:r w:rsidRPr="003276DB">
        <w:rPr>
          <w:color w:val="000000"/>
          <w:sz w:val="28"/>
        </w:rPr>
        <w:t>мультмедиапроектор</w:t>
      </w:r>
      <w:proofErr w:type="spellEnd"/>
      <w:r w:rsidRPr="003276DB">
        <w:rPr>
          <w:color w:val="000000"/>
          <w:sz w:val="28"/>
        </w:rPr>
        <w:t xml:space="preserve">. </w:t>
      </w:r>
    </w:p>
    <w:p w:rsidR="00D16158" w:rsidRPr="003276DB" w:rsidRDefault="003276DB" w:rsidP="00D16158">
      <w:pPr>
        <w:spacing w:after="218" w:line="259" w:lineRule="auto"/>
        <w:ind w:firstLine="0"/>
        <w:jc w:val="left"/>
        <w:rPr>
          <w:b/>
          <w:i/>
          <w:color w:val="000000"/>
          <w:sz w:val="28"/>
        </w:rPr>
      </w:pPr>
      <w:r w:rsidRPr="003276DB">
        <w:rPr>
          <w:b/>
          <w:i/>
          <w:color w:val="000000"/>
          <w:sz w:val="28"/>
        </w:rPr>
        <w:t>Учебно-методическое обеспечение:</w:t>
      </w:r>
    </w:p>
    <w:p w:rsidR="00D16158" w:rsidRPr="00D16158" w:rsidRDefault="00D16158" w:rsidP="00D16158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1. Анастасова, Л. П. Биология. Формирование здорового образа жизни подростков. 6-9 классы. Методическое пособие / Л.П. Анастасова, В.С. Кучменко, Т.А. Цехмистренко. </w:t>
      </w:r>
    </w:p>
    <w:p w:rsidR="00D16158" w:rsidRPr="00D16158" w:rsidRDefault="00D16158" w:rsidP="00D16158">
      <w:pPr>
        <w:spacing w:after="218" w:line="259" w:lineRule="auto"/>
        <w:ind w:firstLine="0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- М.: </w:t>
      </w:r>
      <w:proofErr w:type="spellStart"/>
      <w:r w:rsidRPr="00D16158">
        <w:rPr>
          <w:color w:val="000000"/>
          <w:sz w:val="28"/>
        </w:rPr>
        <w:t>Вентана-Граф</w:t>
      </w:r>
      <w:proofErr w:type="spellEnd"/>
      <w:r w:rsidRPr="00D16158">
        <w:rPr>
          <w:b/>
          <w:color w:val="000000"/>
          <w:sz w:val="28"/>
        </w:rPr>
        <w:t xml:space="preserve">, </w:t>
      </w:r>
      <w:r w:rsidRPr="00D16158">
        <w:rPr>
          <w:color w:val="000000"/>
          <w:sz w:val="28"/>
        </w:rPr>
        <w:t>2016</w:t>
      </w:r>
      <w:r w:rsidRPr="00D16158">
        <w:rPr>
          <w:b/>
          <w:color w:val="000000"/>
          <w:sz w:val="28"/>
        </w:rPr>
        <w:t>.</w:t>
      </w:r>
      <w:r w:rsidRPr="00D16158">
        <w:rPr>
          <w:color w:val="000000"/>
          <w:sz w:val="28"/>
        </w:rPr>
        <w:t xml:space="preserve"> - 208 c. </w:t>
      </w:r>
    </w:p>
    <w:p w:rsidR="00D16158" w:rsidRPr="00D16158" w:rsidRDefault="00D16158" w:rsidP="00D16158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Байер, К. Здоровый образ жизни / К. Байер, Л. </w:t>
      </w:r>
      <w:proofErr w:type="spellStart"/>
      <w:r w:rsidRPr="00D16158">
        <w:rPr>
          <w:color w:val="000000"/>
          <w:sz w:val="28"/>
        </w:rPr>
        <w:t>Шейнберг</w:t>
      </w:r>
      <w:proofErr w:type="spellEnd"/>
      <w:r w:rsidRPr="00D16158">
        <w:rPr>
          <w:color w:val="000000"/>
          <w:sz w:val="28"/>
        </w:rPr>
        <w:t xml:space="preserve">. - М.: Мир, 2016. - 368 c </w:t>
      </w:r>
    </w:p>
    <w:p w:rsidR="00D16158" w:rsidRPr="00D16158" w:rsidRDefault="00D16158" w:rsidP="00D16158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>В здоровом теле - здоровый дух. Сценарии праздников, конкурсов, вечеров, посвященных здоровому образу жизни. - М.: Феникс, 2016</w:t>
      </w:r>
      <w:r w:rsidRPr="00D16158">
        <w:rPr>
          <w:b/>
          <w:color w:val="000000"/>
          <w:sz w:val="28"/>
        </w:rPr>
        <w:t>.</w:t>
      </w:r>
      <w:r w:rsidRPr="00D16158">
        <w:rPr>
          <w:color w:val="000000"/>
          <w:sz w:val="28"/>
        </w:rPr>
        <w:t xml:space="preserve"> - 352 c. </w:t>
      </w:r>
    </w:p>
    <w:p w:rsidR="00D16158" w:rsidRPr="00D16158" w:rsidRDefault="00D16158" w:rsidP="00D16158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>Воронова, Е. А. Здоровый образ жизни в современной школе. Программы, мероприятия, игры / Е.А. Воронова. - М.: Феникс</w:t>
      </w:r>
      <w:r w:rsidRPr="00D16158">
        <w:rPr>
          <w:b/>
          <w:color w:val="000000"/>
          <w:sz w:val="28"/>
        </w:rPr>
        <w:t xml:space="preserve">, </w:t>
      </w:r>
      <w:r w:rsidRPr="00D16158">
        <w:rPr>
          <w:color w:val="000000"/>
          <w:sz w:val="28"/>
        </w:rPr>
        <w:t xml:space="preserve">2015. - 179 c. </w:t>
      </w:r>
    </w:p>
    <w:p w:rsidR="00D16158" w:rsidRPr="00AD799D" w:rsidRDefault="00D16158" w:rsidP="00AD799D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Куценко, Г. И. Книга о здоровом образе жизни / Г.И. Куценко, Ю.В. Новиков. - </w:t>
      </w:r>
      <w:r w:rsidRPr="00AD799D">
        <w:rPr>
          <w:color w:val="000000"/>
          <w:sz w:val="28"/>
        </w:rPr>
        <w:t xml:space="preserve">М.: </w:t>
      </w:r>
      <w:proofErr w:type="spellStart"/>
      <w:r w:rsidRPr="00AD799D">
        <w:rPr>
          <w:color w:val="000000"/>
          <w:sz w:val="28"/>
        </w:rPr>
        <w:t>Профиздат</w:t>
      </w:r>
      <w:proofErr w:type="spellEnd"/>
      <w:r w:rsidRPr="00AD799D">
        <w:rPr>
          <w:color w:val="000000"/>
          <w:sz w:val="28"/>
        </w:rPr>
        <w:t xml:space="preserve">, 2015. - 256 c. </w:t>
      </w:r>
    </w:p>
    <w:p w:rsidR="00D16158" w:rsidRPr="00D16158" w:rsidRDefault="00D16158" w:rsidP="00D16158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Митяева, А. М. Здоровый образ жизни / А.М. Митяева. - М.: </w:t>
      </w:r>
      <w:proofErr w:type="spellStart"/>
      <w:r w:rsidRPr="00D16158">
        <w:rPr>
          <w:color w:val="000000"/>
          <w:sz w:val="28"/>
        </w:rPr>
        <w:t>Academia</w:t>
      </w:r>
      <w:proofErr w:type="spellEnd"/>
      <w:r w:rsidRPr="00D16158">
        <w:rPr>
          <w:color w:val="000000"/>
          <w:sz w:val="28"/>
        </w:rPr>
        <w:t xml:space="preserve">, 2015. - 144 c. </w:t>
      </w:r>
    </w:p>
    <w:p w:rsidR="00D16158" w:rsidRPr="00AD799D" w:rsidRDefault="00D16158" w:rsidP="00AD799D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lastRenderedPageBreak/>
        <w:t xml:space="preserve">Морозов, М. А. Здоровый образ жизни и профилактика заболеваний / М.А. </w:t>
      </w:r>
      <w:r w:rsidRPr="00AD799D">
        <w:rPr>
          <w:color w:val="000000"/>
          <w:sz w:val="28"/>
        </w:rPr>
        <w:t xml:space="preserve">Морозов. - М.: </w:t>
      </w:r>
      <w:proofErr w:type="spellStart"/>
      <w:r w:rsidRPr="00AD799D">
        <w:rPr>
          <w:color w:val="000000"/>
          <w:sz w:val="28"/>
        </w:rPr>
        <w:t>СпецЛит</w:t>
      </w:r>
      <w:proofErr w:type="spellEnd"/>
      <w:r w:rsidRPr="00AD799D">
        <w:rPr>
          <w:color w:val="000000"/>
          <w:sz w:val="28"/>
        </w:rPr>
        <w:t xml:space="preserve">, 2016. - 176 c. </w:t>
      </w:r>
    </w:p>
    <w:p w:rsidR="00D16158" w:rsidRPr="00AD799D" w:rsidRDefault="00D16158" w:rsidP="00AD799D">
      <w:pPr>
        <w:numPr>
          <w:ilvl w:val="0"/>
          <w:numId w:val="9"/>
        </w:numPr>
        <w:spacing w:after="218" w:line="259" w:lineRule="auto"/>
        <w:jc w:val="left"/>
        <w:rPr>
          <w:color w:val="000000"/>
          <w:sz w:val="28"/>
        </w:rPr>
      </w:pPr>
      <w:r w:rsidRPr="00D16158">
        <w:rPr>
          <w:color w:val="000000"/>
          <w:sz w:val="28"/>
        </w:rPr>
        <w:t xml:space="preserve">Назарова, Е. Н. Здоровый образ жизни и его составляющие / Е.Н. Назарова, Ю.Д. </w:t>
      </w:r>
      <w:proofErr w:type="spellStart"/>
      <w:r w:rsidRPr="00AD799D">
        <w:rPr>
          <w:color w:val="000000"/>
          <w:sz w:val="28"/>
        </w:rPr>
        <w:t>Жилов</w:t>
      </w:r>
      <w:proofErr w:type="spellEnd"/>
      <w:r w:rsidRPr="00AD799D">
        <w:rPr>
          <w:color w:val="000000"/>
          <w:sz w:val="28"/>
        </w:rPr>
        <w:t>. - М.: Академия, 2016. - 256 c</w:t>
      </w:r>
      <w:r w:rsidRPr="00AD799D">
        <w:rPr>
          <w:b/>
          <w:color w:val="000000"/>
          <w:sz w:val="28"/>
        </w:rPr>
        <w:t xml:space="preserve"> </w:t>
      </w: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0265B1" w:rsidRDefault="000265B1">
      <w:pPr>
        <w:spacing w:after="218" w:line="259" w:lineRule="auto"/>
        <w:ind w:firstLine="0"/>
        <w:jc w:val="left"/>
        <w:rPr>
          <w:color w:val="000000"/>
        </w:rPr>
      </w:pPr>
    </w:p>
    <w:p w:rsidR="00AE02D6" w:rsidRDefault="00D6668B" w:rsidP="00AD799D">
      <w:pPr>
        <w:spacing w:after="4" w:line="259" w:lineRule="auto"/>
        <w:ind w:firstLine="0"/>
      </w:pPr>
      <w:r>
        <w:rPr>
          <w:b/>
        </w:rPr>
        <w:t xml:space="preserve"> </w:t>
      </w:r>
    </w:p>
    <w:sectPr w:rsidR="00AE02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8" w:right="846" w:bottom="1417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F31" w:rsidRDefault="00200F31">
      <w:pPr>
        <w:spacing w:after="0" w:line="240" w:lineRule="auto"/>
      </w:pPr>
      <w:r>
        <w:separator/>
      </w:r>
    </w:p>
  </w:endnote>
  <w:endnote w:type="continuationSeparator" w:id="0">
    <w:p w:rsidR="00200F31" w:rsidRDefault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2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6668B" w:rsidRDefault="00D6668B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99D" w:rsidRPr="00AD799D">
      <w:rPr>
        <w:rFonts w:ascii="Calibri" w:eastAsia="Calibri" w:hAnsi="Calibri" w:cs="Calibri"/>
        <w:noProof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6668B" w:rsidRDefault="00D6668B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2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6668B" w:rsidRDefault="00D6668B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2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6668B" w:rsidRDefault="00D6668B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99D" w:rsidRPr="00AD799D">
      <w:rPr>
        <w:rFonts w:ascii="Calibri" w:eastAsia="Calibri" w:hAnsi="Calibri" w:cs="Calibri"/>
        <w:noProof/>
        <w:color w:val="000000"/>
        <w:sz w:val="22"/>
      </w:rPr>
      <w:t>8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6668B" w:rsidRDefault="00D6668B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2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6668B" w:rsidRDefault="00D6668B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F31" w:rsidRDefault="00200F31">
      <w:pPr>
        <w:spacing w:after="0" w:line="240" w:lineRule="auto"/>
      </w:pPr>
      <w:r>
        <w:separator/>
      </w:r>
    </w:p>
  </w:footnote>
  <w:footnote w:type="continuationSeparator" w:id="0">
    <w:p w:rsidR="00200F31" w:rsidRDefault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8B" w:rsidRDefault="00D6668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767"/>
    <w:multiLevelType w:val="hybridMultilevel"/>
    <w:tmpl w:val="BF0E33D8"/>
    <w:lvl w:ilvl="0" w:tplc="4432A7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CA2E2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26650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4AD5A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67980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8DAF0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C1652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C6FA6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27196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56466"/>
    <w:multiLevelType w:val="hybridMultilevel"/>
    <w:tmpl w:val="F7A4D76A"/>
    <w:lvl w:ilvl="0" w:tplc="A68484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AF0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4C9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8B3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E40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2B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665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0F8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43A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D4C93"/>
    <w:multiLevelType w:val="hybridMultilevel"/>
    <w:tmpl w:val="CCA20D86"/>
    <w:lvl w:ilvl="0" w:tplc="0419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038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2E7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CF4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CB6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32D9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A46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8B2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8FB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91A22"/>
    <w:multiLevelType w:val="hybridMultilevel"/>
    <w:tmpl w:val="61A20838"/>
    <w:lvl w:ilvl="0" w:tplc="C518D9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038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2E7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CF4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CB6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32D9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A46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8B2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8FB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24574"/>
    <w:multiLevelType w:val="hybridMultilevel"/>
    <w:tmpl w:val="772A023C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C4191"/>
    <w:multiLevelType w:val="hybridMultilevel"/>
    <w:tmpl w:val="39D27E92"/>
    <w:lvl w:ilvl="0" w:tplc="0B66AA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6F4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04CD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021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E23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1076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32E0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C98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E5D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C1403"/>
    <w:multiLevelType w:val="hybridMultilevel"/>
    <w:tmpl w:val="D0CEF870"/>
    <w:lvl w:ilvl="0" w:tplc="944CA858">
      <w:start w:val="1"/>
      <w:numFmt w:val="bullet"/>
      <w:lvlText w:val="-"/>
      <w:lvlJc w:val="left"/>
      <w:pPr>
        <w:ind w:left="21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7" w15:restartNumberingAfterBreak="0">
    <w:nsid w:val="26345A4B"/>
    <w:multiLevelType w:val="hybridMultilevel"/>
    <w:tmpl w:val="9488BE4C"/>
    <w:lvl w:ilvl="0" w:tplc="944CA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CF2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C8D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0837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E20F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1C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841A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4E7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A62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6686F"/>
    <w:multiLevelType w:val="hybridMultilevel"/>
    <w:tmpl w:val="6AF808CA"/>
    <w:lvl w:ilvl="0" w:tplc="944CA85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75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CBD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7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D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6A2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EEA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C8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EC2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8D1950"/>
    <w:multiLevelType w:val="hybridMultilevel"/>
    <w:tmpl w:val="AA201576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C32A3"/>
    <w:multiLevelType w:val="hybridMultilevel"/>
    <w:tmpl w:val="A350B2AC"/>
    <w:lvl w:ilvl="0" w:tplc="1A4C48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85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C32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0F9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6A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80F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A4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44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4DC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FB6F36"/>
    <w:multiLevelType w:val="hybridMultilevel"/>
    <w:tmpl w:val="946C75A6"/>
    <w:lvl w:ilvl="0" w:tplc="944CA858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2C476AEE"/>
    <w:multiLevelType w:val="hybridMultilevel"/>
    <w:tmpl w:val="01F0CF5C"/>
    <w:lvl w:ilvl="0" w:tplc="944CA85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38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2E7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CF4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0CB6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32D9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A46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8B2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8FB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F3369"/>
    <w:multiLevelType w:val="hybridMultilevel"/>
    <w:tmpl w:val="05E22266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81B"/>
    <w:multiLevelType w:val="hybridMultilevel"/>
    <w:tmpl w:val="25D01656"/>
    <w:lvl w:ilvl="0" w:tplc="4F6681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CF2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C8D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0837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E20F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1C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841A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4E7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A62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2B4B00"/>
    <w:multiLevelType w:val="hybridMultilevel"/>
    <w:tmpl w:val="0B787A92"/>
    <w:lvl w:ilvl="0" w:tplc="944CA858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 w15:restartNumberingAfterBreak="0">
    <w:nsid w:val="423C4C6E"/>
    <w:multiLevelType w:val="hybridMultilevel"/>
    <w:tmpl w:val="C8F0214C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7F30"/>
    <w:multiLevelType w:val="hybridMultilevel"/>
    <w:tmpl w:val="46B4DAFC"/>
    <w:lvl w:ilvl="0" w:tplc="B6E64BDC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AEF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48C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1E7F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1A3D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80B4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081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AD9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C6D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051FBC"/>
    <w:multiLevelType w:val="hybridMultilevel"/>
    <w:tmpl w:val="70B42052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8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8A4"/>
    <w:multiLevelType w:val="hybridMultilevel"/>
    <w:tmpl w:val="EA22C41E"/>
    <w:lvl w:ilvl="0" w:tplc="944CA858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5A703BF5"/>
    <w:multiLevelType w:val="hybridMultilevel"/>
    <w:tmpl w:val="E76CB5A4"/>
    <w:lvl w:ilvl="0" w:tplc="944CA858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5A7E5DEF"/>
    <w:multiLevelType w:val="hybridMultilevel"/>
    <w:tmpl w:val="BFF01070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3630C"/>
    <w:multiLevelType w:val="hybridMultilevel"/>
    <w:tmpl w:val="26B8EDD2"/>
    <w:lvl w:ilvl="0" w:tplc="944CA858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3" w15:restartNumberingAfterBreak="0">
    <w:nsid w:val="67EC1E69"/>
    <w:multiLevelType w:val="hybridMultilevel"/>
    <w:tmpl w:val="CD8E4D52"/>
    <w:lvl w:ilvl="0" w:tplc="944CA858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6B69741C"/>
    <w:multiLevelType w:val="hybridMultilevel"/>
    <w:tmpl w:val="31BEA53A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4067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644ED"/>
    <w:multiLevelType w:val="hybridMultilevel"/>
    <w:tmpl w:val="E404266E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E1C83"/>
    <w:multiLevelType w:val="hybridMultilevel"/>
    <w:tmpl w:val="05B0859C"/>
    <w:lvl w:ilvl="0" w:tplc="1D5CD26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E71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A54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E2A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84B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E0F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C52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29E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09B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770507"/>
    <w:multiLevelType w:val="hybridMultilevel"/>
    <w:tmpl w:val="373C81CC"/>
    <w:lvl w:ilvl="0" w:tplc="944CA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AF0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4C9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8B3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E40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2B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665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0F8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43A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96258C"/>
    <w:multiLevelType w:val="hybridMultilevel"/>
    <w:tmpl w:val="540A8DC6"/>
    <w:lvl w:ilvl="0" w:tplc="944CA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20132">
    <w:abstractNumId w:val="8"/>
  </w:num>
  <w:num w:numId="2" w16cid:durableId="700326220">
    <w:abstractNumId w:val="0"/>
  </w:num>
  <w:num w:numId="3" w16cid:durableId="391276453">
    <w:abstractNumId w:val="26"/>
  </w:num>
  <w:num w:numId="4" w16cid:durableId="1687170177">
    <w:abstractNumId w:val="1"/>
  </w:num>
  <w:num w:numId="5" w16cid:durableId="624046616">
    <w:abstractNumId w:val="5"/>
  </w:num>
  <w:num w:numId="6" w16cid:durableId="908534458">
    <w:abstractNumId w:val="14"/>
  </w:num>
  <w:num w:numId="7" w16cid:durableId="2017878649">
    <w:abstractNumId w:val="17"/>
  </w:num>
  <w:num w:numId="8" w16cid:durableId="1420835498">
    <w:abstractNumId w:val="3"/>
  </w:num>
  <w:num w:numId="9" w16cid:durableId="572394312">
    <w:abstractNumId w:val="10"/>
  </w:num>
  <w:num w:numId="10" w16cid:durableId="1760130801">
    <w:abstractNumId w:val="21"/>
  </w:num>
  <w:num w:numId="11" w16cid:durableId="200285706">
    <w:abstractNumId w:val="16"/>
  </w:num>
  <w:num w:numId="12" w16cid:durableId="1680084025">
    <w:abstractNumId w:val="24"/>
  </w:num>
  <w:num w:numId="13" w16cid:durableId="1017973677">
    <w:abstractNumId w:val="13"/>
  </w:num>
  <w:num w:numId="14" w16cid:durableId="219949329">
    <w:abstractNumId w:val="28"/>
  </w:num>
  <w:num w:numId="15" w16cid:durableId="525025373">
    <w:abstractNumId w:val="9"/>
  </w:num>
  <w:num w:numId="16" w16cid:durableId="635909677">
    <w:abstractNumId w:val="19"/>
  </w:num>
  <w:num w:numId="17" w16cid:durableId="957488271">
    <w:abstractNumId w:val="18"/>
  </w:num>
  <w:num w:numId="18" w16cid:durableId="339356699">
    <w:abstractNumId w:val="15"/>
  </w:num>
  <w:num w:numId="19" w16cid:durableId="595094501">
    <w:abstractNumId w:val="25"/>
  </w:num>
  <w:num w:numId="20" w16cid:durableId="1458765861">
    <w:abstractNumId w:val="27"/>
  </w:num>
  <w:num w:numId="21" w16cid:durableId="1412384525">
    <w:abstractNumId w:val="22"/>
  </w:num>
  <w:num w:numId="22" w16cid:durableId="1042511295">
    <w:abstractNumId w:val="20"/>
  </w:num>
  <w:num w:numId="23" w16cid:durableId="1051004672">
    <w:abstractNumId w:val="11"/>
  </w:num>
  <w:num w:numId="24" w16cid:durableId="157768733">
    <w:abstractNumId w:val="7"/>
  </w:num>
  <w:num w:numId="25" w16cid:durableId="1823227754">
    <w:abstractNumId w:val="23"/>
  </w:num>
  <w:num w:numId="26" w16cid:durableId="2128697547">
    <w:abstractNumId w:val="4"/>
  </w:num>
  <w:num w:numId="27" w16cid:durableId="1890259326">
    <w:abstractNumId w:val="2"/>
  </w:num>
  <w:num w:numId="28" w16cid:durableId="713117732">
    <w:abstractNumId w:val="12"/>
  </w:num>
  <w:num w:numId="29" w16cid:durableId="1650478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D6"/>
    <w:rsid w:val="000265B1"/>
    <w:rsid w:val="001640A8"/>
    <w:rsid w:val="0018260C"/>
    <w:rsid w:val="00200F31"/>
    <w:rsid w:val="003276DB"/>
    <w:rsid w:val="00A11B5C"/>
    <w:rsid w:val="00AD799D"/>
    <w:rsid w:val="00AE02D6"/>
    <w:rsid w:val="00D1391E"/>
    <w:rsid w:val="00D16158"/>
    <w:rsid w:val="00D52333"/>
    <w:rsid w:val="00D6668B"/>
    <w:rsid w:val="00F36A0B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1C001-2866-4032-8457-CAD6695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8B"/>
    <w:pPr>
      <w:spacing w:after="13" w:line="388" w:lineRule="auto"/>
      <w:ind w:firstLine="698"/>
      <w:jc w:val="both"/>
    </w:pPr>
    <w:rPr>
      <w:rFonts w:ascii="Times New Roman" w:eastAsia="Times New Roman" w:hAnsi="Times New Roman" w:cs="Times New Roman"/>
      <w:color w:val="333333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5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6"/>
      <w:ind w:left="718" w:hanging="10"/>
      <w:outlineLvl w:val="1"/>
    </w:pPr>
    <w:rPr>
      <w:rFonts w:ascii="Times New Roman" w:eastAsia="Times New Roman" w:hAnsi="Times New Roman" w:cs="Times New Roman"/>
      <w:b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333333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39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333"/>
    <w:rPr>
      <w:rFonts w:ascii="Times New Roman" w:eastAsia="Times New Roman" w:hAnsi="Times New Roman" w:cs="Times New Roman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камила Алиева</cp:lastModifiedBy>
  <cp:revision>2</cp:revision>
  <dcterms:created xsi:type="dcterms:W3CDTF">2022-05-16T08:22:00Z</dcterms:created>
  <dcterms:modified xsi:type="dcterms:W3CDTF">2022-05-16T08:22:00Z</dcterms:modified>
</cp:coreProperties>
</file>