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A0" w:rsidRPr="00E307D5" w:rsidRDefault="00312D46" w:rsidP="00312D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t>Контрольная работа по математике</w:t>
      </w:r>
      <w:r w:rsidR="004331AB" w:rsidRPr="00E307D5">
        <w:rPr>
          <w:rFonts w:ascii="Times New Roman" w:hAnsi="Times New Roman" w:cs="Times New Roman"/>
          <w:b/>
          <w:sz w:val="28"/>
          <w:szCs w:val="28"/>
        </w:rPr>
        <w:t xml:space="preserve"> за 1 полугодие </w:t>
      </w:r>
    </w:p>
    <w:p w:rsidR="00817A22" w:rsidRPr="00E307D5" w:rsidRDefault="00312D46" w:rsidP="00817A22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t>6 класс</w:t>
      </w:r>
      <w:r w:rsidR="004331AB" w:rsidRPr="00E307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331AB" w:rsidRPr="00E307D5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spellStart"/>
      <w:proofErr w:type="gramEnd"/>
      <w:r w:rsidR="004331AB" w:rsidRPr="00E307D5">
        <w:rPr>
          <w:rFonts w:ascii="Times New Roman" w:hAnsi="Times New Roman" w:cs="Times New Roman"/>
          <w:b/>
          <w:sz w:val="28"/>
          <w:szCs w:val="28"/>
        </w:rPr>
        <w:t>Виленкин</w:t>
      </w:r>
      <w:proofErr w:type="spellEnd"/>
      <w:r w:rsidR="004331AB" w:rsidRPr="00E307D5">
        <w:rPr>
          <w:rFonts w:ascii="Times New Roman" w:hAnsi="Times New Roman" w:cs="Times New Roman"/>
          <w:b/>
          <w:sz w:val="28"/>
          <w:szCs w:val="28"/>
        </w:rPr>
        <w:t>)</w:t>
      </w:r>
    </w:p>
    <w:p w:rsidR="00BC7498" w:rsidRPr="00E307D5" w:rsidRDefault="00BC7498" w:rsidP="00BC7498">
      <w:pPr>
        <w:rPr>
          <w:rFonts w:ascii="Times New Roman" w:hAnsi="Times New Roman"/>
          <w:b/>
          <w:sz w:val="28"/>
          <w:szCs w:val="28"/>
        </w:rPr>
      </w:pPr>
      <w:r w:rsidRPr="00E307D5">
        <w:rPr>
          <w:rFonts w:ascii="Times New Roman" w:hAnsi="Times New Roman"/>
          <w:b/>
          <w:sz w:val="28"/>
          <w:szCs w:val="28"/>
        </w:rPr>
        <w:t>ФИ ученика:_________________________________</w:t>
      </w:r>
      <w:r w:rsidR="00E307D5">
        <w:rPr>
          <w:rFonts w:ascii="Times New Roman" w:hAnsi="Times New Roman"/>
          <w:b/>
          <w:sz w:val="28"/>
          <w:szCs w:val="28"/>
        </w:rPr>
        <w:t>_________________</w:t>
      </w:r>
    </w:p>
    <w:p w:rsidR="00BC7498" w:rsidRPr="00E307D5" w:rsidRDefault="00BC7498" w:rsidP="00BC7498">
      <w:pPr>
        <w:rPr>
          <w:rFonts w:ascii="Times New Roman" w:hAnsi="Times New Roman"/>
          <w:b/>
          <w:sz w:val="28"/>
          <w:szCs w:val="28"/>
        </w:rPr>
      </w:pPr>
      <w:r w:rsidRPr="00E307D5">
        <w:rPr>
          <w:rFonts w:ascii="Times New Roman" w:hAnsi="Times New Roman"/>
          <w:b/>
          <w:sz w:val="28"/>
          <w:szCs w:val="28"/>
        </w:rPr>
        <w:t>Название Центра:_____________________________</w:t>
      </w:r>
      <w:r w:rsidR="00E307D5">
        <w:rPr>
          <w:rFonts w:ascii="Times New Roman" w:hAnsi="Times New Roman"/>
          <w:b/>
          <w:sz w:val="28"/>
          <w:szCs w:val="28"/>
        </w:rPr>
        <w:t>__________________________</w:t>
      </w:r>
    </w:p>
    <w:p w:rsidR="00312D46" w:rsidRDefault="00BC7498" w:rsidP="00BC7498">
      <w:pPr>
        <w:rPr>
          <w:rFonts w:ascii="Times New Roman" w:hAnsi="Times New Roman" w:cs="Times New Roman"/>
          <w:b/>
          <w:sz w:val="24"/>
          <w:szCs w:val="24"/>
        </w:rPr>
      </w:pPr>
      <w:r w:rsidRPr="00E307D5">
        <w:rPr>
          <w:rFonts w:ascii="Times New Roman" w:hAnsi="Times New Roman"/>
          <w:b/>
          <w:sz w:val="28"/>
          <w:szCs w:val="28"/>
        </w:rPr>
        <w:t>ФИО учителя математики:__________________________________________________</w:t>
      </w:r>
    </w:p>
    <w:p w:rsidR="004331AB" w:rsidRPr="00632EAF" w:rsidRDefault="004331AB" w:rsidP="004331AB">
      <w:pPr>
        <w:autoSpaceDE w:val="0"/>
        <w:autoSpaceDN w:val="0"/>
        <w:adjustRightInd w:val="0"/>
        <w:jc w:val="center"/>
        <w:rPr>
          <w:rFonts w:ascii="CenturySchoolbookBT-Bold" w:hAnsi="CenturySchoolbookBT-Bold" w:cs="CenturySchoolbookBT-Bold"/>
          <w:b/>
          <w:bCs/>
          <w:sz w:val="28"/>
          <w:szCs w:val="28"/>
        </w:rPr>
      </w:pPr>
      <w:r w:rsidRPr="00632EAF">
        <w:rPr>
          <w:rFonts w:ascii="CenturySchoolbookBT-Bold" w:hAnsi="CenturySchoolbookBT-Bold" w:cs="CenturySchoolbookBT-Bold"/>
          <w:b/>
          <w:bCs/>
          <w:sz w:val="28"/>
          <w:szCs w:val="28"/>
        </w:rPr>
        <w:t>Инструкция по выполнению работы</w:t>
      </w:r>
    </w:p>
    <w:p w:rsidR="004331AB" w:rsidRPr="00E307D5" w:rsidRDefault="004331AB" w:rsidP="004331AB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</w:t>
      </w:r>
      <w:r w:rsidRPr="00E307D5">
        <w:rPr>
          <w:sz w:val="26"/>
          <w:szCs w:val="26"/>
        </w:rPr>
        <w:t xml:space="preserve">Все необходимые вычисления, преобразования и прочее выполняйте в черновике.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Записи в черновике проверяться и оцениваться не будут.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</w:t>
      </w:r>
    </w:p>
    <w:p w:rsidR="00655773" w:rsidRPr="00E307D5" w:rsidRDefault="004331AB" w:rsidP="004331AB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Задания №1-№4 предполагают выбор одного верного ответа из четырех предложенных. </w:t>
      </w:r>
      <w:r w:rsidR="00655773" w:rsidRPr="00E307D5">
        <w:rPr>
          <w:rFonts w:ascii="CenturySchoolbookBT-Roman" w:hAnsi="CenturySchoolbookBT-Roman" w:cs="CenturySchoolbookBT-Roman"/>
          <w:sz w:val="26"/>
          <w:szCs w:val="26"/>
        </w:rPr>
        <w:t>Запишите в бланке ответов номер, под которым указан верный ответ.</w:t>
      </w:r>
    </w:p>
    <w:p w:rsidR="00655773" w:rsidRPr="00E307D5" w:rsidRDefault="00655773" w:rsidP="004331AB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№5-№8 предполагают выполнить решение в черновике и записать ответ.</w:t>
      </w:r>
      <w:r w:rsidR="00E307D5" w:rsidRPr="00E307D5">
        <w:rPr>
          <w:rFonts w:ascii="CenturySchoolbookBT-Roman" w:hAnsi="CenturySchoolbookBT-Roman" w:cs="CenturySchoolbookBT-Roman"/>
          <w:sz w:val="26"/>
          <w:szCs w:val="26"/>
        </w:rPr>
        <w:t xml:space="preserve"> Затем перенесите ответ в бланк ответов.</w:t>
      </w:r>
    </w:p>
    <w:p w:rsidR="004331AB" w:rsidRPr="00E307D5" w:rsidRDefault="004331AB" w:rsidP="004331AB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4331AB" w:rsidRPr="00E307D5" w:rsidRDefault="004331AB" w:rsidP="004331AB">
      <w:pPr>
        <w:autoSpaceDE w:val="0"/>
        <w:autoSpaceDN w:val="0"/>
        <w:adjustRightInd w:val="0"/>
        <w:ind w:firstLine="708"/>
        <w:jc w:val="both"/>
        <w:rPr>
          <w:rFonts w:ascii="CenturySchoolbookBT-Bold" w:hAnsi="CenturySchoolbookBT-Bold" w:cs="CenturySchoolbookBT-Bold"/>
          <w:b/>
          <w:bCs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При выполнении работы</w:t>
      </w:r>
      <w:r w:rsidRPr="00E307D5">
        <w:rPr>
          <w:rFonts w:ascii="CenturySchoolbookBT-Roman" w:hAnsi="CenturySchoolbookBT-Roman" w:cs="CenturySchoolbookBT-Roman"/>
          <w:i/>
          <w:sz w:val="26"/>
          <w:szCs w:val="26"/>
        </w:rPr>
        <w:t xml:space="preserve">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нельзя пользоваться учебниками, рабочими тетрадями, калькулятором</w:t>
      </w:r>
      <w:r w:rsidRPr="00E307D5">
        <w:rPr>
          <w:rFonts w:ascii="CenturySchoolbookBT-Bold" w:hAnsi="CenturySchoolbookBT-Bold" w:cs="CenturySchoolbookBT-Bold"/>
          <w:b/>
          <w:bCs/>
          <w:sz w:val="26"/>
          <w:szCs w:val="26"/>
        </w:rPr>
        <w:t>.</w:t>
      </w:r>
    </w:p>
    <w:p w:rsidR="004331AB" w:rsidRPr="00E307D5" w:rsidRDefault="004331AB" w:rsidP="00E307D5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На выполнение работы по математике отводится 40 минут</w:t>
      </w:r>
      <w:r w:rsidR="00E307D5" w:rsidRPr="00E307D5">
        <w:rPr>
          <w:rFonts w:ascii="CenturySchoolbookBT-Roman" w:hAnsi="CenturySchoolbookBT-Roman" w:cs="CenturySchoolbookBT-Roman"/>
          <w:sz w:val="26"/>
          <w:szCs w:val="26"/>
        </w:rPr>
        <w:t>.</w:t>
      </w:r>
    </w:p>
    <w:p w:rsidR="004331AB" w:rsidRPr="00632EAF" w:rsidRDefault="004331AB" w:rsidP="004331AB">
      <w:pPr>
        <w:jc w:val="center"/>
        <w:rPr>
          <w:sz w:val="28"/>
          <w:szCs w:val="28"/>
        </w:rPr>
      </w:pPr>
      <w:r w:rsidRPr="00632EAF">
        <w:rPr>
          <w:rFonts w:ascii="CenturySchoolbookBT-BoldItalic" w:hAnsi="CenturySchoolbookBT-BoldItalic" w:cs="CenturySchoolbookBT-BoldItalic"/>
          <w:b/>
          <w:bCs/>
          <w:i/>
          <w:iCs/>
          <w:sz w:val="28"/>
          <w:szCs w:val="28"/>
        </w:rPr>
        <w:t>Желаем успеха!</w:t>
      </w:r>
    </w:p>
    <w:p w:rsidR="00E307D5" w:rsidRPr="004331AB" w:rsidRDefault="00E307D5" w:rsidP="00E307D5">
      <w:pPr>
        <w:pStyle w:val="a3"/>
        <w:tabs>
          <w:tab w:val="left" w:pos="5954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1AB">
        <w:rPr>
          <w:rFonts w:ascii="Times New Roman" w:hAnsi="Times New Roman" w:cs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7"/>
        <w:tblW w:w="0" w:type="auto"/>
        <w:tblInd w:w="360" w:type="dxa"/>
        <w:tblLook w:val="04A0"/>
      </w:tblPr>
      <w:tblGrid>
        <w:gridCol w:w="1226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50"/>
      </w:tblGrid>
      <w:tr w:rsidR="00E307D5" w:rsidRPr="004331AB" w:rsidTr="00AE6310"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4331AB">
              <w:rPr>
                <w:rFonts w:eastAsia="Calibri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10</w:t>
            </w:r>
          </w:p>
        </w:tc>
      </w:tr>
      <w:tr w:rsidR="00E307D5" w:rsidRPr="004331AB" w:rsidTr="00AE6310"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  <w:r w:rsidRPr="004331AB">
              <w:rPr>
                <w:rFonts w:eastAsia="Calibri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307D5" w:rsidRPr="004331AB" w:rsidRDefault="00E307D5" w:rsidP="00AE6310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817A22" w:rsidRDefault="00817A22" w:rsidP="00E307D5">
      <w:pPr>
        <w:rPr>
          <w:rFonts w:ascii="Times New Roman" w:hAnsi="Times New Roman" w:cs="Times New Roman"/>
          <w:b/>
          <w:sz w:val="24"/>
          <w:szCs w:val="24"/>
        </w:rPr>
      </w:pPr>
    </w:p>
    <w:p w:rsidR="00E307D5" w:rsidRDefault="00E307D5" w:rsidP="00C87EC0">
      <w:pPr>
        <w:rPr>
          <w:rFonts w:ascii="Times New Roman" w:hAnsi="Times New Roman" w:cs="Times New Roman"/>
          <w:b/>
          <w:sz w:val="28"/>
          <w:szCs w:val="28"/>
        </w:rPr>
      </w:pPr>
    </w:p>
    <w:p w:rsidR="00C87EC0" w:rsidRPr="00E307D5" w:rsidRDefault="00C87EC0" w:rsidP="00C87EC0">
      <w:pPr>
        <w:rPr>
          <w:rFonts w:ascii="Times New Roman" w:hAnsi="Times New Roman" w:cs="Times New Roman"/>
          <w:b/>
          <w:sz w:val="28"/>
          <w:szCs w:val="28"/>
        </w:rPr>
      </w:pPr>
      <w:r w:rsidRPr="00E307D5">
        <w:rPr>
          <w:rFonts w:ascii="Times New Roman" w:hAnsi="Times New Roman" w:cs="Times New Roman"/>
          <w:b/>
          <w:sz w:val="28"/>
          <w:szCs w:val="28"/>
        </w:rPr>
        <w:lastRenderedPageBreak/>
        <w:t>В задании 1 – 4 выберите правильн</w:t>
      </w:r>
      <w:r w:rsidR="004435A3" w:rsidRPr="00E307D5">
        <w:rPr>
          <w:rFonts w:ascii="Times New Roman" w:hAnsi="Times New Roman" w:cs="Times New Roman"/>
          <w:b/>
          <w:sz w:val="28"/>
          <w:szCs w:val="28"/>
        </w:rPr>
        <w:t>ый ответ и занесите его в бланк ответов</w:t>
      </w:r>
      <w:r w:rsidR="00E307D5">
        <w:rPr>
          <w:rFonts w:ascii="Times New Roman" w:hAnsi="Times New Roman" w:cs="Times New Roman"/>
          <w:b/>
          <w:sz w:val="28"/>
          <w:szCs w:val="28"/>
        </w:rPr>
        <w:t>, который находится выш</w:t>
      </w:r>
      <w:r w:rsidR="003D1387" w:rsidRPr="00E307D5">
        <w:rPr>
          <w:rFonts w:ascii="Times New Roman" w:hAnsi="Times New Roman" w:cs="Times New Roman"/>
          <w:b/>
          <w:sz w:val="28"/>
          <w:szCs w:val="28"/>
        </w:rPr>
        <w:t>е</w:t>
      </w:r>
      <w:r w:rsidR="004435A3" w:rsidRPr="00E307D5">
        <w:rPr>
          <w:rFonts w:ascii="Times New Roman" w:hAnsi="Times New Roman" w:cs="Times New Roman"/>
          <w:b/>
          <w:sz w:val="28"/>
          <w:szCs w:val="28"/>
        </w:rPr>
        <w:t>.</w:t>
      </w:r>
    </w:p>
    <w:p w:rsidR="00312D46" w:rsidRPr="00E307D5" w:rsidRDefault="00696043" w:rsidP="00312D46">
      <w:pPr>
        <w:pStyle w:val="a3"/>
        <w:numPr>
          <w:ilvl w:val="0"/>
          <w:numId w:val="1"/>
        </w:numPr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07D5">
        <w:rPr>
          <w:rFonts w:ascii="Times New Roman" w:hAnsi="Times New Roman" w:cs="Times New Roman"/>
          <w:sz w:val="28"/>
          <w:szCs w:val="28"/>
        </w:rPr>
        <w:t xml:space="preserve">  </w:t>
      </w:r>
      <w:r w:rsidR="00312D46" w:rsidRPr="00E307D5">
        <w:rPr>
          <w:rFonts w:ascii="Times New Roman" w:hAnsi="Times New Roman" w:cs="Times New Roman"/>
          <w:sz w:val="28"/>
          <w:szCs w:val="28"/>
        </w:rPr>
        <w:t>В коробке 17 карандашей, из них 5 синих</w:t>
      </w:r>
      <w:r w:rsidR="0061653F" w:rsidRPr="00E307D5">
        <w:rPr>
          <w:rFonts w:ascii="Times New Roman" w:hAnsi="Times New Roman" w:cs="Times New Roman"/>
          <w:sz w:val="28"/>
          <w:szCs w:val="28"/>
        </w:rPr>
        <w:t>, остальные –  красные</w:t>
      </w:r>
      <w:r w:rsidR="00312D46" w:rsidRPr="00E307D5">
        <w:rPr>
          <w:rFonts w:ascii="Times New Roman" w:hAnsi="Times New Roman" w:cs="Times New Roman"/>
          <w:sz w:val="28"/>
          <w:szCs w:val="28"/>
        </w:rPr>
        <w:t xml:space="preserve">. Какую часть </w:t>
      </w:r>
      <w:r w:rsidR="0061653F" w:rsidRPr="00E307D5">
        <w:rPr>
          <w:rFonts w:ascii="Times New Roman" w:hAnsi="Times New Roman" w:cs="Times New Roman"/>
          <w:sz w:val="28"/>
          <w:szCs w:val="28"/>
        </w:rPr>
        <w:t>всех карандашей составляют красные</w:t>
      </w:r>
      <w:r w:rsidR="00312D46" w:rsidRPr="00E307D5">
        <w:rPr>
          <w:rFonts w:ascii="Times New Roman" w:hAnsi="Times New Roman" w:cs="Times New Roman"/>
          <w:sz w:val="28"/>
          <w:szCs w:val="28"/>
        </w:rPr>
        <w:t xml:space="preserve"> карандаши?</w:t>
      </w:r>
    </w:p>
    <w:p w:rsidR="00312D46" w:rsidRPr="00E307D5" w:rsidRDefault="003801F3" w:rsidP="00312D4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17</m:t>
            </m:r>
          </m:den>
        </m:f>
      </m:oMath>
      <w:r w:rsidR="00312D46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2)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17</m:t>
            </m:r>
          </m:den>
        </m:f>
      </m:oMath>
      <w:r w:rsidR="00312D46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3)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</m:oMath>
      <w:r w:rsidR="00312D46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4)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</m:oMath>
    </w:p>
    <w:p w:rsidR="00312D46" w:rsidRPr="00E307D5" w:rsidRDefault="00312D46" w:rsidP="00312D46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E307D5">
        <w:rPr>
          <w:rFonts w:ascii="Times New Roman" w:hAnsi="Times New Roman" w:cs="Times New Roman"/>
          <w:sz w:val="28"/>
          <w:szCs w:val="28"/>
        </w:rPr>
        <w:t xml:space="preserve">Представьте дробь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</m:oMath>
      <w:r w:rsidR="00696043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в виде дроби со знаменателем 18.</w:t>
      </w:r>
    </w:p>
    <w:p w:rsidR="00312D46" w:rsidRPr="00E307D5" w:rsidRDefault="00696043" w:rsidP="00696043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28"/>
            <w:szCs w:val="28"/>
          </w:rPr>
          <m:t>1)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2)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18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3)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18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4)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18</m:t>
            </m:r>
          </m:den>
        </m:f>
      </m:oMath>
    </w:p>
    <w:p w:rsidR="00696043" w:rsidRPr="00E307D5" w:rsidRDefault="00696043" w:rsidP="00F27F52">
      <w:pPr>
        <w:pStyle w:val="a3"/>
        <w:numPr>
          <w:ilvl w:val="0"/>
          <w:numId w:val="1"/>
        </w:numPr>
        <w:ind w:left="-426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hAnsi="Times New Roman" w:cs="Times New Roman"/>
          <w:sz w:val="28"/>
          <w:szCs w:val="28"/>
        </w:rPr>
        <w:t xml:space="preserve">Найдите площадь прямоугольника со сторонами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 xml:space="preserve">21  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см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15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см</w:t>
      </w:r>
    </w:p>
    <w:p w:rsidR="00696043" w:rsidRPr="00E307D5" w:rsidRDefault="00696043" w:rsidP="00696043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28"/>
            <w:szCs w:val="28"/>
          </w:rPr>
          <m:t>1)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="00F27F52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см</w:t>
      </w:r>
      <w:proofErr w:type="gramStart"/>
      <w:r w:rsidR="00F27F52" w:rsidRPr="00E307D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proofErr w:type="gramEnd"/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2)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den>
        </m:f>
      </m:oMath>
      <w:r w:rsidR="00F27F52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см</w:t>
      </w:r>
      <w:r w:rsidR="00F27F52" w:rsidRPr="00E307D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3)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F27F52" w:rsidRPr="00E307D5">
        <w:rPr>
          <w:rFonts w:ascii="Times New Roman" w:eastAsiaTheme="minorEastAsia" w:hAnsi="Times New Roman" w:cs="Times New Roman"/>
          <w:sz w:val="28"/>
          <w:szCs w:val="28"/>
        </w:rPr>
        <w:t>см</w:t>
      </w:r>
      <w:r w:rsidR="00F27F52" w:rsidRPr="00E307D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4)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43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105</m:t>
            </m:r>
          </m:den>
        </m:f>
      </m:oMath>
      <w:r w:rsidR="00F27F52"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см</w:t>
      </w:r>
      <w:r w:rsidR="00F27F52" w:rsidRPr="00E307D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</w:p>
    <w:p w:rsidR="00696043" w:rsidRPr="00E307D5" w:rsidRDefault="00F27F52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Решите уравнение 7+3</w:t>
      </w:r>
      <w:r w:rsidRPr="00E307D5">
        <w:rPr>
          <w:rFonts w:ascii="Times New Roman" w:eastAsiaTheme="minorEastAsia" w:hAnsi="Times New Roman" w:cs="Times New Roman"/>
          <w:i/>
          <w:sz w:val="28"/>
          <w:szCs w:val="28"/>
        </w:rPr>
        <w:t>х</w:t>
      </w:r>
      <w:r w:rsidRPr="00E307D5">
        <w:rPr>
          <w:rFonts w:ascii="Times New Roman" w:eastAsiaTheme="minorEastAsia" w:hAnsi="Times New Roman" w:cs="Times New Roman"/>
          <w:sz w:val="28"/>
          <w:szCs w:val="28"/>
        </w:rPr>
        <w:t>=9</w:t>
      </w:r>
    </w:p>
    <w:p w:rsidR="00F27F52" w:rsidRPr="00E307D5" w:rsidRDefault="00F27F52" w:rsidP="00F27F52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28"/>
            <w:szCs w:val="28"/>
          </w:rPr>
          <m:t>1)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2)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3)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         4) 3</w:t>
      </w:r>
    </w:p>
    <w:p w:rsidR="00C87EC0" w:rsidRPr="00E307D5" w:rsidRDefault="00C87EC0" w:rsidP="00F27F52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Решите задание 5 – 8 и запишите ответ.</w:t>
      </w:r>
      <w:r w:rsidR="00DA5EE3" w:rsidRPr="00E307D5">
        <w:rPr>
          <w:rFonts w:ascii="Times New Roman" w:eastAsiaTheme="minorEastAsia" w:hAnsi="Times New Roman" w:cs="Times New Roman"/>
          <w:b/>
          <w:sz w:val="28"/>
          <w:szCs w:val="28"/>
        </w:rPr>
        <w:t xml:space="preserve"> Перенесите ответ в бланк</w:t>
      </w:r>
      <w:r w:rsidR="00E307D5" w:rsidRPr="00E307D5">
        <w:rPr>
          <w:rFonts w:ascii="Times New Roman" w:eastAsiaTheme="minorEastAsia" w:hAnsi="Times New Roman" w:cs="Times New Roman"/>
          <w:b/>
          <w:sz w:val="28"/>
          <w:szCs w:val="28"/>
        </w:rPr>
        <w:t xml:space="preserve"> ответов</w:t>
      </w:r>
      <w:r w:rsidR="00DA5EE3" w:rsidRPr="00E307D5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F27F52" w:rsidRPr="00E307D5" w:rsidRDefault="0061653F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Выполните действия: (0,9 –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)</m:t>
        </m:r>
        <w:proofErr w:type="gramStart"/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eastAsiaTheme="minorEastAsia" w:hAnsi="Times New Roman" w:cs="Times New Roman"/>
            <w:sz w:val="28"/>
            <w:szCs w:val="28"/>
          </w:rPr>
          <m:t>0,9</m:t>
        </m:r>
      </m:oMath>
    </w:p>
    <w:p w:rsidR="008922EF" w:rsidRPr="00E307D5" w:rsidRDefault="008922EF" w:rsidP="008922EF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Ответ. ___</w:t>
      </w:r>
    </w:p>
    <w:p w:rsidR="00817A22" w:rsidRPr="00E307D5" w:rsidRDefault="00817A22" w:rsidP="00817A22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8922EF" w:rsidRPr="00E307D5" w:rsidRDefault="008922EF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Вычислите удобным способом: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94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18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18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94</m:t>
        </m:r>
      </m:oMath>
    </w:p>
    <w:p w:rsidR="008922EF" w:rsidRPr="00E307D5" w:rsidRDefault="008922EF" w:rsidP="008922EF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Ответ. _____</w:t>
      </w:r>
    </w:p>
    <w:p w:rsidR="008922EF" w:rsidRPr="00E307D5" w:rsidRDefault="008922EF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Длина дороги 45 км. Отремонтировали 18% дороги. Сколько километров осталось отремонтировать?</w:t>
      </w:r>
    </w:p>
    <w:p w:rsidR="008922EF" w:rsidRPr="00E307D5" w:rsidRDefault="008922EF" w:rsidP="008922EF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Ответ._______</w:t>
      </w:r>
    </w:p>
    <w:p w:rsidR="008922EF" w:rsidRPr="00E307D5" w:rsidRDefault="00CF656E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Сколько понадобится машин грузоподъемностью 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15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т,  чтобы перевезти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</m:oMath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т груза.</w:t>
      </w:r>
    </w:p>
    <w:p w:rsidR="00CF656E" w:rsidRPr="00E307D5" w:rsidRDefault="00CF656E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     Ответ. ____________</w:t>
      </w:r>
    </w:p>
    <w:p w:rsidR="00817A22" w:rsidRPr="00E307D5" w:rsidRDefault="00817A22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817A22" w:rsidRPr="00E307D5" w:rsidRDefault="00DA5EE3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b/>
          <w:sz w:val="28"/>
          <w:szCs w:val="28"/>
        </w:rPr>
        <w:t>Выполните подробное решение данного з</w:t>
      </w:r>
      <w:r w:rsidR="00E215FD">
        <w:rPr>
          <w:rFonts w:ascii="Times New Roman" w:eastAsiaTheme="minorEastAsia" w:hAnsi="Times New Roman" w:cs="Times New Roman"/>
          <w:b/>
          <w:sz w:val="28"/>
          <w:szCs w:val="28"/>
        </w:rPr>
        <w:t>адания и запишите ответ в бланк</w:t>
      </w:r>
      <w:r w:rsidR="00C45D6A">
        <w:rPr>
          <w:rFonts w:ascii="Times New Roman" w:eastAsiaTheme="minorEastAsia" w:hAnsi="Times New Roman" w:cs="Times New Roman"/>
          <w:b/>
          <w:sz w:val="28"/>
          <w:szCs w:val="28"/>
        </w:rPr>
        <w:t xml:space="preserve"> ответов.</w:t>
      </w:r>
    </w:p>
    <w:p w:rsidR="00817A22" w:rsidRPr="00E307D5" w:rsidRDefault="00817A22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F656E" w:rsidRPr="00E307D5" w:rsidRDefault="00CF656E" w:rsidP="00F27F52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Первый рабочий изготовил 7 деталей за 12 ч, а второй 5 деталей за 8 ч. Какой рабочий быстрее изготовит одну деталь?</w:t>
      </w:r>
    </w:p>
    <w:p w:rsidR="00E215FD" w:rsidRDefault="00CF656E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Решение. </w:t>
      </w: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435A3" w:rsidRPr="00E307D5" w:rsidRDefault="004435A3" w:rsidP="00CF656E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="00BA1936" w:rsidRPr="00E307D5">
        <w:rPr>
          <w:rFonts w:ascii="Times New Roman" w:eastAsiaTheme="minorEastAsia" w:hAnsi="Times New Roman" w:cs="Times New Roman"/>
          <w:sz w:val="28"/>
          <w:szCs w:val="28"/>
        </w:rPr>
        <w:t>___________</w:t>
      </w:r>
    </w:p>
    <w:p w:rsidR="00CF656E" w:rsidRPr="00C45D6A" w:rsidRDefault="00CF656E" w:rsidP="00C45D6A">
      <w:pPr>
        <w:pStyle w:val="a3"/>
        <w:numPr>
          <w:ilvl w:val="0"/>
          <w:numId w:val="1"/>
        </w:numPr>
        <w:ind w:left="-284" w:hanging="14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 Катер, проплыв по течению 2 ч, проплыл 75 км, а двигаясь 2 ч против течения, проплыл </w:t>
      </w:r>
      <w:r w:rsidRPr="00C45D6A">
        <w:rPr>
          <w:rFonts w:ascii="Times New Roman" w:eastAsiaTheme="minorEastAsia" w:hAnsi="Times New Roman" w:cs="Times New Roman"/>
          <w:sz w:val="28"/>
          <w:szCs w:val="28"/>
        </w:rPr>
        <w:t xml:space="preserve">67 км. </w:t>
      </w:r>
      <w:r w:rsidR="00C87EC0" w:rsidRPr="00C45D6A">
        <w:rPr>
          <w:rFonts w:ascii="Times New Roman" w:eastAsiaTheme="minorEastAsia" w:hAnsi="Times New Roman" w:cs="Times New Roman"/>
          <w:sz w:val="28"/>
          <w:szCs w:val="28"/>
        </w:rPr>
        <w:t>Найдите скорость течения реки.</w:t>
      </w:r>
    </w:p>
    <w:p w:rsidR="00E215FD" w:rsidRDefault="00C87EC0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 xml:space="preserve">Решение. </w:t>
      </w: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215FD" w:rsidRDefault="00E215FD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435A3" w:rsidRPr="00E307D5" w:rsidRDefault="004435A3" w:rsidP="00C87EC0">
      <w:pPr>
        <w:pStyle w:val="a3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7D5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="00BA1936" w:rsidRPr="00E307D5">
        <w:rPr>
          <w:rFonts w:ascii="Times New Roman" w:eastAsiaTheme="minorEastAsia" w:hAnsi="Times New Roman" w:cs="Times New Roman"/>
          <w:sz w:val="28"/>
          <w:szCs w:val="28"/>
        </w:rPr>
        <w:t>__________</w:t>
      </w:r>
    </w:p>
    <w:p w:rsidR="00755A1C" w:rsidRDefault="00755A1C" w:rsidP="00755A1C">
      <w:pPr>
        <w:ind w:left="360"/>
        <w:rPr>
          <w:rFonts w:ascii="Calibri" w:eastAsia="Calibri" w:hAnsi="Calibri" w:cs="Times New Roman"/>
          <w:b/>
        </w:rPr>
      </w:pPr>
    </w:p>
    <w:p w:rsidR="00755A1C" w:rsidRDefault="00755A1C" w:rsidP="00696043">
      <w:pPr>
        <w:pStyle w:val="a3"/>
        <w:tabs>
          <w:tab w:val="left" w:pos="5954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755A1C" w:rsidSect="0069604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oolbookBT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D90"/>
    <w:multiLevelType w:val="hybridMultilevel"/>
    <w:tmpl w:val="F57A10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A2034"/>
    <w:multiLevelType w:val="hybridMultilevel"/>
    <w:tmpl w:val="D0F27DEA"/>
    <w:lvl w:ilvl="0" w:tplc="B55640D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FA54F95"/>
    <w:multiLevelType w:val="hybridMultilevel"/>
    <w:tmpl w:val="3F5E5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D46"/>
    <w:rsid w:val="001714C4"/>
    <w:rsid w:val="00261002"/>
    <w:rsid w:val="002A16A0"/>
    <w:rsid w:val="00312D46"/>
    <w:rsid w:val="003801F3"/>
    <w:rsid w:val="00395126"/>
    <w:rsid w:val="003D1387"/>
    <w:rsid w:val="004331AB"/>
    <w:rsid w:val="004400B9"/>
    <w:rsid w:val="004435A3"/>
    <w:rsid w:val="0061653F"/>
    <w:rsid w:val="006321DB"/>
    <w:rsid w:val="00655773"/>
    <w:rsid w:val="00696043"/>
    <w:rsid w:val="00755A1C"/>
    <w:rsid w:val="007B00F9"/>
    <w:rsid w:val="00817A22"/>
    <w:rsid w:val="008922EF"/>
    <w:rsid w:val="00936BA0"/>
    <w:rsid w:val="00B72144"/>
    <w:rsid w:val="00BA1936"/>
    <w:rsid w:val="00BA5239"/>
    <w:rsid w:val="00BC7498"/>
    <w:rsid w:val="00C45D6A"/>
    <w:rsid w:val="00C87EC0"/>
    <w:rsid w:val="00CF656E"/>
    <w:rsid w:val="00D56DF0"/>
    <w:rsid w:val="00D941FD"/>
    <w:rsid w:val="00DA5EE3"/>
    <w:rsid w:val="00E215FD"/>
    <w:rsid w:val="00E307D5"/>
    <w:rsid w:val="00F27F52"/>
    <w:rsid w:val="00F5704F"/>
    <w:rsid w:val="00FF7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D4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12D4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1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2D46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55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5A4E1-0472-4813-9CAA-715FD43A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1</cp:lastModifiedBy>
  <cp:revision>14</cp:revision>
  <dcterms:created xsi:type="dcterms:W3CDTF">2015-12-13T08:21:00Z</dcterms:created>
  <dcterms:modified xsi:type="dcterms:W3CDTF">2015-12-15T15:12:00Z</dcterms:modified>
</cp:coreProperties>
</file>