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314A" w:rsidRDefault="001B219C" w:rsidP="001B219C">
      <w:pPr>
        <w:pStyle w:val="a3"/>
        <w:rPr>
          <w:sz w:val="40"/>
          <w:szCs w:val="40"/>
        </w:rPr>
      </w:pPr>
      <w:r w:rsidRPr="001B219C">
        <w:rPr>
          <w:sz w:val="40"/>
          <w:szCs w:val="40"/>
        </w:rPr>
        <w:t>«Не свирепствовать словом» (В. Мономах): что такое речевая агрессия и как ей противодействовать</w:t>
      </w:r>
    </w:p>
    <w:p w:rsidR="00D04D34" w:rsidRDefault="00D04D34" w:rsidP="001B219C">
      <w:pPr>
        <w:rPr>
          <w:rStyle w:val="a5"/>
          <w:rFonts w:ascii="Trebuchet MS" w:hAnsi="Trebuchet MS"/>
          <w:color w:val="2C3E50"/>
          <w:sz w:val="20"/>
          <w:szCs w:val="20"/>
          <w:shd w:val="clear" w:color="auto" w:fill="FFFFFF"/>
        </w:rPr>
      </w:pPr>
    </w:p>
    <w:p w:rsidR="001B219C" w:rsidRDefault="00D04D34" w:rsidP="001B219C">
      <w:r>
        <w:rPr>
          <w:rStyle w:val="a5"/>
          <w:rFonts w:ascii="Trebuchet MS" w:hAnsi="Trebuchet MS"/>
          <w:color w:val="2C3E50"/>
          <w:sz w:val="20"/>
          <w:szCs w:val="20"/>
          <w:shd w:val="clear" w:color="auto" w:fill="FFFFFF"/>
        </w:rPr>
        <w:t>Агрессия — один из базовых импульсов, определяющих нашу жизнь. Без нее наши предки не смогли бы добывать пищу и защищать свою жизнь, но когда речь заходит о выстраивании отношений в цивилизованном обществе, нас убеждают в том, что любую проблему можно решить мирным путем. Но подавленный гнев порой принимает очень странные формы.</w:t>
      </w:r>
    </w:p>
    <w:p w:rsidR="001B219C" w:rsidRDefault="001B219C" w:rsidP="001B219C">
      <w:pPr>
        <w:rPr>
          <w:rFonts w:cs="Times New Roman"/>
          <w:color w:val="000000"/>
          <w:sz w:val="24"/>
          <w:szCs w:val="24"/>
          <w:shd w:val="clear" w:color="auto" w:fill="FFFFFF"/>
        </w:rPr>
      </w:pPr>
      <w:r w:rsidRPr="00D04D34">
        <w:rPr>
          <w:sz w:val="24"/>
          <w:szCs w:val="24"/>
        </w:rPr>
        <w:t xml:space="preserve">     </w:t>
      </w:r>
      <w:r w:rsidRPr="00D04D34">
        <w:rPr>
          <w:rFonts w:cs="Times New Roman"/>
          <w:sz w:val="24"/>
          <w:szCs w:val="24"/>
        </w:rPr>
        <w:t>Что такая речевая агресс</w:t>
      </w:r>
      <w:r w:rsidR="00D04D34" w:rsidRPr="00D04D34">
        <w:rPr>
          <w:rFonts w:cs="Times New Roman"/>
          <w:sz w:val="24"/>
          <w:szCs w:val="24"/>
        </w:rPr>
        <w:t>ия ?</w:t>
      </w:r>
      <w:r w:rsidR="00D04D34">
        <w:rPr>
          <w:rFonts w:cs="Times New Roman"/>
          <w:sz w:val="24"/>
          <w:szCs w:val="24"/>
        </w:rPr>
        <w:t xml:space="preserve"> В словарях дается такое понятие : "</w:t>
      </w:r>
      <w:r w:rsidR="00D04D34" w:rsidRPr="00D04D34">
        <w:rPr>
          <w:rFonts w:cs="Times New Roman"/>
          <w:sz w:val="24"/>
          <w:szCs w:val="24"/>
        </w:rPr>
        <w:t xml:space="preserve">Это </w:t>
      </w:r>
      <w:r w:rsidR="00D04D34">
        <w:rPr>
          <w:rFonts w:cs="Times New Roman"/>
          <w:sz w:val="24"/>
          <w:szCs w:val="24"/>
        </w:rPr>
        <w:t>использование языковых</w:t>
      </w:r>
      <w:r w:rsidR="00D04D34">
        <w:rPr>
          <w:rStyle w:val="w"/>
          <w:rFonts w:cs="Times New Roman"/>
          <w:color w:val="000000"/>
          <w:sz w:val="24"/>
          <w:szCs w:val="24"/>
          <w:shd w:val="clear" w:color="auto" w:fill="FFFFFF"/>
        </w:rPr>
        <w:t xml:space="preserve">  средств для выражения неприязни , враждебности или же манера речи , оскорбляющая </w:t>
      </w:r>
      <w:r w:rsidRPr="00D04D34">
        <w:rPr>
          <w:rStyle w:val="w"/>
          <w:rFonts w:cs="Times New Roman"/>
          <w:color w:val="000000"/>
          <w:sz w:val="24"/>
          <w:szCs w:val="24"/>
          <w:shd w:val="clear" w:color="auto" w:fill="FFFFFF"/>
        </w:rPr>
        <w:t>чье</w:t>
      </w:r>
      <w:r w:rsidRPr="00D04D34">
        <w:rPr>
          <w:rFonts w:cs="Times New Roman"/>
          <w:color w:val="000000"/>
          <w:sz w:val="24"/>
          <w:szCs w:val="24"/>
          <w:shd w:val="clear" w:color="auto" w:fill="FFFFFF"/>
        </w:rPr>
        <w:t>-</w:t>
      </w:r>
      <w:r w:rsidR="00D04D34">
        <w:rPr>
          <w:rFonts w:cs="Times New Roman"/>
          <w:color w:val="000000"/>
          <w:sz w:val="24"/>
          <w:szCs w:val="24"/>
          <w:shd w:val="clear" w:color="auto" w:fill="FFFFFF"/>
        </w:rPr>
        <w:t>либо самолюбие, достоинство  "</w:t>
      </w:r>
      <w:r w:rsidR="006A4A0D">
        <w:rPr>
          <w:rFonts w:cs="Times New Roman"/>
          <w:color w:val="000000"/>
          <w:sz w:val="24"/>
          <w:szCs w:val="24"/>
          <w:shd w:val="clear" w:color="auto" w:fill="FFFFFF"/>
        </w:rPr>
        <w:t>.</w:t>
      </w:r>
      <w:r w:rsidR="00D04D34">
        <w:rPr>
          <w:rFonts w:cs="Times New Roman"/>
          <w:color w:val="000000"/>
          <w:sz w:val="24"/>
          <w:szCs w:val="24"/>
          <w:shd w:val="clear" w:color="auto" w:fill="FFFFFF"/>
        </w:rPr>
        <w:t xml:space="preserve"> В наибольшей же степени </w:t>
      </w:r>
      <w:r w:rsidR="000B37F2">
        <w:rPr>
          <w:rFonts w:cs="Times New Roman"/>
          <w:color w:val="000000"/>
          <w:sz w:val="24"/>
          <w:szCs w:val="24"/>
          <w:shd w:val="clear" w:color="auto" w:fill="FFFFFF"/>
        </w:rPr>
        <w:t xml:space="preserve">она </w:t>
      </w:r>
      <w:r w:rsidR="00D04D34">
        <w:rPr>
          <w:rFonts w:cs="Times New Roman"/>
          <w:color w:val="000000"/>
          <w:sz w:val="24"/>
          <w:szCs w:val="24"/>
          <w:shd w:val="clear" w:color="auto" w:fill="FFFFFF"/>
        </w:rPr>
        <w:t>находит воплощение в  раз</w:t>
      </w:r>
      <w:r w:rsidR="000B37F2">
        <w:rPr>
          <w:rFonts w:cs="Times New Roman"/>
          <w:color w:val="000000"/>
          <w:sz w:val="24"/>
          <w:szCs w:val="24"/>
          <w:shd w:val="clear" w:color="auto" w:fill="FFFFFF"/>
        </w:rPr>
        <w:t>говорных и публицистических сферах коммуникации.</w:t>
      </w:r>
      <w:r w:rsidR="00557A03">
        <w:rPr>
          <w:rFonts w:cs="Times New Roman"/>
          <w:color w:val="000000"/>
          <w:sz w:val="24"/>
          <w:szCs w:val="24"/>
          <w:shd w:val="clear" w:color="auto" w:fill="FFFFFF"/>
        </w:rPr>
        <w:t xml:space="preserve"> </w:t>
      </w:r>
    </w:p>
    <w:p w:rsidR="000B37F2" w:rsidRDefault="000B37F2" w:rsidP="000B37F2">
      <w:pPr>
        <w:rPr>
          <w:sz w:val="24"/>
          <w:szCs w:val="24"/>
        </w:rPr>
      </w:pPr>
      <w:r w:rsidRPr="000B37F2">
        <w:rPr>
          <w:rFonts w:cs="Times New Roman"/>
          <w:shd w:val="clear" w:color="auto" w:fill="FFFFFF"/>
        </w:rPr>
        <w:t xml:space="preserve">        </w:t>
      </w:r>
      <w:r w:rsidRPr="000B37F2">
        <w:rPr>
          <w:sz w:val="24"/>
          <w:szCs w:val="24"/>
        </w:rPr>
        <w:t xml:space="preserve">В самом общем виде под речевой агрессией понимают: 1) грубое, оскорбительное, обидное общение и 2) словесное выражение негативных эмоций, чувств или намерений в неприемлемой в данной речевой ситуации форме. </w:t>
      </w:r>
      <w:r>
        <w:rPr>
          <w:sz w:val="24"/>
          <w:szCs w:val="24"/>
        </w:rPr>
        <w:t xml:space="preserve">Так же </w:t>
      </w:r>
      <w:r w:rsidRPr="000B37F2">
        <w:rPr>
          <w:sz w:val="24"/>
          <w:szCs w:val="24"/>
        </w:rPr>
        <w:t>проявляется в оскорблении, угрозе, грубом требовании, грубом отказе, обвинении, насмешке.</w:t>
      </w:r>
      <w:r w:rsidR="00557A03">
        <w:rPr>
          <w:sz w:val="24"/>
          <w:szCs w:val="24"/>
        </w:rPr>
        <w:t xml:space="preserve"> </w:t>
      </w:r>
    </w:p>
    <w:p w:rsidR="000B37F2" w:rsidRDefault="000B37F2" w:rsidP="000B37F2">
      <w:pPr>
        <w:rPr>
          <w:rFonts w:cs="Helvetica"/>
          <w:color w:val="000000"/>
          <w:sz w:val="24"/>
          <w:szCs w:val="24"/>
          <w:shd w:val="clear" w:color="auto" w:fill="FFFFFF"/>
        </w:rPr>
      </w:pPr>
      <w:r>
        <w:rPr>
          <w:rStyle w:val="w"/>
          <w:rFonts w:cs="Helvetica"/>
          <w:color w:val="000000"/>
          <w:sz w:val="24"/>
          <w:szCs w:val="24"/>
          <w:shd w:val="clear" w:color="auto" w:fill="FFFFFF"/>
        </w:rPr>
        <w:t xml:space="preserve">        </w:t>
      </w:r>
      <w:r w:rsidRPr="000B37F2">
        <w:rPr>
          <w:rStyle w:val="w"/>
          <w:rFonts w:cs="Helvetica"/>
          <w:color w:val="000000"/>
          <w:sz w:val="24"/>
          <w:szCs w:val="24"/>
          <w:shd w:val="clear" w:color="auto" w:fill="FFFFFF"/>
        </w:rPr>
        <w:t>Первой</w:t>
      </w:r>
      <w:r w:rsidRPr="000B37F2">
        <w:rPr>
          <w:rStyle w:val="apple-converted-space"/>
          <w:rFonts w:cs="Helvetica"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color w:val="000000"/>
          <w:sz w:val="24"/>
          <w:szCs w:val="24"/>
          <w:shd w:val="clear" w:color="auto" w:fill="FFFFFF"/>
        </w:rPr>
        <w:t>фиксацией</w:t>
      </w:r>
      <w:r w:rsidRPr="000B37F2">
        <w:rPr>
          <w:rStyle w:val="apple-converted-space"/>
          <w:rFonts w:cs="Helvetica"/>
          <w:color w:val="000000"/>
          <w:sz w:val="24"/>
          <w:szCs w:val="24"/>
          <w:shd w:val="clear" w:color="auto" w:fill="FFFFFF"/>
        </w:rPr>
        <w:t> </w:t>
      </w:r>
      <w:r>
        <w:rPr>
          <w:rStyle w:val="w"/>
          <w:rFonts w:cs="Helvetica"/>
          <w:color w:val="000000"/>
          <w:sz w:val="24"/>
          <w:szCs w:val="24"/>
          <w:shd w:val="clear" w:color="auto" w:fill="FFFFFF"/>
        </w:rPr>
        <w:t>речевой агрессии в русской публицистике можно считать обличительные</w:t>
      </w:r>
      <w:r w:rsidRPr="000B37F2">
        <w:rPr>
          <w:rFonts w:cs="Helvetica"/>
          <w:color w:val="000000"/>
          <w:sz w:val="24"/>
          <w:szCs w:val="24"/>
          <w:shd w:val="clear" w:color="auto" w:fill="FFFFFF"/>
        </w:rPr>
        <w:t>"</w:t>
      </w:r>
      <w:r w:rsidRPr="000B37F2">
        <w:rPr>
          <w:rStyle w:val="w"/>
          <w:rFonts w:cs="Helvetica"/>
          <w:color w:val="000000"/>
          <w:sz w:val="24"/>
          <w:szCs w:val="24"/>
          <w:shd w:val="clear" w:color="auto" w:fill="FFFFFF"/>
        </w:rPr>
        <w:t>Послания</w:t>
      </w:r>
      <w:r w:rsidRPr="000B37F2">
        <w:rPr>
          <w:rFonts w:cs="Helvetica"/>
          <w:color w:val="000000"/>
          <w:sz w:val="24"/>
          <w:szCs w:val="24"/>
          <w:shd w:val="clear" w:color="auto" w:fill="FFFFFF"/>
        </w:rPr>
        <w:t>"</w:t>
      </w:r>
      <w:r>
        <w:rPr>
          <w:rStyle w:val="w"/>
          <w:rFonts w:cs="Helvetica"/>
          <w:color w:val="000000"/>
          <w:sz w:val="24"/>
          <w:szCs w:val="24"/>
          <w:shd w:val="clear" w:color="auto" w:fill="FFFFFF"/>
        </w:rPr>
        <w:t xml:space="preserve"> </w:t>
      </w:r>
      <w:r w:rsidR="00091318">
        <w:rPr>
          <w:rStyle w:val="w"/>
          <w:rFonts w:cs="Helvetica"/>
          <w:color w:val="000000"/>
          <w:sz w:val="24"/>
          <w:szCs w:val="24"/>
          <w:shd w:val="clear" w:color="auto" w:fill="FFFFFF"/>
        </w:rPr>
        <w:t xml:space="preserve">Ивана Грозного князю Андрею Курбскому </w:t>
      </w:r>
      <w:r w:rsidRPr="000B37F2">
        <w:rPr>
          <w:rStyle w:val="w"/>
          <w:rFonts w:cs="Helvetica"/>
          <w:color w:val="000000"/>
          <w:sz w:val="24"/>
          <w:szCs w:val="24"/>
          <w:shd w:val="clear" w:color="auto" w:fill="FFFFFF"/>
        </w:rPr>
        <w:t xml:space="preserve"> </w:t>
      </w:r>
      <w:r w:rsidR="00091318" w:rsidRPr="000B37F2">
        <w:rPr>
          <w:rFonts w:cs="Helvetica"/>
          <w:color w:val="000000"/>
          <w:sz w:val="24"/>
          <w:szCs w:val="24"/>
          <w:shd w:val="clear" w:color="auto" w:fill="FFFFFF"/>
        </w:rPr>
        <w:t>(</w:t>
      </w:r>
      <w:r w:rsidR="00091318" w:rsidRPr="000B37F2">
        <w:rPr>
          <w:rStyle w:val="w"/>
          <w:rFonts w:cs="Helvetica"/>
          <w:color w:val="000000"/>
          <w:sz w:val="24"/>
          <w:szCs w:val="24"/>
          <w:shd w:val="clear" w:color="auto" w:fill="FFFFFF"/>
        </w:rPr>
        <w:t>1564</w:t>
      </w:r>
      <w:r w:rsidR="00091318" w:rsidRPr="000B37F2">
        <w:rPr>
          <w:rStyle w:val="apple-converted-space"/>
          <w:rFonts w:cs="Helvetica"/>
          <w:color w:val="000000"/>
          <w:sz w:val="24"/>
          <w:szCs w:val="24"/>
          <w:shd w:val="clear" w:color="auto" w:fill="FFFFFF"/>
        </w:rPr>
        <w:t> </w:t>
      </w:r>
      <w:r w:rsidR="00091318" w:rsidRPr="000B37F2">
        <w:rPr>
          <w:rStyle w:val="w"/>
          <w:rFonts w:cs="Helvetica"/>
          <w:color w:val="000000"/>
          <w:sz w:val="24"/>
          <w:szCs w:val="24"/>
          <w:shd w:val="clear" w:color="auto" w:fill="FFFFFF"/>
        </w:rPr>
        <w:t>г</w:t>
      </w:r>
      <w:r w:rsidR="00091318" w:rsidRPr="000B37F2">
        <w:rPr>
          <w:rFonts w:cs="Helvetica"/>
          <w:color w:val="000000"/>
          <w:sz w:val="24"/>
          <w:szCs w:val="24"/>
          <w:shd w:val="clear" w:color="auto" w:fill="FFFFFF"/>
        </w:rPr>
        <w:t>.),</w:t>
      </w:r>
      <w:r w:rsidR="00091318" w:rsidRPr="000B37F2">
        <w:rPr>
          <w:rStyle w:val="apple-converted-space"/>
          <w:rFonts w:cs="Helvetica"/>
          <w:color w:val="000000"/>
          <w:sz w:val="24"/>
          <w:szCs w:val="24"/>
          <w:shd w:val="clear" w:color="auto" w:fill="FFFFFF"/>
        </w:rPr>
        <w:t> </w:t>
      </w:r>
      <w:r w:rsidR="00091318" w:rsidRPr="000B37F2">
        <w:rPr>
          <w:rStyle w:val="w"/>
          <w:rFonts w:cs="Helvetica"/>
          <w:color w:val="000000"/>
          <w:sz w:val="24"/>
          <w:szCs w:val="24"/>
          <w:shd w:val="clear" w:color="auto" w:fill="FFFFFF"/>
        </w:rPr>
        <w:t xml:space="preserve"> </w:t>
      </w:r>
      <w:r w:rsidRPr="000B37F2">
        <w:rPr>
          <w:rStyle w:val="w"/>
          <w:rFonts w:cs="Helvetica"/>
          <w:color w:val="000000"/>
          <w:sz w:val="24"/>
          <w:szCs w:val="24"/>
          <w:shd w:val="clear" w:color="auto" w:fill="FFFFFF"/>
        </w:rPr>
        <w:t>которые</w:t>
      </w:r>
      <w:r w:rsidRPr="000B37F2">
        <w:rPr>
          <w:rStyle w:val="apple-converted-space"/>
          <w:rFonts w:cs="Helvetica"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color w:val="000000"/>
          <w:sz w:val="24"/>
          <w:szCs w:val="24"/>
          <w:shd w:val="clear" w:color="auto" w:fill="FFFFFF"/>
        </w:rPr>
        <w:t>лежат</w:t>
      </w:r>
      <w:r w:rsidRPr="000B37F2">
        <w:rPr>
          <w:rStyle w:val="apple-converted-space"/>
          <w:rFonts w:cs="Helvetica"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color w:val="000000"/>
          <w:sz w:val="24"/>
          <w:szCs w:val="24"/>
          <w:shd w:val="clear" w:color="auto" w:fill="FFFFFF"/>
        </w:rPr>
        <w:t>у</w:t>
      </w:r>
      <w:r w:rsidRPr="000B37F2">
        <w:rPr>
          <w:rStyle w:val="apple-converted-space"/>
          <w:rFonts w:cs="Helvetica"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color w:val="000000"/>
          <w:sz w:val="24"/>
          <w:szCs w:val="24"/>
          <w:shd w:val="clear" w:color="auto" w:fill="FFFFFF"/>
        </w:rPr>
        <w:t>истоков</w:t>
      </w:r>
      <w:r w:rsidRPr="000B37F2">
        <w:rPr>
          <w:rStyle w:val="apple-converted-space"/>
          <w:rFonts w:cs="Helvetica"/>
          <w:color w:val="000000"/>
          <w:sz w:val="24"/>
          <w:szCs w:val="24"/>
          <w:shd w:val="clear" w:color="auto" w:fill="FFFFFF"/>
        </w:rPr>
        <w:t> </w:t>
      </w:r>
      <w:r w:rsidRPr="000B37F2">
        <w:rPr>
          <w:rFonts w:cs="Helvetica"/>
          <w:color w:val="000000"/>
          <w:sz w:val="24"/>
          <w:szCs w:val="24"/>
          <w:shd w:val="clear" w:color="auto" w:fill="FFFFFF"/>
        </w:rPr>
        <w:t>"</w:t>
      </w:r>
      <w:r w:rsidRPr="000B37F2">
        <w:rPr>
          <w:rStyle w:val="w"/>
          <w:rFonts w:cs="Helvetica"/>
          <w:color w:val="000000"/>
          <w:sz w:val="24"/>
          <w:szCs w:val="24"/>
          <w:shd w:val="clear" w:color="auto" w:fill="FFFFFF"/>
        </w:rPr>
        <w:t>родословной</w:t>
      </w:r>
      <w:r w:rsidRPr="000B37F2">
        <w:rPr>
          <w:rFonts w:cs="Helvetica"/>
          <w:color w:val="000000"/>
          <w:sz w:val="24"/>
          <w:szCs w:val="24"/>
          <w:shd w:val="clear" w:color="auto" w:fill="FFFFFF"/>
        </w:rPr>
        <w:t>"</w:t>
      </w:r>
      <w:r w:rsidRPr="000B37F2">
        <w:rPr>
          <w:rStyle w:val="apple-converted-space"/>
          <w:rFonts w:cs="Helvetica"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color w:val="000000"/>
          <w:sz w:val="24"/>
          <w:szCs w:val="24"/>
          <w:shd w:val="clear" w:color="auto" w:fill="FFFFFF"/>
        </w:rPr>
        <w:t>публиц</w:t>
      </w:r>
      <w:r w:rsidR="00091318">
        <w:rPr>
          <w:rFonts w:cs="Helvetica"/>
          <w:color w:val="000000"/>
          <w:sz w:val="24"/>
          <w:szCs w:val="24"/>
          <w:shd w:val="clear" w:color="auto" w:fill="FFFFFF"/>
        </w:rPr>
        <w:t>истического стиля .</w:t>
      </w:r>
      <w:r w:rsidRPr="000B37F2">
        <w:rPr>
          <w:rStyle w:val="apple-converted-space"/>
          <w:rFonts w:cs="Helvetica"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color w:val="000000"/>
          <w:sz w:val="24"/>
          <w:szCs w:val="24"/>
          <w:shd w:val="clear" w:color="auto" w:fill="FFFFFF"/>
        </w:rPr>
        <w:t>Иван</w:t>
      </w:r>
      <w:r w:rsidRPr="000B37F2">
        <w:rPr>
          <w:rStyle w:val="apple-converted-space"/>
          <w:rFonts w:cs="Helvetica"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color w:val="000000"/>
          <w:sz w:val="24"/>
          <w:szCs w:val="24"/>
          <w:shd w:val="clear" w:color="auto" w:fill="FFFFFF"/>
        </w:rPr>
        <w:t>Грозный</w:t>
      </w:r>
      <w:r w:rsidR="00091318">
        <w:rPr>
          <w:rStyle w:val="w"/>
          <w:rFonts w:cs="Helvetica"/>
          <w:color w:val="000000"/>
          <w:sz w:val="24"/>
          <w:szCs w:val="24"/>
          <w:shd w:val="clear" w:color="auto" w:fill="FFFFFF"/>
        </w:rPr>
        <w:t xml:space="preserve"> </w:t>
      </w:r>
      <w:r w:rsidRPr="000B37F2">
        <w:rPr>
          <w:rStyle w:val="w"/>
          <w:rFonts w:cs="Helvetica"/>
          <w:color w:val="000000"/>
          <w:sz w:val="24"/>
          <w:szCs w:val="24"/>
          <w:shd w:val="clear" w:color="auto" w:fill="FFFFFF"/>
        </w:rPr>
        <w:t>клеймит</w:t>
      </w:r>
      <w:r w:rsidRPr="000B37F2">
        <w:rPr>
          <w:rStyle w:val="apple-converted-space"/>
          <w:rFonts w:cs="Helvetica"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color w:val="000000"/>
          <w:sz w:val="24"/>
          <w:szCs w:val="24"/>
          <w:shd w:val="clear" w:color="auto" w:fill="FFFFFF"/>
        </w:rPr>
        <w:t>измену</w:t>
      </w:r>
      <w:r w:rsidRPr="000B37F2">
        <w:rPr>
          <w:rStyle w:val="apple-converted-space"/>
          <w:rFonts w:cs="Helvetica"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color w:val="000000"/>
          <w:sz w:val="24"/>
          <w:szCs w:val="24"/>
          <w:shd w:val="clear" w:color="auto" w:fill="FFFFFF"/>
        </w:rPr>
        <w:t>своего</w:t>
      </w:r>
      <w:r w:rsidRPr="000B37F2">
        <w:rPr>
          <w:rStyle w:val="apple-converted-space"/>
          <w:rFonts w:cs="Helvetica"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color w:val="000000"/>
          <w:sz w:val="24"/>
          <w:szCs w:val="24"/>
          <w:shd w:val="clear" w:color="auto" w:fill="FFFFFF"/>
        </w:rPr>
        <w:t>политического</w:t>
      </w:r>
      <w:r w:rsidRPr="000B37F2">
        <w:rPr>
          <w:rStyle w:val="apple-converted-space"/>
          <w:rFonts w:cs="Helvetica"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color w:val="000000"/>
          <w:sz w:val="24"/>
          <w:szCs w:val="24"/>
          <w:shd w:val="clear" w:color="auto" w:fill="FFFFFF"/>
        </w:rPr>
        <w:t>противника</w:t>
      </w:r>
      <w:r w:rsidRPr="000B37F2">
        <w:rPr>
          <w:rFonts w:cs="Helvetica"/>
          <w:color w:val="000000"/>
          <w:sz w:val="24"/>
          <w:szCs w:val="24"/>
          <w:shd w:val="clear" w:color="auto" w:fill="FFFFFF"/>
        </w:rPr>
        <w:t>,</w:t>
      </w:r>
      <w:r w:rsidRPr="000B37F2">
        <w:rPr>
          <w:rStyle w:val="apple-converted-space"/>
          <w:rFonts w:cs="Helvetica"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color w:val="000000"/>
          <w:sz w:val="24"/>
          <w:szCs w:val="24"/>
          <w:shd w:val="clear" w:color="auto" w:fill="FFFFFF"/>
        </w:rPr>
        <w:t>употребляя</w:t>
      </w:r>
      <w:r w:rsidRPr="000B37F2">
        <w:rPr>
          <w:rStyle w:val="apple-converted-space"/>
          <w:rFonts w:cs="Helvetica"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color w:val="000000"/>
          <w:sz w:val="24"/>
          <w:szCs w:val="24"/>
          <w:shd w:val="clear" w:color="auto" w:fill="FFFFFF"/>
        </w:rPr>
        <w:t>при</w:t>
      </w:r>
      <w:r w:rsidRPr="000B37F2">
        <w:rPr>
          <w:rStyle w:val="apple-converted-space"/>
          <w:rFonts w:cs="Helvetica"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color w:val="000000"/>
          <w:sz w:val="24"/>
          <w:szCs w:val="24"/>
          <w:shd w:val="clear" w:color="auto" w:fill="FFFFFF"/>
        </w:rPr>
        <w:t>этом</w:t>
      </w:r>
      <w:r w:rsidRPr="000B37F2">
        <w:rPr>
          <w:rStyle w:val="apple-converted-space"/>
          <w:rFonts w:cs="Helvetica"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color w:val="000000"/>
          <w:sz w:val="24"/>
          <w:szCs w:val="24"/>
          <w:shd w:val="clear" w:color="auto" w:fill="FFFFFF"/>
        </w:rPr>
        <w:t>грубые</w:t>
      </w:r>
      <w:r w:rsidRPr="000B37F2">
        <w:rPr>
          <w:rFonts w:cs="Helvetica"/>
          <w:color w:val="000000"/>
          <w:sz w:val="24"/>
          <w:szCs w:val="24"/>
          <w:shd w:val="clear" w:color="auto" w:fill="FFFFFF"/>
        </w:rPr>
        <w:t>,</w:t>
      </w:r>
      <w:r w:rsidRPr="000B37F2">
        <w:rPr>
          <w:rStyle w:val="apple-converted-space"/>
          <w:rFonts w:cs="Helvetica"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color w:val="000000"/>
          <w:sz w:val="24"/>
          <w:szCs w:val="24"/>
          <w:shd w:val="clear" w:color="auto" w:fill="FFFFFF"/>
        </w:rPr>
        <w:t>бранные</w:t>
      </w:r>
      <w:r w:rsidRPr="000B37F2">
        <w:rPr>
          <w:rStyle w:val="apple-converted-space"/>
          <w:rFonts w:cs="Helvetica"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color w:val="000000"/>
          <w:sz w:val="24"/>
          <w:szCs w:val="24"/>
          <w:shd w:val="clear" w:color="auto" w:fill="FFFFFF"/>
        </w:rPr>
        <w:t>слова:</w:t>
      </w:r>
      <w:r w:rsidRPr="000B37F2">
        <w:rPr>
          <w:rStyle w:val="apple-converted-space"/>
          <w:rFonts w:cs="Helvetica"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a5"/>
          <w:rFonts w:cs="Helvetica"/>
          <w:color w:val="000000"/>
          <w:sz w:val="24"/>
          <w:szCs w:val="24"/>
          <w:shd w:val="clear" w:color="auto" w:fill="FFFFFF"/>
        </w:rPr>
        <w:t>"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И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ты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то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все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забыл</w:t>
      </w:r>
      <w:r w:rsidRPr="000B37F2">
        <w:rPr>
          <w:rStyle w:val="a5"/>
          <w:rFonts w:cs="Helvetica"/>
          <w:color w:val="000000"/>
          <w:sz w:val="24"/>
          <w:szCs w:val="24"/>
          <w:shd w:val="clear" w:color="auto" w:fill="FFFFFF"/>
        </w:rPr>
        <w:t>,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собацким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изменным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обычаем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преступил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крестное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целование</w:t>
      </w:r>
      <w:r w:rsidRPr="000B37F2">
        <w:rPr>
          <w:rStyle w:val="a5"/>
          <w:rFonts w:cs="Helvetica"/>
          <w:color w:val="000000"/>
          <w:sz w:val="24"/>
          <w:szCs w:val="24"/>
          <w:shd w:val="clear" w:color="auto" w:fill="FFFFFF"/>
        </w:rPr>
        <w:t>,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ко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врагам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христианским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соединился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еси</w:t>
      </w:r>
      <w:r w:rsidR="00091318">
        <w:rPr>
          <w:rStyle w:val="a5"/>
          <w:rFonts w:cs="Helvetica"/>
          <w:color w:val="000000"/>
          <w:sz w:val="24"/>
          <w:szCs w:val="24"/>
          <w:shd w:val="clear" w:color="auto" w:fill="FFFFFF"/>
        </w:rPr>
        <w:t>";</w:t>
      </w:r>
      <w:r w:rsidRPr="000B37F2">
        <w:rPr>
          <w:rStyle w:val="a5"/>
          <w:rFonts w:cs="Helvetica"/>
          <w:color w:val="000000"/>
          <w:sz w:val="24"/>
          <w:szCs w:val="24"/>
          <w:shd w:val="clear" w:color="auto" w:fill="FFFFFF"/>
        </w:rPr>
        <w:t>"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И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еже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воевод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своих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различными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смертьми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расторгали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есмя</w:t>
      </w:r>
      <w:r w:rsidRPr="000B37F2">
        <w:rPr>
          <w:rStyle w:val="a5"/>
          <w:rFonts w:cs="Helvetica"/>
          <w:color w:val="000000"/>
          <w:sz w:val="24"/>
          <w:szCs w:val="24"/>
          <w:shd w:val="clear" w:color="auto" w:fill="FFFFFF"/>
        </w:rPr>
        <w:t>,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а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Божиею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помощию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имеем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у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себя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воеводмножество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и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опричь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вас</w:t>
      </w:r>
      <w:r w:rsidRPr="000B37F2">
        <w:rPr>
          <w:rStyle w:val="a5"/>
          <w:rFonts w:cs="Helvetica"/>
          <w:color w:val="000000"/>
          <w:sz w:val="24"/>
          <w:szCs w:val="24"/>
          <w:shd w:val="clear" w:color="auto" w:fill="FFFFFF"/>
        </w:rPr>
        <w:t>,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изменников</w:t>
      </w:r>
      <w:r w:rsidRPr="000B37F2">
        <w:rPr>
          <w:rStyle w:val="a5"/>
          <w:rFonts w:cs="Helvetica"/>
          <w:color w:val="000000"/>
          <w:sz w:val="24"/>
          <w:szCs w:val="24"/>
          <w:shd w:val="clear" w:color="auto" w:fill="FFFFFF"/>
        </w:rPr>
        <w:t>"; "…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А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еже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о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изменах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и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чародействе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воспомянул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еси</w:t>
      </w:r>
      <w:r w:rsidRPr="000B37F2">
        <w:rPr>
          <w:rStyle w:val="a5"/>
          <w:rFonts w:cs="Helvetica"/>
          <w:color w:val="000000"/>
          <w:sz w:val="24"/>
          <w:szCs w:val="24"/>
          <w:shd w:val="clear" w:color="auto" w:fill="FFFFFF"/>
        </w:rPr>
        <w:t>, –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ино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таких</w:t>
      </w:r>
      <w:r w:rsidR="00091318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 xml:space="preserve"> 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собак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везде</w:t>
      </w:r>
      <w:r w:rsidRPr="000B37F2">
        <w:rPr>
          <w:rStyle w:val="apple-converted-space"/>
          <w:rFonts w:cs="Helvetica"/>
          <w:i/>
          <w:iCs/>
          <w:color w:val="000000"/>
          <w:sz w:val="24"/>
          <w:szCs w:val="24"/>
          <w:shd w:val="clear" w:color="auto" w:fill="FFFFFF"/>
        </w:rPr>
        <w:t> </w:t>
      </w:r>
      <w:r w:rsidRPr="000B37F2">
        <w:rPr>
          <w:rStyle w:val="w"/>
          <w:rFonts w:cs="Helvetica"/>
          <w:i/>
          <w:iCs/>
          <w:color w:val="000000"/>
          <w:sz w:val="24"/>
          <w:szCs w:val="24"/>
          <w:shd w:val="clear" w:color="auto" w:fill="FFFFFF"/>
        </w:rPr>
        <w:t>казнят</w:t>
      </w:r>
      <w:r w:rsidRPr="000B37F2">
        <w:rPr>
          <w:rStyle w:val="a5"/>
          <w:rFonts w:cs="Helvetica"/>
          <w:color w:val="000000"/>
          <w:sz w:val="24"/>
          <w:szCs w:val="24"/>
          <w:shd w:val="clear" w:color="auto" w:fill="FFFFFF"/>
        </w:rPr>
        <w:t>"</w:t>
      </w:r>
      <w:r w:rsidRPr="000B37F2">
        <w:rPr>
          <w:rFonts w:cs="Helvetica"/>
          <w:color w:val="000000"/>
          <w:sz w:val="24"/>
          <w:szCs w:val="24"/>
          <w:shd w:val="clear" w:color="auto" w:fill="FFFFFF"/>
        </w:rPr>
        <w:t>.</w:t>
      </w:r>
      <w:r w:rsidR="006A4A0D">
        <w:rPr>
          <w:rFonts w:cs="Helvetica"/>
          <w:color w:val="000000"/>
          <w:sz w:val="24"/>
          <w:szCs w:val="24"/>
          <w:shd w:val="clear" w:color="auto" w:fill="FFFFFF"/>
        </w:rPr>
        <w:t xml:space="preserve"> 60 </w:t>
      </w:r>
    </w:p>
    <w:p w:rsidR="00557A03" w:rsidRDefault="00091318" w:rsidP="00091318">
      <w:pPr>
        <w:rPr>
          <w:sz w:val="24"/>
          <w:szCs w:val="24"/>
        </w:rPr>
      </w:pPr>
      <w:r w:rsidRPr="00091318">
        <w:rPr>
          <w:sz w:val="24"/>
          <w:szCs w:val="24"/>
        </w:rPr>
        <w:t>Существует множество способов преодоления речевой агрессии в к</w:t>
      </w:r>
      <w:r>
        <w:rPr>
          <w:sz w:val="24"/>
          <w:szCs w:val="24"/>
        </w:rPr>
        <w:t>онкретных коммуникативных актах . Например :</w:t>
      </w:r>
      <w:r w:rsidR="006A4A0D">
        <w:rPr>
          <w:sz w:val="24"/>
          <w:szCs w:val="24"/>
        </w:rPr>
        <w:t xml:space="preserve">  </w:t>
      </w:r>
    </w:p>
    <w:p w:rsidR="00557A03" w:rsidRDefault="006A4A0D" w:rsidP="00091318">
      <w:pPr>
        <w:rPr>
          <w:sz w:val="24"/>
          <w:szCs w:val="24"/>
        </w:rPr>
      </w:pPr>
      <w:r>
        <w:rPr>
          <w:sz w:val="24"/>
          <w:szCs w:val="24"/>
        </w:rPr>
        <w:t>И</w:t>
      </w:r>
      <w:r w:rsidR="00091318" w:rsidRPr="00091318">
        <w:rPr>
          <w:sz w:val="24"/>
          <w:szCs w:val="24"/>
        </w:rPr>
        <w:t>гнорирование</w:t>
      </w:r>
      <w:r w:rsidR="00557A03">
        <w:rPr>
          <w:sz w:val="24"/>
          <w:szCs w:val="24"/>
        </w:rPr>
        <w:t>. О</w:t>
      </w:r>
      <w:r w:rsidR="00091318" w:rsidRPr="00091318">
        <w:rPr>
          <w:sz w:val="24"/>
          <w:szCs w:val="24"/>
        </w:rPr>
        <w:t>чень часто выигрышная тактика в ситуации агрессии — "не замечать" враждебности со стороны собеседника и не отвечать грубостью на грубость</w:t>
      </w:r>
      <w:r>
        <w:rPr>
          <w:sz w:val="24"/>
          <w:szCs w:val="24"/>
        </w:rPr>
        <w:t xml:space="preserve">; </w:t>
      </w:r>
    </w:p>
    <w:p w:rsidR="00557A03" w:rsidRDefault="006A4A0D" w:rsidP="00091318">
      <w:pPr>
        <w:rPr>
          <w:sz w:val="24"/>
          <w:szCs w:val="24"/>
        </w:rPr>
      </w:pPr>
      <w:r>
        <w:rPr>
          <w:sz w:val="24"/>
          <w:szCs w:val="24"/>
        </w:rPr>
        <w:t>П</w:t>
      </w:r>
      <w:r w:rsidR="00557A03">
        <w:rPr>
          <w:sz w:val="24"/>
          <w:szCs w:val="24"/>
        </w:rPr>
        <w:t>ереключение внимания.</w:t>
      </w:r>
      <w:r w:rsidR="00091318" w:rsidRPr="00091318">
        <w:rPr>
          <w:sz w:val="24"/>
          <w:szCs w:val="24"/>
        </w:rPr>
        <w:t> </w:t>
      </w:r>
      <w:r w:rsidR="00557A03">
        <w:rPr>
          <w:sz w:val="24"/>
          <w:szCs w:val="24"/>
        </w:rPr>
        <w:t>П</w:t>
      </w:r>
      <w:r w:rsidR="00091318" w:rsidRPr="00091318">
        <w:rPr>
          <w:sz w:val="24"/>
          <w:szCs w:val="24"/>
        </w:rPr>
        <w:t>олезно в ситуации ссоры или выяснения отношений отвлечь собеседника от его агрессивного намерения или изменить его отрицательное эм</w:t>
      </w:r>
      <w:r>
        <w:rPr>
          <w:sz w:val="24"/>
          <w:szCs w:val="24"/>
        </w:rPr>
        <w:t xml:space="preserve">оциональное состояние, например </w:t>
      </w:r>
      <w:r w:rsidR="00091318" w:rsidRPr="00091318">
        <w:rPr>
          <w:sz w:val="24"/>
          <w:szCs w:val="24"/>
        </w:rPr>
        <w:t>пе</w:t>
      </w:r>
      <w:r>
        <w:rPr>
          <w:sz w:val="24"/>
          <w:szCs w:val="24"/>
        </w:rPr>
        <w:t>реведя разговор на другую тему, в</w:t>
      </w:r>
      <w:r w:rsidR="00091318" w:rsidRPr="00091318">
        <w:rPr>
          <w:sz w:val="24"/>
          <w:szCs w:val="24"/>
        </w:rPr>
        <w:t xml:space="preserve"> качестве возможных способов можно назвать следующие: неожиданный вопрос ("Слушай, а сколько мы с тобой уже спорим?"); отвлекающее предложение ("Давай попробуем найти ответ на этот вопрос в Интернете", "Давай спросим об этом общих знакомых"); апелляция к прошлому опыту ("По этому поводу мне вспоминается случай..."); шутка ("У нас</w:t>
      </w:r>
      <w:r>
        <w:rPr>
          <w:sz w:val="24"/>
          <w:szCs w:val="24"/>
        </w:rPr>
        <w:t xml:space="preserve"> прямо как в анекдоте...") и другое ;</w:t>
      </w:r>
      <w:r w:rsidR="00091318" w:rsidRPr="00091318">
        <w:rPr>
          <w:sz w:val="24"/>
          <w:szCs w:val="24"/>
        </w:rPr>
        <w:t xml:space="preserve"> </w:t>
      </w:r>
    </w:p>
    <w:p w:rsidR="00557A03" w:rsidRDefault="00091318" w:rsidP="00091318">
      <w:pPr>
        <w:rPr>
          <w:sz w:val="24"/>
          <w:szCs w:val="24"/>
        </w:rPr>
      </w:pPr>
      <w:r w:rsidRPr="00091318">
        <w:rPr>
          <w:sz w:val="24"/>
          <w:szCs w:val="24"/>
        </w:rPr>
        <w:lastRenderedPageBreak/>
        <w:t>Полож</w:t>
      </w:r>
      <w:r w:rsidR="006A4A0D">
        <w:rPr>
          <w:sz w:val="24"/>
          <w:szCs w:val="24"/>
        </w:rPr>
        <w:t>ит</w:t>
      </w:r>
      <w:r w:rsidR="00557A03">
        <w:rPr>
          <w:sz w:val="24"/>
          <w:szCs w:val="24"/>
        </w:rPr>
        <w:t>ельные оценочные высказывания .</w:t>
      </w:r>
      <w:r w:rsidRPr="00091318">
        <w:rPr>
          <w:sz w:val="24"/>
          <w:szCs w:val="24"/>
        </w:rPr>
        <w:t> </w:t>
      </w:r>
      <w:r w:rsidR="00557A03">
        <w:rPr>
          <w:sz w:val="24"/>
          <w:szCs w:val="24"/>
        </w:rPr>
        <w:t>Ц</w:t>
      </w:r>
      <w:r w:rsidR="006A4A0D" w:rsidRPr="006A4A0D">
        <w:rPr>
          <w:sz w:val="24"/>
          <w:szCs w:val="24"/>
        </w:rPr>
        <w:t>еленаправленная демонстрация одобрения, доброжелательного отношения к собеседнику, похвала его качеств и поступков препятствуют речевой агрессии</w:t>
      </w:r>
      <w:r w:rsidR="006A4A0D">
        <w:rPr>
          <w:sz w:val="24"/>
          <w:szCs w:val="24"/>
        </w:rPr>
        <w:t xml:space="preserve"> ;</w:t>
      </w:r>
      <w:r w:rsidR="00557A03">
        <w:rPr>
          <w:sz w:val="24"/>
          <w:szCs w:val="24"/>
        </w:rPr>
        <w:t xml:space="preserve"> </w:t>
      </w:r>
    </w:p>
    <w:p w:rsidR="00557A03" w:rsidRDefault="00557A03" w:rsidP="00091318">
      <w:pPr>
        <w:rPr>
          <w:sz w:val="24"/>
          <w:szCs w:val="24"/>
        </w:rPr>
      </w:pPr>
      <w:r>
        <w:rPr>
          <w:sz w:val="24"/>
          <w:szCs w:val="24"/>
        </w:rPr>
        <w:t>Юмор .В</w:t>
      </w:r>
      <w:r w:rsidR="00091318" w:rsidRPr="00091318">
        <w:rPr>
          <w:sz w:val="24"/>
          <w:szCs w:val="24"/>
        </w:rPr>
        <w:t xml:space="preserve">овремя сказанная шутка может снять напряжение. Однако необходимо помнить, что шутки неприязненного содержания — это уже не юмор, а сарказм (язвительная, злая, едкая насмешка). Такие шутки, наоборот, могут провоцировать усиление агрессии </w:t>
      </w:r>
      <w:r>
        <w:rPr>
          <w:sz w:val="24"/>
          <w:szCs w:val="24"/>
        </w:rPr>
        <w:t xml:space="preserve"> ;</w:t>
      </w:r>
    </w:p>
    <w:p w:rsidR="00091318" w:rsidRPr="00091318" w:rsidRDefault="00557A03" w:rsidP="00091318">
      <w:pPr>
        <w:rPr>
          <w:sz w:val="24"/>
          <w:szCs w:val="24"/>
        </w:rPr>
      </w:pPr>
      <w:r>
        <w:rPr>
          <w:sz w:val="24"/>
          <w:szCs w:val="24"/>
        </w:rPr>
        <w:t>Убеждение. С</w:t>
      </w:r>
      <w:r w:rsidR="00091318" w:rsidRPr="00091318">
        <w:rPr>
          <w:sz w:val="24"/>
          <w:szCs w:val="24"/>
        </w:rPr>
        <w:t xml:space="preserve">уществуют требования, нарушение которых делает убеждение неэффективным и может вызвать раздражение собеседника. </w:t>
      </w:r>
    </w:p>
    <w:p w:rsidR="00091318" w:rsidRPr="006A4A0D" w:rsidRDefault="00091318" w:rsidP="00091318">
      <w:pPr>
        <w:rPr>
          <w:sz w:val="24"/>
          <w:szCs w:val="24"/>
        </w:rPr>
      </w:pPr>
      <w:r w:rsidRPr="006A4A0D">
        <w:rPr>
          <w:sz w:val="24"/>
          <w:szCs w:val="24"/>
        </w:rPr>
        <w:t>Таким образом, вербальная агрессия как негативный способ коммуникации имеет разнообразные формы существования от насмешки и грубого отказа до политических лозунгов и экстремистских призывов, — однако за долгую историю существования человечество выработало и оружие противодействия речевой агрессии, пользоваться которым можно, нужно учиться этому.</w:t>
      </w:r>
    </w:p>
    <w:p w:rsidR="00091318" w:rsidRDefault="00091318" w:rsidP="000B37F2">
      <w:pPr>
        <w:rPr>
          <w:rFonts w:cs="Helvetica"/>
          <w:color w:val="000000"/>
          <w:sz w:val="24"/>
          <w:szCs w:val="24"/>
          <w:shd w:val="clear" w:color="auto" w:fill="FFFFFF"/>
        </w:rPr>
      </w:pPr>
    </w:p>
    <w:p w:rsidR="00091318" w:rsidRPr="000B37F2" w:rsidRDefault="00091318" w:rsidP="000B37F2">
      <w:pPr>
        <w:rPr>
          <w:sz w:val="24"/>
          <w:szCs w:val="24"/>
        </w:rPr>
      </w:pPr>
      <w:r>
        <w:rPr>
          <w:rFonts w:cs="Helvetica"/>
          <w:color w:val="000000"/>
          <w:sz w:val="24"/>
          <w:szCs w:val="24"/>
          <w:shd w:val="clear" w:color="auto" w:fill="FFFFFF"/>
        </w:rPr>
        <w:t xml:space="preserve">       </w:t>
      </w:r>
    </w:p>
    <w:sectPr w:rsidR="00091318" w:rsidRPr="000B37F2" w:rsidSect="002B31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/>
  <w:defaultTabStop w:val="708"/>
  <w:characterSpacingControl w:val="doNotCompress"/>
  <w:compat/>
  <w:rsids>
    <w:rsidRoot w:val="001B219C"/>
    <w:rsid w:val="00091318"/>
    <w:rsid w:val="000B37F2"/>
    <w:rsid w:val="001B219C"/>
    <w:rsid w:val="002B314A"/>
    <w:rsid w:val="00557A03"/>
    <w:rsid w:val="006A4A0D"/>
    <w:rsid w:val="00D04D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314A"/>
  </w:style>
  <w:style w:type="paragraph" w:styleId="1">
    <w:name w:val="heading 1"/>
    <w:basedOn w:val="a"/>
    <w:next w:val="a"/>
    <w:link w:val="10"/>
    <w:uiPriority w:val="9"/>
    <w:qFormat/>
    <w:rsid w:val="001B219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B219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itle"/>
    <w:basedOn w:val="a"/>
    <w:next w:val="a"/>
    <w:link w:val="a4"/>
    <w:uiPriority w:val="10"/>
    <w:qFormat/>
    <w:rsid w:val="001B219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1B219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pple-converted-space">
    <w:name w:val="apple-converted-space"/>
    <w:basedOn w:val="a0"/>
    <w:rsid w:val="001B219C"/>
  </w:style>
  <w:style w:type="character" w:customStyle="1" w:styleId="w">
    <w:name w:val="w"/>
    <w:basedOn w:val="a0"/>
    <w:rsid w:val="001B219C"/>
  </w:style>
  <w:style w:type="character" w:styleId="a5">
    <w:name w:val="Emphasis"/>
    <w:basedOn w:val="a0"/>
    <w:uiPriority w:val="20"/>
    <w:qFormat/>
    <w:rsid w:val="00D04D34"/>
    <w:rPr>
      <w:i/>
      <w:iCs/>
    </w:rPr>
  </w:style>
  <w:style w:type="paragraph" w:styleId="a6">
    <w:name w:val="Normal (Web)"/>
    <w:basedOn w:val="a"/>
    <w:uiPriority w:val="99"/>
    <w:semiHidden/>
    <w:unhideWhenUsed/>
    <w:rsid w:val="00091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98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519</Words>
  <Characters>2964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3477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2016-03-30T22:13:00Z</dcterms:created>
  <dcterms:modified xsi:type="dcterms:W3CDTF">2016-03-30T23:10:00Z</dcterms:modified>
</cp:coreProperties>
</file>