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3F" w:rsidRPr="002F5D3F" w:rsidRDefault="002F5D3F" w:rsidP="002F5D3F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5D3F">
        <w:rPr>
          <w:rFonts w:ascii="Times New Roman" w:eastAsia="Calibri" w:hAnsi="Times New Roman" w:cs="Times New Roman"/>
          <w:sz w:val="28"/>
          <w:szCs w:val="28"/>
        </w:rPr>
        <w:t xml:space="preserve">ОЛИМПИАДА ПО РУССКОМУ ЯЗЫКУ </w:t>
      </w:r>
    </w:p>
    <w:p w:rsidR="002F5D3F" w:rsidRPr="002F5D3F" w:rsidRDefault="002F5D3F" w:rsidP="002F5D3F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5D3F">
        <w:rPr>
          <w:rFonts w:ascii="Times New Roman" w:eastAsia="Calibri" w:hAnsi="Times New Roman" w:cs="Times New Roman"/>
          <w:sz w:val="28"/>
          <w:szCs w:val="28"/>
        </w:rPr>
        <w:t>ДЛЯ УЧАЩИХСЯ 5–7 КЛАССОВ</w:t>
      </w:r>
    </w:p>
    <w:p w:rsidR="002F5D3F" w:rsidRPr="002F5D3F" w:rsidRDefault="002F5D3F" w:rsidP="002F5D3F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5D3F">
        <w:rPr>
          <w:rFonts w:ascii="Times New Roman" w:eastAsia="Calibri" w:hAnsi="Times New Roman" w:cs="Times New Roman"/>
          <w:sz w:val="28"/>
          <w:szCs w:val="28"/>
        </w:rPr>
        <w:t xml:space="preserve">ТУР </w:t>
      </w:r>
      <w:r w:rsidRPr="002F5D3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2F5D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5D3F" w:rsidRDefault="002F5D3F" w:rsidP="002F5D3F">
      <w:pPr>
        <w:rPr>
          <w:sz w:val="28"/>
        </w:rPr>
      </w:pPr>
      <w:r w:rsidRPr="002F5D3F">
        <w:rPr>
          <w:sz w:val="28"/>
          <w:shd w:val="clear" w:color="auto" w:fill="F5F0EA"/>
        </w:rPr>
        <w:t>Нам самим трудно судить, насколько в мире русская нация считается вежливой, однако, то, что у нас все же много языковых форм вежливости не вызывает ни у кого сомнения.</w:t>
      </w:r>
      <w:r w:rsidRPr="002F5D3F">
        <w:rPr>
          <w:rStyle w:val="apple-converted-space"/>
          <w:rFonts w:ascii="Verdana" w:hAnsi="Verdana"/>
          <w:color w:val="303030"/>
          <w:szCs w:val="18"/>
          <w:shd w:val="clear" w:color="auto" w:fill="F5F0EA"/>
        </w:rPr>
        <w:t> </w:t>
      </w:r>
      <w:r w:rsidRPr="002F5D3F">
        <w:rPr>
          <w:sz w:val="28"/>
        </w:rPr>
        <w:br/>
      </w:r>
      <w:r w:rsidRPr="002F5D3F">
        <w:rPr>
          <w:sz w:val="28"/>
        </w:rPr>
        <w:br/>
      </w:r>
      <w:r w:rsidRPr="002F5D3F">
        <w:rPr>
          <w:sz w:val="28"/>
          <w:shd w:val="clear" w:color="auto" w:fill="F5F0EA"/>
        </w:rPr>
        <w:t>Устойчивые формы вежливого общения относятся к речевому этикету. Владение правилами речевого этикета позволяет человеку корректно вести себя в обществе, быть в себе уверенным и непринужденно чувствовать себя при общении, демонстрируя свою вежливость и воспитанность, что совсем немаловажно для каждого человека, который живет в обществе.</w:t>
      </w:r>
      <w:r w:rsidRPr="002F5D3F">
        <w:rPr>
          <w:rStyle w:val="apple-converted-space"/>
          <w:rFonts w:ascii="Verdana" w:hAnsi="Verdana"/>
          <w:color w:val="303030"/>
          <w:szCs w:val="18"/>
          <w:shd w:val="clear" w:color="auto" w:fill="F5F0EA"/>
        </w:rPr>
        <w:t> </w:t>
      </w:r>
      <w:r w:rsidRPr="002F5D3F">
        <w:rPr>
          <w:sz w:val="28"/>
        </w:rPr>
        <w:br/>
      </w:r>
      <w:r w:rsidRPr="002F5D3F">
        <w:rPr>
          <w:sz w:val="28"/>
          <w:shd w:val="clear" w:color="auto" w:fill="F5F0EA"/>
        </w:rPr>
        <w:t>  У каждого народа, каждой национальности есть свои собственные исторически сформированные правила речевого этикета. В российском обществе бесспорно ценятся такие качества, как тактичность, предупредительность, корректность и вежливость. Для того, чтобы слыть именно таким человеком, нужно знать, какие формулы вежливости могут в этом помочь.</w:t>
      </w:r>
      <w:r w:rsidRPr="002F5D3F">
        <w:rPr>
          <w:rStyle w:val="apple-converted-space"/>
          <w:rFonts w:ascii="Verdana" w:hAnsi="Verdana"/>
          <w:color w:val="303030"/>
          <w:szCs w:val="18"/>
          <w:shd w:val="clear" w:color="auto" w:fill="F5F0EA"/>
        </w:rPr>
        <w:t> </w:t>
      </w:r>
      <w:r w:rsidRPr="002F5D3F">
        <w:rPr>
          <w:sz w:val="28"/>
        </w:rPr>
        <w:br/>
      </w:r>
      <w:r w:rsidRPr="002F5D3F">
        <w:rPr>
          <w:sz w:val="28"/>
        </w:rPr>
        <w:br/>
      </w:r>
      <w:r w:rsidRPr="002F5D3F">
        <w:rPr>
          <w:sz w:val="28"/>
          <w:shd w:val="clear" w:color="auto" w:fill="F5F0EA"/>
        </w:rPr>
        <w:t>Одними из первых формул вежливости,</w:t>
      </w:r>
      <w:r w:rsidRPr="002F5D3F">
        <w:rPr>
          <w:rStyle w:val="apple-converted-space"/>
          <w:rFonts w:ascii="Verdana" w:hAnsi="Verdana"/>
          <w:color w:val="303030"/>
          <w:szCs w:val="18"/>
          <w:shd w:val="clear" w:color="auto" w:fill="F5F0EA"/>
        </w:rPr>
        <w:t> </w:t>
      </w:r>
      <w:r w:rsidRPr="002F5D3F">
        <w:rPr>
          <w:sz w:val="28"/>
          <w:shd w:val="clear" w:color="auto" w:fill="F5F0EA"/>
        </w:rPr>
        <w:t>это</w:t>
      </w:r>
      <w:r>
        <w:rPr>
          <w:sz w:val="28"/>
          <w:shd w:val="clear" w:color="auto" w:fill="F5F0EA"/>
        </w:rPr>
        <w:t xml:space="preserve"> формулы приветствия и </w:t>
      </w:r>
      <w:r w:rsidRPr="002F5D3F">
        <w:rPr>
          <w:sz w:val="28"/>
        </w:rPr>
        <w:t>прощания. </w:t>
      </w:r>
      <w:r w:rsidRPr="002F5D3F">
        <w:rPr>
          <w:sz w:val="28"/>
        </w:rPr>
        <w:br/>
      </w:r>
      <w:r>
        <w:rPr>
          <w:rFonts w:ascii="Verdana" w:hAnsi="Verdana"/>
          <w:color w:val="303030"/>
          <w:sz w:val="18"/>
          <w:szCs w:val="18"/>
        </w:rPr>
        <w:br/>
      </w:r>
      <w:r w:rsidRPr="002F5D3F">
        <w:rPr>
          <w:sz w:val="28"/>
        </w:rPr>
        <w:t>Это одни из самых употребительных формул вежливости в русском языке. </w:t>
      </w:r>
      <w:r w:rsidRPr="002F5D3F">
        <w:rPr>
          <w:sz w:val="28"/>
        </w:rPr>
        <w:br/>
        <w:t>  Формы приветствия, такие как «Добрый день», «Доброе утро», «Здравствуйте», «Мое почтение», «Добрый вечер», «Приветствую Вас», «Позвольте Вас приветствовать». «Привет», - никаких мыслей не выражают, но являются неотъемлемой частью речевого этикета.</w:t>
      </w:r>
      <w:r w:rsidRPr="002F5D3F">
        <w:rPr>
          <w:sz w:val="28"/>
        </w:rPr>
        <w:br/>
        <w:t xml:space="preserve">Такие устойчивые выражения, как правило, не имеют отдельных значимых частей. Наоборот, они выражают цельное представление об определенной ситуации. Если однажды кто-то на </w:t>
      </w:r>
      <w:proofErr w:type="gramStart"/>
      <w:r w:rsidRPr="002F5D3F">
        <w:rPr>
          <w:sz w:val="28"/>
        </w:rPr>
        <w:t>ваше  «</w:t>
      </w:r>
      <w:proofErr w:type="gramEnd"/>
      <w:r w:rsidRPr="002F5D3F">
        <w:rPr>
          <w:sz w:val="28"/>
        </w:rPr>
        <w:t xml:space="preserve">Доброе утро!» ответит «Не такое уж оно и доброе», то это всего лишь каламбур, поскольку приветствие «Доброе утро!» отнюдь не выражает того, что утро на самом деле доброе. Это всего лишь застывшая устойчивая форма речевого </w:t>
      </w:r>
      <w:proofErr w:type="gramStart"/>
      <w:r w:rsidRPr="002F5D3F">
        <w:rPr>
          <w:sz w:val="28"/>
        </w:rPr>
        <w:t>этикета.  </w:t>
      </w:r>
      <w:proofErr w:type="gramEnd"/>
      <w:r w:rsidRPr="002F5D3F">
        <w:rPr>
          <w:sz w:val="28"/>
        </w:rPr>
        <w:br/>
        <w:t>  Среди формул приветствия есть и те, которые не являются корректными и их трудно отнести к речевому этикету. Это в основном такие фамильярные или просторечные выражения, как «</w:t>
      </w:r>
      <w:proofErr w:type="spellStart"/>
      <w:r w:rsidRPr="002F5D3F">
        <w:rPr>
          <w:sz w:val="28"/>
        </w:rPr>
        <w:t>ЗдорОво</w:t>
      </w:r>
      <w:proofErr w:type="spellEnd"/>
      <w:r w:rsidRPr="002F5D3F">
        <w:rPr>
          <w:sz w:val="28"/>
        </w:rPr>
        <w:t>!», «</w:t>
      </w:r>
      <w:proofErr w:type="spellStart"/>
      <w:r w:rsidRPr="002F5D3F">
        <w:rPr>
          <w:sz w:val="28"/>
        </w:rPr>
        <w:t>ЗдорОв</w:t>
      </w:r>
      <w:proofErr w:type="spellEnd"/>
      <w:r w:rsidRPr="002F5D3F">
        <w:rPr>
          <w:sz w:val="28"/>
        </w:rPr>
        <w:t xml:space="preserve">!», «Салют», «Приветик». Таких формулировок следует избегать или использовать их лишь в кругу очень близких друзей или близких. Это молодежные нелитературные приветствия, которые могут употребляться лишь в </w:t>
      </w:r>
      <w:r w:rsidRPr="002F5D3F">
        <w:rPr>
          <w:sz w:val="28"/>
        </w:rPr>
        <w:lastRenderedPageBreak/>
        <w:t>непринужденной обстановке, поскольку носят жаргонный или сленговый характер.</w:t>
      </w:r>
    </w:p>
    <w:p w:rsidR="001B7B78" w:rsidRPr="002F5D3F" w:rsidRDefault="002F5D3F" w:rsidP="002F5D3F">
      <w:pPr>
        <w:rPr>
          <w:sz w:val="28"/>
        </w:rPr>
      </w:pPr>
      <w:bookmarkStart w:id="0" w:name="_GoBack"/>
      <w:r w:rsidRPr="002F5D3F">
        <w:rPr>
          <w:sz w:val="36"/>
        </w:rPr>
        <w:t> </w:t>
      </w:r>
      <w:r w:rsidRPr="002F5D3F">
        <w:rPr>
          <w:sz w:val="28"/>
          <w:shd w:val="clear" w:color="auto" w:fill="F5F0EA"/>
        </w:rPr>
        <w:t>Уверенно владея речевым этикетом, Вы всегда будете считаться воспитанным, культурным и вежливым человеком. Люди будут тянуться к общению с Вами, а круг Ваших друзей и знакомых будет быстро расти.</w:t>
      </w:r>
      <w:r w:rsidRPr="002F5D3F">
        <w:rPr>
          <w:rStyle w:val="apple-converted-space"/>
          <w:rFonts w:ascii="Verdana" w:hAnsi="Verdana"/>
          <w:color w:val="303030"/>
          <w:szCs w:val="18"/>
          <w:shd w:val="clear" w:color="auto" w:fill="F5F0EA"/>
        </w:rPr>
        <w:t> </w:t>
      </w:r>
      <w:r w:rsidRPr="002F5D3F">
        <w:rPr>
          <w:sz w:val="28"/>
        </w:rPr>
        <w:br/>
      </w:r>
      <w:r w:rsidRPr="002F5D3F">
        <w:rPr>
          <w:sz w:val="28"/>
          <w:shd w:val="clear" w:color="auto" w:fill="F5F0EA"/>
        </w:rPr>
        <w:t>     </w:t>
      </w:r>
      <w:r w:rsidRPr="002F5D3F">
        <w:rPr>
          <w:rStyle w:val="apple-converted-space"/>
          <w:rFonts w:ascii="Verdana" w:hAnsi="Verdana"/>
          <w:color w:val="303030"/>
          <w:szCs w:val="18"/>
          <w:shd w:val="clear" w:color="auto" w:fill="F5F0EA"/>
        </w:rPr>
        <w:t> </w:t>
      </w:r>
      <w:r w:rsidRPr="002F5D3F">
        <w:rPr>
          <w:sz w:val="28"/>
        </w:rPr>
        <w:br/>
      </w:r>
      <w:bookmarkEnd w:id="0"/>
      <w:r>
        <w:br/>
      </w:r>
    </w:p>
    <w:sectPr w:rsidR="001B7B78" w:rsidRPr="002F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B7"/>
    <w:rsid w:val="001B7B78"/>
    <w:rsid w:val="002F5D3F"/>
    <w:rsid w:val="00B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B3F04-DE06-4811-B905-BF3DB1E9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5D3F"/>
  </w:style>
  <w:style w:type="character" w:styleId="a3">
    <w:name w:val="Hyperlink"/>
    <w:basedOn w:val="a0"/>
    <w:uiPriority w:val="99"/>
    <w:semiHidden/>
    <w:unhideWhenUsed/>
    <w:rsid w:val="002F5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2016-03-07T07:10:00Z</dcterms:created>
  <dcterms:modified xsi:type="dcterms:W3CDTF">2016-03-07T07:15:00Z</dcterms:modified>
</cp:coreProperties>
</file>