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517" w:rsidRDefault="008E7517">
      <w:pPr>
        <w:rPr>
          <w:sz w:val="28"/>
          <w:szCs w:val="28"/>
        </w:rPr>
      </w:pPr>
      <w:r>
        <w:rPr>
          <w:sz w:val="28"/>
          <w:szCs w:val="28"/>
        </w:rPr>
        <w:t xml:space="preserve">Мальцева Надежда Романовна, Мобу гимназия №1, 8 класс, </w:t>
      </w:r>
      <w:proofErr w:type="spellStart"/>
      <w:r>
        <w:rPr>
          <w:sz w:val="28"/>
          <w:szCs w:val="28"/>
        </w:rPr>
        <w:t>Мелеузовский</w:t>
      </w:r>
      <w:proofErr w:type="spellEnd"/>
      <w:r>
        <w:rPr>
          <w:sz w:val="28"/>
          <w:szCs w:val="28"/>
        </w:rPr>
        <w:t xml:space="preserve"> район, Щербакова Наталья Николаевна</w:t>
      </w:r>
      <w:bookmarkStart w:id="0" w:name="_GoBack"/>
      <w:bookmarkEnd w:id="0"/>
    </w:p>
    <w:p w:rsidR="008E7517" w:rsidRDefault="008E7517">
      <w:pPr>
        <w:rPr>
          <w:sz w:val="28"/>
          <w:szCs w:val="28"/>
        </w:rPr>
      </w:pPr>
    </w:p>
    <w:p w:rsidR="00614510" w:rsidRDefault="007A140D">
      <w:pPr>
        <w:rPr>
          <w:sz w:val="28"/>
          <w:szCs w:val="28"/>
        </w:rPr>
      </w:pPr>
      <w:r w:rsidRPr="002275AD">
        <w:rPr>
          <w:sz w:val="28"/>
          <w:szCs w:val="28"/>
        </w:rPr>
        <w:t>1. Читая рассказ Светланы Чураевой, несложно догадаться, о каком историческом событие идет речь</w:t>
      </w:r>
      <w:r w:rsidR="00A008A6" w:rsidRPr="002275AD">
        <w:rPr>
          <w:sz w:val="28"/>
          <w:szCs w:val="28"/>
        </w:rPr>
        <w:t xml:space="preserve">, ведь в самом начале автор упоминает Чудское озеро, которое и указывает на место действия, а уже из истории легко понять, что в произведении будет говориться о Ледовом побоище – битве, произошедшей на льду Чудского озера 5 апреля 1242 года. Все это конкретно указывает на </w:t>
      </w:r>
      <w:proofErr w:type="spellStart"/>
      <w:r w:rsidR="00A008A6" w:rsidRPr="002275AD">
        <w:rPr>
          <w:sz w:val="28"/>
          <w:szCs w:val="28"/>
        </w:rPr>
        <w:t>хронотоп</w:t>
      </w:r>
      <w:proofErr w:type="spellEnd"/>
      <w:r w:rsidR="00A008A6" w:rsidRPr="002275AD">
        <w:rPr>
          <w:sz w:val="28"/>
          <w:szCs w:val="28"/>
        </w:rPr>
        <w:t xml:space="preserve"> рассказа - изображение времени и пространства в художественном произведении. </w:t>
      </w:r>
      <w:r w:rsidR="00602E69" w:rsidRPr="002275AD">
        <w:rPr>
          <w:sz w:val="28"/>
          <w:szCs w:val="28"/>
        </w:rPr>
        <w:t>В св</w:t>
      </w:r>
      <w:r w:rsidR="002275AD" w:rsidRPr="002275AD">
        <w:rPr>
          <w:sz w:val="28"/>
          <w:szCs w:val="28"/>
        </w:rPr>
        <w:t>оем творенье Чураева упомянула об</w:t>
      </w:r>
      <w:r w:rsidR="00602E69" w:rsidRPr="002275AD">
        <w:rPr>
          <w:sz w:val="28"/>
          <w:szCs w:val="28"/>
        </w:rPr>
        <w:t xml:space="preserve"> Александре Невском</w:t>
      </w:r>
      <w:r w:rsidR="002275AD" w:rsidRPr="002275AD">
        <w:rPr>
          <w:sz w:val="28"/>
          <w:szCs w:val="28"/>
        </w:rPr>
        <w:t>- русском князе и полководце. Эта личность сыграла большую роль в битве на Чу</w:t>
      </w:r>
      <w:r w:rsidR="00180B18">
        <w:rPr>
          <w:sz w:val="28"/>
          <w:szCs w:val="28"/>
        </w:rPr>
        <w:t xml:space="preserve">дском озере, ведь именно под </w:t>
      </w:r>
      <w:r w:rsidR="00180B18" w:rsidRPr="002275AD">
        <w:rPr>
          <w:sz w:val="28"/>
          <w:szCs w:val="28"/>
        </w:rPr>
        <w:t>предводительством</w:t>
      </w:r>
      <w:r w:rsidR="00180B18">
        <w:rPr>
          <w:sz w:val="28"/>
          <w:szCs w:val="28"/>
        </w:rPr>
        <w:t xml:space="preserve"> Александра</w:t>
      </w:r>
      <w:r w:rsidR="00DB43AB">
        <w:rPr>
          <w:sz w:val="28"/>
          <w:szCs w:val="28"/>
        </w:rPr>
        <w:t xml:space="preserve"> русские</w:t>
      </w:r>
      <w:r w:rsidR="002275AD" w:rsidRPr="002275AD">
        <w:rPr>
          <w:sz w:val="28"/>
          <w:szCs w:val="28"/>
        </w:rPr>
        <w:t xml:space="preserve"> </w:t>
      </w:r>
      <w:r w:rsidR="00180B18">
        <w:rPr>
          <w:sz w:val="28"/>
          <w:szCs w:val="28"/>
        </w:rPr>
        <w:t xml:space="preserve">войска </w:t>
      </w:r>
      <w:r w:rsidR="002275AD" w:rsidRPr="002275AD">
        <w:rPr>
          <w:sz w:val="28"/>
          <w:szCs w:val="28"/>
        </w:rPr>
        <w:t>разгромил</w:t>
      </w:r>
      <w:r w:rsidR="00180B18">
        <w:rPr>
          <w:sz w:val="28"/>
          <w:szCs w:val="28"/>
        </w:rPr>
        <w:t>и</w:t>
      </w:r>
      <w:r w:rsidR="002275AD" w:rsidRPr="002275AD">
        <w:rPr>
          <w:sz w:val="28"/>
          <w:szCs w:val="28"/>
        </w:rPr>
        <w:t xml:space="preserve"> немецких рыцарей.</w:t>
      </w:r>
      <w:r w:rsidR="00180B18">
        <w:rPr>
          <w:sz w:val="28"/>
          <w:szCs w:val="28"/>
        </w:rPr>
        <w:t xml:space="preserve">  </w:t>
      </w:r>
      <w:r w:rsidR="00614510">
        <w:rPr>
          <w:sz w:val="28"/>
          <w:szCs w:val="28"/>
        </w:rPr>
        <w:t>Чураева называет крестоносцев «твари адовы».  В доказательство их жестокости и бесчеловечности автор приводит эти строки: «</w:t>
      </w:r>
      <w:r w:rsidR="00614510" w:rsidRPr="00614510">
        <w:rPr>
          <w:sz w:val="28"/>
          <w:szCs w:val="28"/>
        </w:rPr>
        <w:t>Они вчера только прошли деревню, выжженную крестоносцами. Дружину встречали мужчины и женщины, голые и в рубахах, – они стояли вдоль тракта с большими деревянными крестами в руках. Это немцы рубили жерди, вязали тряпками перекладины и, глумясь, вставляли мёртвым в замёрзшие пальцы. Трупы так и коченели стоя, как их расставили, – ровным строем, с крестами. К ноге одного из голых прижалась девочка, кроха с косичкой. Лицо поднято вверх – строгое и слепое от снега.</w:t>
      </w:r>
      <w:r w:rsidR="00614510">
        <w:rPr>
          <w:sz w:val="28"/>
          <w:szCs w:val="28"/>
        </w:rPr>
        <w:t>» П</w:t>
      </w:r>
      <w:r w:rsidR="00614510" w:rsidRPr="00614510">
        <w:rPr>
          <w:sz w:val="28"/>
          <w:szCs w:val="28"/>
        </w:rPr>
        <w:t>редставители знаменитого немецкого ордера хотели завоевать и подчинить себе Великий Новгород и все земли, что расположились по обоим берегам Невы</w:t>
      </w:r>
    </w:p>
    <w:p w:rsidR="00614510" w:rsidRDefault="00B12EA0">
      <w:pPr>
        <w:rPr>
          <w:sz w:val="28"/>
          <w:szCs w:val="28"/>
        </w:rPr>
      </w:pPr>
      <w:r>
        <w:rPr>
          <w:sz w:val="28"/>
          <w:szCs w:val="28"/>
        </w:rPr>
        <w:t xml:space="preserve">2. Автор внесла в свой рассказ множество достоверных данных о битве. Она не забыла и об участниках Ледового побоища. На стороне </w:t>
      </w:r>
      <w:proofErr w:type="spellStart"/>
      <w:r>
        <w:rPr>
          <w:sz w:val="28"/>
          <w:szCs w:val="28"/>
        </w:rPr>
        <w:t>руси</w:t>
      </w:r>
      <w:r w:rsidR="00614510">
        <w:rPr>
          <w:sz w:val="28"/>
          <w:szCs w:val="28"/>
        </w:rPr>
        <w:t>чей</w:t>
      </w:r>
      <w:proofErr w:type="spellEnd"/>
      <w:r w:rsidR="00614510">
        <w:rPr>
          <w:sz w:val="28"/>
          <w:szCs w:val="28"/>
        </w:rPr>
        <w:t xml:space="preserve"> воевали </w:t>
      </w:r>
      <w:proofErr w:type="spellStart"/>
      <w:r w:rsidR="00614510">
        <w:rPr>
          <w:sz w:val="28"/>
          <w:szCs w:val="28"/>
        </w:rPr>
        <w:t>ижоры</w:t>
      </w:r>
      <w:proofErr w:type="spellEnd"/>
      <w:r w:rsidR="00614510">
        <w:rPr>
          <w:sz w:val="28"/>
          <w:szCs w:val="28"/>
        </w:rPr>
        <w:t xml:space="preserve">, новгородцы, </w:t>
      </w:r>
      <w:proofErr w:type="spellStart"/>
      <w:r w:rsidR="00614510">
        <w:rPr>
          <w:sz w:val="28"/>
          <w:szCs w:val="28"/>
        </w:rPr>
        <w:t>владимирцы</w:t>
      </w:r>
      <w:proofErr w:type="spellEnd"/>
      <w:r w:rsidR="00614510">
        <w:rPr>
          <w:sz w:val="28"/>
          <w:szCs w:val="28"/>
        </w:rPr>
        <w:t xml:space="preserve"> и карелы. На страницах рассказа находят отражения поверья народов: «</w:t>
      </w:r>
      <w:r w:rsidR="00614510" w:rsidRPr="00614510">
        <w:rPr>
          <w:sz w:val="28"/>
          <w:szCs w:val="28"/>
        </w:rPr>
        <w:t xml:space="preserve">Старики, которые всё знают про жизнь и про смерть, говорят, что верхнюю душу свою </w:t>
      </w:r>
      <w:proofErr w:type="spellStart"/>
      <w:r w:rsidR="00614510" w:rsidRPr="00614510">
        <w:rPr>
          <w:sz w:val="28"/>
          <w:szCs w:val="28"/>
        </w:rPr>
        <w:t>ижора</w:t>
      </w:r>
      <w:proofErr w:type="spellEnd"/>
      <w:r w:rsidR="00614510" w:rsidRPr="00614510">
        <w:rPr>
          <w:sz w:val="28"/>
          <w:szCs w:val="28"/>
        </w:rPr>
        <w:t xml:space="preserve"> должен вернуть Небу, отцу. Нижняя останется матери, спустится в землю. А маленькая серединка-душа, которая любит бегать мышью, когда хозяин спит, так и останется мышью, если </w:t>
      </w:r>
      <w:proofErr w:type="spellStart"/>
      <w:r w:rsidR="00614510" w:rsidRPr="00614510">
        <w:rPr>
          <w:sz w:val="28"/>
          <w:szCs w:val="28"/>
        </w:rPr>
        <w:t>ижоры</w:t>
      </w:r>
      <w:proofErr w:type="spellEnd"/>
      <w:r w:rsidR="00614510" w:rsidRPr="00614510">
        <w:rPr>
          <w:sz w:val="28"/>
          <w:szCs w:val="28"/>
        </w:rPr>
        <w:t xml:space="preserve"> не станет. Ещё старики, которые знают всё, говорят, что смерть приезжает верхом на громадном звере, которого русские называют конём.</w:t>
      </w:r>
      <w:r w:rsidR="00614510">
        <w:rPr>
          <w:sz w:val="28"/>
          <w:szCs w:val="28"/>
        </w:rPr>
        <w:t>»</w:t>
      </w:r>
      <w:r w:rsidR="00FF38EA">
        <w:rPr>
          <w:sz w:val="28"/>
          <w:szCs w:val="28"/>
        </w:rPr>
        <w:t xml:space="preserve"> Автор называет их «некрещеная чудь», то есть </w:t>
      </w:r>
      <w:r w:rsidR="00FF38EA" w:rsidRPr="00FF38EA">
        <w:rPr>
          <w:sz w:val="28"/>
          <w:szCs w:val="28"/>
        </w:rPr>
        <w:t>неславянские народы</w:t>
      </w:r>
      <w:r w:rsidR="00116B21">
        <w:rPr>
          <w:sz w:val="28"/>
          <w:szCs w:val="28"/>
        </w:rPr>
        <w:t xml:space="preserve">. Они называют войну жизнью, радостью и любовью. Они боятся смерти, но в то же время понимают, что избежать ее невозможно и спокойно принимают </w:t>
      </w:r>
      <w:r w:rsidR="00901EA1">
        <w:rPr>
          <w:sz w:val="28"/>
          <w:szCs w:val="28"/>
        </w:rPr>
        <w:t xml:space="preserve">ее, ведь умереть в битве ради родины и Господа- достойная смерть. </w:t>
      </w:r>
    </w:p>
    <w:p w:rsidR="00901EA1" w:rsidRDefault="00D010F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spellStart"/>
      <w:r>
        <w:rPr>
          <w:sz w:val="28"/>
          <w:szCs w:val="28"/>
        </w:rPr>
        <w:t>Комтуру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Теодориху</w:t>
      </w:r>
      <w:proofErr w:type="spellEnd"/>
      <w:r>
        <w:rPr>
          <w:sz w:val="28"/>
          <w:szCs w:val="28"/>
        </w:rPr>
        <w:t xml:space="preserve"> в рассказе свойственны стойкость</w:t>
      </w:r>
      <w:r w:rsidR="00445F23">
        <w:rPr>
          <w:sz w:val="28"/>
          <w:szCs w:val="28"/>
        </w:rPr>
        <w:t xml:space="preserve"> и отвага: </w:t>
      </w:r>
      <w:r w:rsidR="00DE3D54">
        <w:rPr>
          <w:sz w:val="28"/>
          <w:szCs w:val="28"/>
        </w:rPr>
        <w:t>«</w:t>
      </w:r>
      <w:r w:rsidR="00DE3D54" w:rsidRPr="00DE3D54">
        <w:rPr>
          <w:sz w:val="28"/>
          <w:szCs w:val="28"/>
        </w:rPr>
        <w:t xml:space="preserve">Война, ты – жизнь моя, и радость, и любовь. Так мог бы крикнуть </w:t>
      </w:r>
      <w:proofErr w:type="spellStart"/>
      <w:r w:rsidR="00DE3D54" w:rsidRPr="00DE3D54">
        <w:rPr>
          <w:sz w:val="28"/>
          <w:szCs w:val="28"/>
        </w:rPr>
        <w:t>Теодорих</w:t>
      </w:r>
      <w:proofErr w:type="spellEnd"/>
      <w:r w:rsidR="00DE3D54" w:rsidRPr="00DE3D54">
        <w:rPr>
          <w:sz w:val="28"/>
          <w:szCs w:val="28"/>
        </w:rPr>
        <w:t xml:space="preserve">, </w:t>
      </w:r>
      <w:proofErr w:type="spellStart"/>
      <w:r w:rsidR="00DE3D54" w:rsidRPr="00DE3D54">
        <w:rPr>
          <w:sz w:val="28"/>
          <w:szCs w:val="28"/>
        </w:rPr>
        <w:t>комтур</w:t>
      </w:r>
      <w:proofErr w:type="spellEnd"/>
      <w:r w:rsidR="00DE3D54" w:rsidRPr="00DE3D54">
        <w:rPr>
          <w:sz w:val="28"/>
          <w:szCs w:val="28"/>
        </w:rPr>
        <w:t xml:space="preserve"> «Ордена дома святой Марии Тевтонской», если бы родился поэтом. Но минуты счастья он сносит молча, как положено воину</w:t>
      </w:r>
      <w:r w:rsidR="00DE3D54">
        <w:rPr>
          <w:sz w:val="28"/>
          <w:szCs w:val="28"/>
        </w:rPr>
        <w:t>»</w:t>
      </w:r>
      <w:r w:rsidR="00DE3D54" w:rsidRPr="00DE3D54">
        <w:rPr>
          <w:sz w:val="28"/>
          <w:szCs w:val="28"/>
        </w:rPr>
        <w:t>.</w:t>
      </w:r>
      <w:r w:rsidR="00DE3D54">
        <w:rPr>
          <w:sz w:val="28"/>
          <w:szCs w:val="28"/>
        </w:rPr>
        <w:t xml:space="preserve"> Верность и преданность видны в строках: «</w:t>
      </w:r>
      <w:r w:rsidR="00DE3D54" w:rsidRPr="00DE3D54">
        <w:rPr>
          <w:sz w:val="28"/>
          <w:szCs w:val="28"/>
        </w:rPr>
        <w:t xml:space="preserve">А </w:t>
      </w:r>
      <w:proofErr w:type="spellStart"/>
      <w:r w:rsidR="00DE3D54" w:rsidRPr="00DE3D54">
        <w:rPr>
          <w:sz w:val="28"/>
          <w:szCs w:val="28"/>
        </w:rPr>
        <w:t>комтур</w:t>
      </w:r>
      <w:proofErr w:type="spellEnd"/>
      <w:r w:rsidR="00DE3D54" w:rsidRPr="00DE3D54">
        <w:rPr>
          <w:sz w:val="28"/>
          <w:szCs w:val="28"/>
        </w:rPr>
        <w:t xml:space="preserve"> </w:t>
      </w:r>
      <w:proofErr w:type="spellStart"/>
      <w:r w:rsidR="00DE3D54" w:rsidRPr="00DE3D54">
        <w:rPr>
          <w:sz w:val="28"/>
          <w:szCs w:val="28"/>
        </w:rPr>
        <w:t>Теодорих</w:t>
      </w:r>
      <w:proofErr w:type="spellEnd"/>
      <w:r w:rsidR="00DE3D54" w:rsidRPr="00DE3D54">
        <w:rPr>
          <w:sz w:val="28"/>
          <w:szCs w:val="28"/>
        </w:rPr>
        <w:t xml:space="preserve"> стоял насмерть возле мёртвого друга</w:t>
      </w:r>
      <w:r w:rsidR="00DE3D54">
        <w:rPr>
          <w:sz w:val="28"/>
          <w:szCs w:val="28"/>
        </w:rPr>
        <w:t>». Отношение автора к данному герою можно наблюдать в этих строках: «</w:t>
      </w:r>
      <w:r w:rsidR="00DE3D54" w:rsidRPr="00DE3D54">
        <w:rPr>
          <w:sz w:val="28"/>
          <w:szCs w:val="28"/>
        </w:rPr>
        <w:t xml:space="preserve">Ведь нет у </w:t>
      </w:r>
      <w:proofErr w:type="spellStart"/>
      <w:r w:rsidR="00DE3D54" w:rsidRPr="00DE3D54">
        <w:rPr>
          <w:sz w:val="28"/>
          <w:szCs w:val="28"/>
        </w:rPr>
        <w:t>комтура</w:t>
      </w:r>
      <w:proofErr w:type="spellEnd"/>
      <w:r w:rsidR="00DE3D54" w:rsidRPr="00DE3D54">
        <w:rPr>
          <w:sz w:val="28"/>
          <w:szCs w:val="28"/>
        </w:rPr>
        <w:t xml:space="preserve"> никого роднее меча. Только конь, но конь – не брат, а покровит</w:t>
      </w:r>
      <w:r w:rsidR="00DE3D54">
        <w:rPr>
          <w:sz w:val="28"/>
          <w:szCs w:val="28"/>
        </w:rPr>
        <w:t xml:space="preserve">ель и друг». Чураева жалеет </w:t>
      </w:r>
      <w:proofErr w:type="spellStart"/>
      <w:r w:rsidR="00DE3D54">
        <w:rPr>
          <w:sz w:val="28"/>
          <w:szCs w:val="28"/>
        </w:rPr>
        <w:t>Теодориха</w:t>
      </w:r>
      <w:proofErr w:type="spellEnd"/>
      <w:r w:rsidR="00DE3D54">
        <w:rPr>
          <w:sz w:val="28"/>
          <w:szCs w:val="28"/>
        </w:rPr>
        <w:t xml:space="preserve">, относится к нему с жалостью и сочувствием. </w:t>
      </w:r>
      <w:r w:rsidR="00193821">
        <w:rPr>
          <w:sz w:val="28"/>
          <w:szCs w:val="28"/>
        </w:rPr>
        <w:t>Некоторыми строками она пытается его подбодрить и поддержать: «</w:t>
      </w:r>
      <w:r w:rsidR="00193821" w:rsidRPr="00193821">
        <w:rPr>
          <w:sz w:val="28"/>
          <w:szCs w:val="28"/>
        </w:rPr>
        <w:t>Молодец, мальчишка, – вперёд! В обозе живут только холопы и бабы. А у мужчины губы должны мёрзнуть от дыхания смерти</w:t>
      </w:r>
      <w:r w:rsidR="00193821">
        <w:rPr>
          <w:sz w:val="28"/>
          <w:szCs w:val="28"/>
        </w:rPr>
        <w:t>»</w:t>
      </w:r>
      <w:r w:rsidR="00193821" w:rsidRPr="00193821">
        <w:rPr>
          <w:sz w:val="28"/>
          <w:szCs w:val="28"/>
        </w:rPr>
        <w:t>.</w:t>
      </w:r>
    </w:p>
    <w:p w:rsidR="000A337F" w:rsidRDefault="000A337F">
      <w:pPr>
        <w:rPr>
          <w:sz w:val="28"/>
          <w:szCs w:val="28"/>
        </w:rPr>
      </w:pPr>
      <w:r>
        <w:rPr>
          <w:sz w:val="28"/>
          <w:szCs w:val="28"/>
        </w:rPr>
        <w:t xml:space="preserve">Хельмут очень верующий, он надеется на Господа, верит, что Господь им поможет. Чураева часто уточняет: «самый юный </w:t>
      </w:r>
      <w:proofErr w:type="spellStart"/>
      <w:r>
        <w:rPr>
          <w:sz w:val="28"/>
          <w:szCs w:val="28"/>
        </w:rPr>
        <w:t>комтур</w:t>
      </w:r>
      <w:proofErr w:type="spellEnd"/>
      <w:r>
        <w:rPr>
          <w:sz w:val="28"/>
          <w:szCs w:val="28"/>
        </w:rPr>
        <w:t xml:space="preserve">». Это говорит о том, что автор относится к нему с наибольшим вниманием. Она делает акцент на его юности. </w:t>
      </w:r>
      <w:r w:rsidR="00193821">
        <w:rPr>
          <w:sz w:val="28"/>
          <w:szCs w:val="28"/>
        </w:rPr>
        <w:t xml:space="preserve">Отношение автора выражено в словах: </w:t>
      </w:r>
      <w:r w:rsidR="0092371D">
        <w:rPr>
          <w:sz w:val="28"/>
          <w:szCs w:val="28"/>
        </w:rPr>
        <w:t>«</w:t>
      </w:r>
      <w:r w:rsidR="0092371D" w:rsidRPr="0092371D">
        <w:rPr>
          <w:sz w:val="28"/>
          <w:szCs w:val="28"/>
        </w:rPr>
        <w:t>Ночью он боялся, что не сможет смотреть смерти в лицо. Но у смерти не оказалось лица! Смерть – ничего. И это ничто, в которое ты мчишься, страшнее всего</w:t>
      </w:r>
      <w:r w:rsidR="0092371D">
        <w:rPr>
          <w:sz w:val="28"/>
          <w:szCs w:val="28"/>
        </w:rPr>
        <w:t>»</w:t>
      </w:r>
      <w:r w:rsidR="0092371D" w:rsidRPr="0092371D">
        <w:rPr>
          <w:sz w:val="28"/>
          <w:szCs w:val="28"/>
        </w:rPr>
        <w:t>.</w:t>
      </w:r>
    </w:p>
    <w:p w:rsidR="00193821" w:rsidRDefault="00193821">
      <w:pPr>
        <w:rPr>
          <w:sz w:val="28"/>
          <w:szCs w:val="28"/>
        </w:rPr>
      </w:pPr>
    </w:p>
    <w:p w:rsidR="008E7DBB" w:rsidRDefault="00582013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E7DBB">
        <w:rPr>
          <w:b/>
          <w:sz w:val="28"/>
          <w:szCs w:val="28"/>
        </w:rPr>
        <w:t>Людей можно делать наспех. И расти человек кое-как способен. Но меч приходит в наш мир с любовью.</w:t>
      </w:r>
      <w:r>
        <w:rPr>
          <w:sz w:val="28"/>
          <w:szCs w:val="28"/>
        </w:rPr>
        <w:t xml:space="preserve"> </w:t>
      </w:r>
    </w:p>
    <w:p w:rsidR="00582013" w:rsidRDefault="00582013">
      <w:pPr>
        <w:rPr>
          <w:sz w:val="28"/>
          <w:szCs w:val="28"/>
        </w:rPr>
      </w:pPr>
      <w:r>
        <w:rPr>
          <w:sz w:val="28"/>
          <w:szCs w:val="28"/>
        </w:rPr>
        <w:t>Авторская идея этих слов выражена в строках: «</w:t>
      </w:r>
      <w:r w:rsidRPr="00582013">
        <w:rPr>
          <w:sz w:val="28"/>
          <w:szCs w:val="28"/>
        </w:rPr>
        <w:t>Сплетаются в объятьях стихии – Воздух, Земля и Пламя – сердцем к сердцу, пока не толкнётся изнутри нежный звук – новорожденный голос металла. Осторожно выходит клинок из огня, принимаемый ветром. Твёрдость матери и отцовская дерзость, согретые общим дыханием, – меч. Надёжность Земли и стремительность Пламени, скреплённые Воздухом, – меч. Насколько прекрасней он человека и чище!</w:t>
      </w:r>
      <w:r>
        <w:rPr>
          <w:sz w:val="28"/>
          <w:szCs w:val="28"/>
        </w:rPr>
        <w:t>»</w:t>
      </w:r>
      <w:r w:rsidR="00645AD1">
        <w:rPr>
          <w:sz w:val="28"/>
          <w:szCs w:val="28"/>
        </w:rPr>
        <w:t xml:space="preserve">. </w:t>
      </w:r>
      <w:r>
        <w:rPr>
          <w:sz w:val="28"/>
          <w:szCs w:val="28"/>
        </w:rPr>
        <w:t>Меч для древнего народа был не просто оружием, он был другом и товарищем. Автор сравнивает меч с человек</w:t>
      </w:r>
      <w:r w:rsidR="008E7DBB">
        <w:rPr>
          <w:sz w:val="28"/>
          <w:szCs w:val="28"/>
        </w:rPr>
        <w:t>ом, и он явно превосходит его. Чураева дает мечу имя, Милосердная Анна, что также указывает на важность и превосходство этого изделия.</w:t>
      </w:r>
      <w:r w:rsidR="00DB43AB">
        <w:rPr>
          <w:sz w:val="28"/>
          <w:szCs w:val="28"/>
        </w:rPr>
        <w:t>»</w:t>
      </w:r>
    </w:p>
    <w:p w:rsidR="008E7DBB" w:rsidRDefault="008E7DBB">
      <w:pPr>
        <w:rPr>
          <w:b/>
          <w:sz w:val="28"/>
          <w:szCs w:val="28"/>
        </w:rPr>
      </w:pPr>
      <w:r w:rsidRPr="008E7DBB">
        <w:rPr>
          <w:b/>
          <w:sz w:val="28"/>
          <w:szCs w:val="28"/>
        </w:rPr>
        <w:t>Человека можно сделать наспех. Да и вырасти он может без нежности – кое-как. А лук приходит в наш мир с любовью.</w:t>
      </w:r>
    </w:p>
    <w:p w:rsidR="008E7DBB" w:rsidRDefault="00DB43AB">
      <w:pPr>
        <w:rPr>
          <w:sz w:val="28"/>
          <w:szCs w:val="28"/>
        </w:rPr>
      </w:pPr>
      <w:r>
        <w:rPr>
          <w:sz w:val="28"/>
          <w:szCs w:val="28"/>
        </w:rPr>
        <w:t>Лук</w:t>
      </w:r>
      <w:r w:rsidR="008E7DBB">
        <w:rPr>
          <w:sz w:val="28"/>
          <w:szCs w:val="28"/>
        </w:rPr>
        <w:t xml:space="preserve"> для воина – символ идеализации. Это очень непростое оружие, для изготовки которого требуется очень кропотливая работа. Лук является одухотворением живой природы. Природа вложи</w:t>
      </w:r>
      <w:r>
        <w:rPr>
          <w:sz w:val="28"/>
          <w:szCs w:val="28"/>
        </w:rPr>
        <w:t xml:space="preserve">ла в лук все самое лучшее, </w:t>
      </w:r>
      <w:r>
        <w:rPr>
          <w:sz w:val="28"/>
          <w:szCs w:val="28"/>
        </w:rPr>
        <w:lastRenderedPageBreak/>
        <w:t>что у</w:t>
      </w:r>
      <w:r w:rsidR="008E7DBB">
        <w:rPr>
          <w:sz w:val="28"/>
          <w:szCs w:val="28"/>
        </w:rPr>
        <w:t xml:space="preserve"> неё есть: «</w:t>
      </w:r>
      <w:r w:rsidR="008E7DBB" w:rsidRPr="008E7DBB">
        <w:rPr>
          <w:sz w:val="28"/>
          <w:szCs w:val="28"/>
        </w:rPr>
        <w:t>Сначала он бродит в земле ручьями. Разбухает древесным семечком и тянется к солнцу, к воздуху, распускаясь листьями по весне. Он проживает несколько жизней: цветёт берёзой, зеленеет можжевельником, бежит среди деревьев оленем и лосем, ходит под водой уверенной щукой. А после Мастер собирает воедино всё прожитое будущим луком. Светлую радость берёзы и тёмную задумчивость можжевельника соединяет он клеем из стремительных рыб и укрепляет жилами проворных лосей и оленей. Но лук тогда только может петь, когда укротит его тетива. Не всякая справится с настоящим луком. Узкой полоске кожи нужно многое вынести, чтобы сплестись с ним. Ей придётся облиться слезами, и высохнуть, и снова размокнуть, и вытянуться до предела. Её должно корёжить, и крутить, и тянуть. Пока она не окрепнет. Настолько, чтобы удерживать лук. И когда они встретятся – он, светлый и тёмный сразу, и она, могучая, – тогда рождается песня. И любовь, которая намного сильнее жизни.</w:t>
      </w:r>
      <w:r w:rsidR="008E7DBB">
        <w:rPr>
          <w:sz w:val="28"/>
          <w:szCs w:val="28"/>
        </w:rPr>
        <w:t>»</w:t>
      </w:r>
    </w:p>
    <w:p w:rsidR="00582013" w:rsidRDefault="008E7DBB">
      <w:pPr>
        <w:rPr>
          <w:sz w:val="28"/>
          <w:szCs w:val="28"/>
        </w:rPr>
      </w:pPr>
      <w:r>
        <w:rPr>
          <w:sz w:val="28"/>
          <w:szCs w:val="28"/>
        </w:rPr>
        <w:t>Таким образом лук и меч становятся не просто предметами, о которых упоминается в рассказе, они становятся ключевыми образами</w:t>
      </w:r>
      <w:r w:rsidR="002543AF">
        <w:rPr>
          <w:sz w:val="28"/>
          <w:szCs w:val="28"/>
        </w:rPr>
        <w:t>. Слова автора дают понять, что оружие, по своим качествам,</w:t>
      </w:r>
      <w:r w:rsidR="00DB43AB">
        <w:rPr>
          <w:sz w:val="28"/>
          <w:szCs w:val="28"/>
        </w:rPr>
        <w:t xml:space="preserve"> может быть</w:t>
      </w:r>
      <w:r w:rsidR="002543AF">
        <w:rPr>
          <w:sz w:val="28"/>
          <w:szCs w:val="28"/>
        </w:rPr>
        <w:t xml:space="preserve"> намного </w:t>
      </w:r>
      <w:proofErr w:type="spellStart"/>
      <w:r>
        <w:rPr>
          <w:sz w:val="28"/>
          <w:szCs w:val="28"/>
        </w:rPr>
        <w:t>превосходнее</w:t>
      </w:r>
      <w:proofErr w:type="spellEnd"/>
      <w:r>
        <w:rPr>
          <w:sz w:val="28"/>
          <w:szCs w:val="28"/>
        </w:rPr>
        <w:t xml:space="preserve"> </w:t>
      </w:r>
      <w:r w:rsidR="002543AF">
        <w:rPr>
          <w:sz w:val="28"/>
          <w:szCs w:val="28"/>
        </w:rPr>
        <w:t xml:space="preserve">и лучше </w:t>
      </w:r>
      <w:r>
        <w:rPr>
          <w:sz w:val="28"/>
          <w:szCs w:val="28"/>
        </w:rPr>
        <w:t>человека</w:t>
      </w:r>
      <w:r w:rsidR="002543AF">
        <w:rPr>
          <w:sz w:val="28"/>
          <w:szCs w:val="28"/>
        </w:rPr>
        <w:t>.</w:t>
      </w:r>
    </w:p>
    <w:p w:rsidR="002543AF" w:rsidRDefault="002543AF">
      <w:pPr>
        <w:rPr>
          <w:sz w:val="28"/>
          <w:szCs w:val="28"/>
        </w:rPr>
      </w:pPr>
      <w:r>
        <w:rPr>
          <w:sz w:val="28"/>
          <w:szCs w:val="28"/>
        </w:rPr>
        <w:t xml:space="preserve">5. Произведение Светланы Чураевой поразило меня. Писательница позволяет </w:t>
      </w:r>
      <w:r w:rsidR="00DB43AB">
        <w:rPr>
          <w:sz w:val="28"/>
          <w:szCs w:val="28"/>
        </w:rPr>
        <w:t xml:space="preserve">полностью </w:t>
      </w:r>
      <w:r>
        <w:rPr>
          <w:sz w:val="28"/>
          <w:szCs w:val="28"/>
        </w:rPr>
        <w:t xml:space="preserve">окунуться в те дни и прочувствовать на себе всю тяжесть войны. Больше всего хочу отметить очень точное описание природы, которое позволяет более ярко и правильно представить картину происходящего. Так же мне запомнилось описание малейших элементов рассказа: </w:t>
      </w:r>
      <w:r w:rsidR="00645AD1">
        <w:rPr>
          <w:sz w:val="28"/>
          <w:szCs w:val="28"/>
        </w:rPr>
        <w:t>«</w:t>
      </w:r>
      <w:r w:rsidR="00645AD1" w:rsidRPr="00645AD1">
        <w:rPr>
          <w:sz w:val="28"/>
          <w:szCs w:val="28"/>
        </w:rPr>
        <w:t>Тяжёлые битюги в латах, сбиваясь с шага, кололи копытами льдины, те, трескаясь, вставали из воды возмущённо. Воины в железных и медных доспехах без плеска уходили на дно. К пробоинам в ледяном небе жадно припадали рыбы; тысячи рыб дышали в полные жабры, пьянея от крепкого предвесеннего воздуха.</w:t>
      </w:r>
      <w:r w:rsidR="00645AD1">
        <w:rPr>
          <w:sz w:val="28"/>
          <w:szCs w:val="28"/>
        </w:rPr>
        <w:t xml:space="preserve">» </w:t>
      </w:r>
      <w:r w:rsidR="00DB43AB">
        <w:rPr>
          <w:sz w:val="28"/>
          <w:szCs w:val="28"/>
        </w:rPr>
        <w:t>Р</w:t>
      </w:r>
      <w:r w:rsidR="00645AD1">
        <w:rPr>
          <w:sz w:val="28"/>
          <w:szCs w:val="28"/>
        </w:rPr>
        <w:t>ассказ позволяет лучше узнать историю, историю тех лет, тех месяцев, тех дней, которые сыграли большую роль в нашей жизни. Интересно и то, то автор превозносит не только людей, но и предметы. Слова автора:</w:t>
      </w:r>
      <w:r w:rsidR="00645AD1">
        <w:t xml:space="preserve"> «</w:t>
      </w:r>
      <w:r w:rsidR="00645AD1" w:rsidRPr="00645AD1">
        <w:rPr>
          <w:sz w:val="28"/>
          <w:szCs w:val="28"/>
        </w:rPr>
        <w:t>Людей можно делать наспех. И расти человек кое-как способен. Но м</w:t>
      </w:r>
      <w:r w:rsidR="00645AD1">
        <w:rPr>
          <w:sz w:val="28"/>
          <w:szCs w:val="28"/>
        </w:rPr>
        <w:t>еч приходит в наш мир с любовью» и «</w:t>
      </w:r>
      <w:r w:rsidR="00645AD1" w:rsidRPr="00645AD1">
        <w:rPr>
          <w:sz w:val="28"/>
          <w:szCs w:val="28"/>
        </w:rPr>
        <w:t xml:space="preserve">Человека можно сделать наспех. Да и вырасти он может без нежности – кое-как. А лук приходит в </w:t>
      </w:r>
      <w:r w:rsidR="00645AD1">
        <w:rPr>
          <w:sz w:val="28"/>
          <w:szCs w:val="28"/>
        </w:rPr>
        <w:t>наш мир с любовью» стали нек</w:t>
      </w:r>
      <w:r w:rsidR="005A3C45">
        <w:rPr>
          <w:sz w:val="28"/>
          <w:szCs w:val="28"/>
        </w:rPr>
        <w:t xml:space="preserve">ой моралью отдельных частей рассказа. Произведение читается легко, на одном дыханье. Оно простое, понятное для всех. Множество восклицаний делает чтение рассказа захватывающим и напряженным. </w:t>
      </w:r>
      <w:r w:rsidR="00645AD1">
        <w:rPr>
          <w:sz w:val="28"/>
          <w:szCs w:val="28"/>
        </w:rPr>
        <w:t xml:space="preserve"> </w:t>
      </w:r>
    </w:p>
    <w:p w:rsidR="00582013" w:rsidRDefault="00582013">
      <w:pPr>
        <w:rPr>
          <w:sz w:val="28"/>
          <w:szCs w:val="28"/>
        </w:rPr>
      </w:pPr>
    </w:p>
    <w:p w:rsidR="00582013" w:rsidRPr="00614510" w:rsidRDefault="00582013">
      <w:pPr>
        <w:rPr>
          <w:sz w:val="28"/>
          <w:szCs w:val="28"/>
        </w:rPr>
      </w:pPr>
    </w:p>
    <w:sectPr w:rsidR="00582013" w:rsidRPr="00614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861"/>
    <w:rsid w:val="000A337F"/>
    <w:rsid w:val="00115D75"/>
    <w:rsid w:val="00116B21"/>
    <w:rsid w:val="00180B18"/>
    <w:rsid w:val="00186E54"/>
    <w:rsid w:val="00193821"/>
    <w:rsid w:val="002275AD"/>
    <w:rsid w:val="002543AF"/>
    <w:rsid w:val="00445F23"/>
    <w:rsid w:val="004A08B6"/>
    <w:rsid w:val="00582013"/>
    <w:rsid w:val="005A3C45"/>
    <w:rsid w:val="00602E69"/>
    <w:rsid w:val="00614510"/>
    <w:rsid w:val="00645AD1"/>
    <w:rsid w:val="007A140D"/>
    <w:rsid w:val="008E7517"/>
    <w:rsid w:val="008E7DBB"/>
    <w:rsid w:val="00901EA1"/>
    <w:rsid w:val="0092371D"/>
    <w:rsid w:val="00A008A6"/>
    <w:rsid w:val="00B12EA0"/>
    <w:rsid w:val="00D010FF"/>
    <w:rsid w:val="00DB43AB"/>
    <w:rsid w:val="00DE3D54"/>
    <w:rsid w:val="00E96861"/>
    <w:rsid w:val="00FF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3D6F7-D7BC-4991-B827-94B13183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7</cp:revision>
  <dcterms:created xsi:type="dcterms:W3CDTF">2016-03-27T17:14:00Z</dcterms:created>
  <dcterms:modified xsi:type="dcterms:W3CDTF">2016-03-30T16:18:00Z</dcterms:modified>
</cp:coreProperties>
</file>