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C5" w:rsidRDefault="001956C5" w:rsidP="002A7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по литературе для 7-8 классов</w:t>
      </w:r>
    </w:p>
    <w:p w:rsidR="00BB0A01" w:rsidRPr="002A71E9" w:rsidRDefault="00BB0A01" w:rsidP="002A7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6C5" w:rsidRDefault="00BB0A01" w:rsidP="00BB0A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 Ахметзянова Алсу Ирековна, 7 б класс,</w:t>
      </w:r>
    </w:p>
    <w:p w:rsidR="00BB0A01" w:rsidRDefault="00BB0A01" w:rsidP="00BB0A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СОШ № 7 г. Туймазы,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p w:rsidR="00BB0A01" w:rsidRDefault="00BB0A01" w:rsidP="00BB0A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Редькина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Ринатовна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0A01" w:rsidRPr="00BB0A01" w:rsidRDefault="00BB0A01" w:rsidP="00BB0A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6C5" w:rsidRPr="002A71E9" w:rsidRDefault="001956C5" w:rsidP="00BB0A01">
      <w:pPr>
        <w:shd w:val="clear" w:color="auto" w:fill="FFFFFF"/>
        <w:spacing w:after="0" w:line="240" w:lineRule="auto"/>
        <w:ind w:hanging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b/>
          <w:sz w:val="28"/>
          <w:szCs w:val="28"/>
        </w:rPr>
        <w:t>Прочитайте рассказ</w:t>
      </w:r>
      <w:r w:rsidRPr="002A7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Светланы Чураевой «Я там был».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C5" w:rsidRPr="002A71E9" w:rsidRDefault="001956C5" w:rsidP="002A71E9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там был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так тихо, что лиса испугалась и перестала обнюхивать снег. Только что за лесом был гул, и вдруг – тишина. Это началась битва.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Беззвучный зов её услышали и кони, и люди. Они ждали его и приготовились сразу – пора! Протрубили ответно рога, приветствуя подошедшую смерть.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и кнехты выровняли ряды. А на другом берегу Чудского озера русские стрельцы взялись за луки: каждый развернул тетиву и приладил её на место. Тяжёлая эта работа – взнуздать тетивой лук – разогрела стрельцов. И, горячие, они топчутся рядом с нахохленной чудью в азартном предвкушении боя. Пора!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осталась по другую сторону утра. Кто-то вернётся к ней, а кто – нет. Смерть вышла на охоту и мышкует в снегу.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прислушалась: не ёкнет ли под сугробом какая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душонка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? Нырнула до земли – пусто. Принюхалась, побежала по следу.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воде у самого устья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Узмени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построились клином щуки – у них весенний замор: воздуха в озере мало, тяжело дышится под низким ледяным небом.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людям легко – их жизнь осталась по другую сторону утра.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на востоке светлеет снизу – от снега. Всё выше, выше, пока не сравнялось с сугробами цветом.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запада через озеро топают железные кони.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Война, ты – жизнь моя, и радость, и любовь. Так мог бы крикнуть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 дома святой Марии Тевтонской», если бы родился поэтом. Но минуты счастья он сносит молча, как положено воину.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чуть сильней, чем обычно, рванул железом губы коня. Конь коротко крикнул, но и без приказа понял – пора! Кровь с губ не примёрзла к железу, согретая паром дыханья, – пора! Огромный закованный в доспехи битюг легко пошёл по весеннему снегу, чувствуя только одно: война, ты – жизнь моя, и радость, и любовь.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 сглотнул железный привкус крови. «Отче!» – имя Божье ласкает губы. Без звука, просто – «Отче!» – в такт конскому скорому шагу.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головы русских стали уже различимы,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вынул из ножен меч.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можно делать наспех.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меч приходит в наш мир с любовью.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общим дыханием, – меч. Надёжность Земли и стремительность Пламени, скреплённые Воздухом, – меч. Насколько прекрасней он человека и чище!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щедро украшен, не по уставу: правила – для неокрепшей души готовое русло, 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крепок и духом, как телом. «Этот изумруд я купил ему в Акре, этот жемчуг вытряс из еврея в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Акконе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после каждого настоящего боя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роднее меча. Только конь, но конь – не брат, а покровитель и друг.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«Отче!» – имя Божье ласкает губы. «Благодарю тебя, что выковал меня как меч – с любовью», – не произнёс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просто знал, что создан для войны. Он, остудивший юность в палестинском пекле и обожженный прусскими морозами, – он закалён. Чтоб землю очищать от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расплодившихся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двуногих, в которых нет давно ни искры Божьей, ни любви. От бестолковых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зверовидных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тварей, и их детёнышей, и самок. Во имя Господа нашего.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 имя Господа нашего, – прошептал Хельмут, самый юный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 имя Господа!» И посмотрел в небо.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имя Господа нашего не дрогнем!» – сказал командир передового отряда русских.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карелы ждут тевтонское войско. Одежда из шкур бесстрашных лосей придаёт им отваги. И тёплые, мехом внутрь, башмаки, и дублёные рубахи. Чудские воины пробуют наведёнными стрелами ветер, чуть расходятся друг от друга, чтобы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размахнуться пращой.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«Знайте, братья, – сказал командир передового отряда, – над нами в воздухе полк Всевышний. Он пришёл к нам на помощь!»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поднялось, расчистилось от туч, готовясь принять в себя боевые дружины.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Некрещеная чудь тоже с надеждою смотрит ввысь. И Бог-Небо в ответ светлеет лицом.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 в небе, просто в воздухе – без чувства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сыновства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благодарности и робости, свободный от всего – парит гигантский беркут.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внизу движутся по ровному снегу мелкие фигурки коней. На них сидят крошечные фигурки людей.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старательно топают рядом – в центре обведённого конями косяка. Дрожат тоненькие палочки копий, блестят, как у мальков, чешуйки доспехов.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Огромные озёра спят. Спокоен лес. Холмы и облака смыкаются без края. Ветер лениво гуляет по небу; спускаясь, теребит торчащие из снега травинки. И снова – вверх, подставляет скользкую спину беркуту. Но тому не до игр – он ищет корм для птенцов.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«Орлы!» – крикнул командир русского передового полка. Тевтонское войско всё ближе. Тяжёлый гул его ударяет в сердце – пора! Рыцари идут клином. Кони и всадники – в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охотничьи птицы, которые ни облаков не видят, ни леса, ни поля – а только добычу в узкую прорезь шлема. Властный хозяин вытянул руку, и они сорвались в небо. И гонят туда же понукаемых болью коней.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Вольный беркут парит над лесом, над озером.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Видит, что за снежным холмом приготовились к охоте воины князя – всадники в железных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наглазьях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не видно неба.</w:t>
      </w:r>
      <w:proofErr w:type="gramEnd"/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ноготь. Дочка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мучилась, что бы отдать: две у неё любимые вещи – ковшик и безымянная кукла. Кукла вроде как отцу не нужна, но она на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Анютку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похожа. Ковшик тоже для отца слишком мал, а в походе нужнее, чем кукла. Так и выбирала весь день и уснула – щекой на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копёшке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соломенной, обряженной в платье, а ковшик в руке зажала. Он тёплый был от ладошки, когда Анюта, рано утром вскочив, догнала у ворот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одарила в дорогу. Себе крышку только оставила из желудёвой шапки – отец всё равно потеряет.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не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отдаю, вернёшь, – велела она. – И ещё привези мне Вороний камень.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 тебе? Он же большой и чёрный, просто скала из воды торчит.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он вот такой, – показала желудёвую крышечку. – И цветом как трава.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«Трава» толком-то сказать не умеет,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тлава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говорит. И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волоний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ж я такой возьму, я ведь воевать еду.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ты найди! Не то снег никогда не растает и весна не придёт.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Выдумала ведь какой-то камень зелёный и ждать теперь будет. А тут и ворон никаких нет, только беркут кружит над лесом.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ближе размеренный грохот огромного войска.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Твари адовы, – сказал товарищ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шёл обильно вчера и не таял.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Прямо перед наступающим войском вольные люди – русские,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карелы – подняли луки. Сначала русские, у них луки стреляют крепче.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лук приходит в наш мир с любовью.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корёжить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первые рыцари обогнули вытаявший из снега чёрный Вороний камень. Они уже на прострел от берега – пора! Командир стрелецкий поднял руку – у луков напряглись жилы.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«Бей!!!»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Тяжёлые стрелы с гулом сорвались в небо. И пошли, пошли по воздуху!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– вот уйдут навсегда, а они, будто опомнившись, ринулись вниз, набирая в полёте мощь.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«Бей!» – и снова ликующий вой стрел. Бей! Шли бы рыцари ровным строем, уже первый ряд был бы вышиблен весь. Но они приближаются клином, и их тяжёлые кони так разогнались, что, даже поражённые насмерть, продолжают бежать. И, падая, скользят по снегу вперёд, обнажая чёрное зеркало льда.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Стрельцы отходят на шаг – не больше, стрелы взмывают ввысь и с неба падают на добычу: немцы ряд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подступают под их удары. И, оставляя убитых, быстро шагают дальше – вперёд.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разбойничьим свистом разгоняются пращи. Камни сшибают шле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весело, звонко сминают латы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волна ударила в берег.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Рыбий клин подо льдом рассыпался, а русский отряд невольно встал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покучней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Грохот раскатился на несколько вёрст.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деревьями в тихом неподвижном лесу лиса услышала под снегом полёвку.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праведный, их кони – в полнеба!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«Во имя Господа нашего», – хотел прошептать Хельмут, самый юный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смог. Губы замёрзли от ветра прошедших у лица стрел.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нет ни неба, ни снега, ни травы – пусть даже сухой и мёртвой, как здесь. Высокая сухая трава, головы русских перед грудью коня – последнее, что видят глаза.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Господи! Где же небытие?! Где спасительная пустота? Как страшно, когда нет ничего, кроме боли!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вошла мгновенно снизу и сразу отняла всё – что было, что есть и что могло бы случиться.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несёт Хельмута сквозь русский строй, а для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всадник-смерть со страшным криком смерти: «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!» –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 в снег </w:t>
      </w:r>
      <w:proofErr w:type="spellStart"/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ижору-лучника</w:t>
      </w:r>
      <w:proofErr w:type="spellEnd"/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деревьями в тихом лесу под снегом мышь-полёвка омертвела перед в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орвавшейся сверху лисьей пастью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Промчался по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зверь. Хрустнули кости. Маленькая серединка-душа весело шмыгнула в сугроб.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Блеснули глазки у замершей перед лисицей полёвки. Клацнули лисьи зубы. Но мышка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улизнула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– не чуя лапок, побежала под корни огромного дуба.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верхняя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ижора-душа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поспешила ввысь. И небо стало ещё светлей.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Хельмута, утыканный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сулицами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скачет вперёд без помех. Русские расступаются перед ним. Отводят оружие от мальчика в сбившемся шлеме с безумными белыми, как небо, глазами. У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паром набитый обломками кольчуги распахнутый снизу живот.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Кнехты, воодушевленные примером Хельмута, бегут за его конём, и старый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 слов, но видя крик, одобрительно отмеряет мечом: жить – не жить. Молодец, мальчишка, – вперёд! В обозе живут только холопы и бабы. А у мужчины губы должны мёрзнуть от дыхания смерти.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…Разве сражались когда-нибудь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эту землю? Её же так много! Разве бьются братья за всеобщую мать? И никто ведь не дерётся за небо – его хватает на всех. Что делают немцы и русские на чудской стороне?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Убивают. И умирают.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стоны бычьих рогов и гулкое дыхание бубнов из лосиной кожи – как положено, когда смерть выходит на землю.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Передовой полк русских – стрелки,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карела, – вырублен и потоптан конями весь.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обычно, спускается в самый ад. У ног его кипит варево из мерзких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хрипят, визжат, воют, пытаясь дотянуться до рыцаря копьями, топорами, крючьями. Но он только смеётся.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Личины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лопаются, заливаясь чёрным, от ласки меча его, названного в крещении «Милосердная Анна».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Милосердная Анна, любовь моя, навеки обручённая со мной серебряной цепью!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сильного удара камнем шлем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тяжелей. Мелькнуло в узкой прорези небо, и снова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мокрые бороды, пасти и выпученные злобой глаза.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машет булавой Людвиг Святоша. Он дал обет не проливать крови, и булава его, гладкая, разбивает головы и ломает суставы – бескровно, Господи прости.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тебе, Милосердная Анна! Земля очищается.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«Земля очищается», – сказал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очищается небо, становясь всё светлей и светлей. А земля, напротив, чернеет. Белый покров её разорван, и кругом только грязь, сухая трава и тела навалом. Кони вязнут в трупах ногами, скользят и спотыкаются в щедро разлитой крови.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Ударили отборные отряды русских. Полк – справа, полк – слева. Владимирцы и новгородцы, воины и ополченцы – пешие, в лёгких кольчугах и шлемах, высоких, как головки церквей.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Господа нашего! Во имя жизни – кто останется на этой земле, а кому придётся уйти.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воинов радостно поют мечи: жить – не жить! Рядом – ополченцы. Охотники бьют рогатинами коней, лесорубы колют топорами латы, мясники тащат крючьями туши – сдирают их прямо с сёдел и разрубают не глядя. Лихие ребята с Подола весело машут кистенями. Тяжёлая это работа – биться, но усталость придёт потом: к тем, кто вернётся домой. А сейчас легко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хруст, хруст. Хруст – копытами, сапогами, лаптями по насту. Хруст – ломаются доспехи и кости. Но хруста не слышно от воя и криков. Кричат в агонии кони, люди визжат от ран или от упоенья атакой. И вой стоит над землёй – вой ликующей смерти.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тихо. Только прозрачный хруст-хруст: мышкует лиса.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гул пошёл по земле: это скачет дружина молодого князя – Александра Ярославича, Невского.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Свежие, не покрытые латами кони легко идут по подмерзающим трупам. Боевые кони – они не боятся мёртвых.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любовь! Так мог бы крикнуть каждый из дружинников князя, но мгновенья счастья они проживают, как положено воинам, – молча.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 захлопнулся, внутри – немецкое войско, тысячи потных и грязных людей, продолжающих убивать.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 в битву, как отточенный меч в воду: пусти навстречу травинку – она распадётся надвое. Первое копьё ударило в щит, первый щит лязгнул под ударом копья.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конь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обезумел. Уверенно, тихо он побежал к лесу – не помешкав, вступил в нетронутый снег, и дальше, дальше, прочь от визга и воя. Верный, привыкший к сражениям конь, он ни разу не подводил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Дружинник бил его каблуками в бока, железной перчаткой между ушей, рвал ему бешено уздечкой губы, кричал – приказывал, молил, угрожал. Но конь молча шёл – подальше от боя. Высились безмолвно деревья, молчал лес, и тихо было в заснеженном небе.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коня родного мечом. Ударил и сам завыл – лучше бы себя убил сразу, пока сердце кипит. А тот не крикнул, только тише пошёл и упал. Медленно, чтоб не примять седока.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кончилась, понял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кончилась навсегда. Осталось одно – умереть.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Умереть, как положено, – в битве. Он поднял откатившийся при падении шлем с иконкой Богородицы на челе, надел его, вытряхнув снег, и, проваливаясь, медленно побрёл обратно на берег. А маленький деревянный ковшик, крошечный – с ноготь, оторвавшись с п</w:t>
      </w:r>
      <w:r w:rsidR="002A71E9"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ояса, остался лежать возле коня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своим, кашляя с горя. Визг, хруст и вой оглушили его после безмолвного леса, он поднял голову, чтобы полнее вдохнуть, и увидел – высоко в небе плавно кружит большая птица.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незапомненный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 И стало легко вдруг внутри и чисто. И он ударил мечом первого подошедшего кнехта.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…Под рыцарем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Теодорихом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убили коня. Конь должен был погибнуть не так. Его полагалось вести за гробом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похоронной процессии он шёл бы первым, украшенный плюмажем и венками цветов. И был бы торжественно заколот мечом над открытой могилой друга. И они предстали бы пред Господом вместе: конь, рыцарь и меч.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заслужил почёт – он, резвый, вынес рыцаря прямо к русскому князю и ударил с ходу русскую лошадь железным боком.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приставил меч к груди сосунка, чтобы тот сдался. Но Милосердная Анна привыкла убивать, она не смогла удержать человека, скользнула по панцирю и сцепилась с оружием подоспевших на выручку русских.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рыцаря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сбили шлем и закололи его боевого коня.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заметил мгновения, когда русские победили. Когда первый из рыцарей дрогнул. Кажется, это был Людвиг Святоша. Он просто чуть развернул гнедого, чтобы того не задело рогатиной. А его сбоку тут же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саданули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забрало и выбили из седла. Освободившийся конь прянул к озеру, за ним повернули ещё два, не слушаясь седоков.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Людвиг увидел своё тело: оно лежало, вывернув ноги, – так некрасиво и стыдно, что хотелось поправить. Он дёрнулся раз, другой, но его поднимало всё выше, и стало вдруг неважно, как повёрнуты разбитые ноги.</w:t>
      </w:r>
    </w:p>
    <w:p w:rsidR="001956C5" w:rsidRPr="00C217A7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заметил мгновения, когда победили русские, – не отступили и породнились с землёй этой, кровно. А рыцари повернули назад.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русские и погнали немцев с земли, ставшей родной. Прямо на лёд спящего озера.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Тяжёлые битюги в латах, сбиваясь с шага, кололи копытами льдины, те, трескаясь, вставали из воды возмущённо. Воины в железных и медных доспехах без плеска уходили на дно. К пробоинам в ледяном небе жадно припадали рыбы; тысячи рыб дышали в полные жабры, пьянея от крепкого предвесеннего воздуха.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конница топтала и рубила пеших, догоняла и рубила всадников. И смерть с воем и визгом катилась от восточного берега к западу.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насмерть возле мёртвого друга. Немцев гнали уже по чудскому льду, и в сухой траве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Подборовской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кручи от всего тевтонского войска в живых их осталось двое – он да Милосердная Анна. Его пытались достать мечами всадники, но их лошади шарахались от остывающей конской туши и мчались дальше. На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наступали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Анна калечила и убивала людей, а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 – впервые за сорок лет.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ткнули рогатиной в грудь, несильно, только чтоб принудить сдаться. Но он пошёл на остриё так яростно, что противник, держащий древко, чуть не упал. Копейщиков отогнал дружинник князя. «Кто с мечом к нам пришёл, от меча и погибнуть должен!» – весело крикнул он. Пехота отошла, увидев, что пленником не поживиться.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Язычник тоже был без коня и с открытым лицом – в простом шлеме без забрала. На шлеме намалёван кощунственный образ – Богородица с младенцем Христом.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отмахнул свой обычный выпад: «Во. Имя. Господа. Нашего». Как правило, хватало маха «во имя» или «во имя го…». Но тут присказка вышла вся, а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не достиг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 Анна успела прикрыть только шею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быстро парировать новый удар. Редко мечу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попадался столь достойный противник.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Во! Имя! Го!..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 лицом в истоптанный снег, в колючую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мешанину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травы. И вдруг остро пожалел, что кровь его не продолжится в сыне. И впервые почувствовал ужас: а вдруг небеса пусты?! Он хотел закричать, позвать в гулком небе: «Отче!» Но всхлипнул: «Мама…» – и земля собрала его кровь.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 князя с иконкой на шлеме бережно вынул у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рук обрубок меча. Лезвие рыцарь придавил грудью, а щедро украшенная самоцветами рукоять ему уже не нужна. «Надо же, – восхитился большим изумрудом дружинник, – красота. Будет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камень». И улыбнулся: «Теперь уж точно наступит весна».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 вышло из тумана солнце – высоко, и белое небо наполнилось праздничной синью. Облака светлого воинства мчались победно, ветер трепетал теплом, в лесу зазвенели </w:t>
      </w:r>
      <w:proofErr w:type="spell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колокольцы</w:t>
      </w:r>
      <w:proofErr w:type="spell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синичек. Лисица-смерть тревожно обнюхала воздух и взлетела вдруг в поднебесье, унесённая беркутом в подарок птенцам.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уж точно наступит весна.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*  *  *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вечер мужики подбирали в сани и русских, и немцев.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Увезли сколько смогли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ночью студёное Небо вышло собирать звёзды в свой серебряный ковш: семь вёрст от берега до берега осталось усеяно мёртвой чудью. Видно, не зря озеро это когда-то назвали Чудским.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замёрзших тел пахло весной. Было 5 апреля, суббота.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пришло воскресенье.</w:t>
      </w:r>
    </w:p>
    <w:p w:rsidR="001956C5" w:rsidRPr="002A71E9" w:rsidRDefault="001956C5" w:rsidP="002A7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C5" w:rsidRPr="002A71E9" w:rsidRDefault="001956C5" w:rsidP="002A71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E9">
        <w:rPr>
          <w:rFonts w:ascii="Times New Roman" w:hAnsi="Times New Roman" w:cs="Times New Roman"/>
          <w:b/>
          <w:sz w:val="28"/>
          <w:szCs w:val="28"/>
        </w:rPr>
        <w:t>Выполните задания</w:t>
      </w:r>
    </w:p>
    <w:p w:rsidR="001956C5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>Ответьте на вопросы. О каком историческом событии идёт речь в рассказе С. Чураевой «Я там был»? Какое историческое лицо упомянуто в произведении?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писатель называет крестоносцев «твари адовы», какие беды они принесли на землю русскую?</w:t>
      </w:r>
    </w:p>
    <w:p w:rsidR="00C217A7" w:rsidRPr="00C217A7" w:rsidRDefault="00C217A7" w:rsidP="00C217A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Ответ: речь идет о Ледовом побоище.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Был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упомянут русский князь Ярослав Владимирович и полководец Александр Невский. </w:t>
      </w:r>
      <w:r w:rsidR="00683C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Ливонский орден разрушил многие русские земли – города, деревни, сёла. </w:t>
      </w:r>
    </w:p>
    <w:p w:rsidR="001956C5" w:rsidRPr="00683C9E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Какие народы воевали на стороне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, какие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 этих народов находят отражение на страницах данного рассказа? Почему писатель называет их «некрещёная чудь», каковы их представления о жизни и смерти? </w:t>
      </w:r>
    </w:p>
    <w:p w:rsidR="00683C9E" w:rsidRPr="00683C9E" w:rsidRDefault="00683C9E" w:rsidP="0068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Ответ: Новгородская республика, Владимиро-Суздальское княжество. Смерть приходит огромным страшным черным конем, а называют их некрещеной </w:t>
      </w:r>
      <w:r w:rsid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чудью из-за языческих поверий у немногих солдат Руси и почти всех немецких солдат.</w:t>
      </w:r>
    </w:p>
    <w:p w:rsidR="001956C5" w:rsidRPr="00BB0A01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Как изображены центральные герои этого рассказа: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комтуры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 xml:space="preserve">, Хельмут и русский воин </w:t>
      </w:r>
      <w:proofErr w:type="spellStart"/>
      <w:r w:rsidRPr="002A71E9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Pr="002A71E9">
        <w:rPr>
          <w:rFonts w:ascii="Times New Roman" w:hAnsi="Times New Roman" w:cs="Times New Roman"/>
          <w:sz w:val="28"/>
          <w:szCs w:val="28"/>
        </w:rPr>
        <w:t>, как автор выражает своё отношение к данным героям в тексте рассказа? Выпишите примеры из текста.</w:t>
      </w:r>
    </w:p>
    <w:p w:rsidR="00BB0A01" w:rsidRPr="002A71E9" w:rsidRDefault="00BB0A01" w:rsidP="00BB0A0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C5" w:rsidRDefault="001956C5" w:rsidP="002A71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E9">
        <w:rPr>
          <w:rFonts w:ascii="Times New Roman" w:hAnsi="Times New Roman" w:cs="Times New Roman"/>
          <w:sz w:val="28"/>
          <w:szCs w:val="28"/>
        </w:rPr>
        <w:t>Как вы понимаете слова писателя: «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</w:t>
      </w:r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</w:t>
      </w:r>
      <w:r w:rsidRPr="002A71E9">
        <w:rPr>
          <w:rFonts w:ascii="Times New Roman" w:hAnsi="Times New Roman" w:cs="Times New Roman"/>
          <w:sz w:val="28"/>
          <w:szCs w:val="28"/>
        </w:rPr>
        <w:t>» и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Pr="002A7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</w:t>
      </w:r>
      <w:r w:rsidRPr="002A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 Выпишите слова и выражения, с помощью которых выражена идея (авторская позиция) произведения.</w:t>
      </w:r>
    </w:p>
    <w:p w:rsidR="00BB0A01" w:rsidRDefault="00BB0A01" w:rsidP="00BB0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Ответ:</w:t>
      </w:r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корёжить</w:t>
      </w:r>
      <w:proofErr w:type="gram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, и крутить, и тянуть. Пока она не окрепнет. Настолько, чтобы удерживать лук. И когда они </w:t>
      </w:r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встретятся – он, светлый и тёмный сразу, и она, могучая, – тогда рождается песня. И любовь, которая намного сильнее жизни.</w:t>
      </w:r>
    </w:p>
    <w:p w:rsidR="00BB0A01" w:rsidRPr="00BB0A01" w:rsidRDefault="00BB0A01" w:rsidP="00BB0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общим дыханием, – меч. Надёжность Земли и стремительность Пламени, скреплённые Воздухом, – меч. Насколько прекрасней он человека и чище!</w:t>
      </w:r>
    </w:p>
    <w:p w:rsidR="00BB0A01" w:rsidRPr="00BB0A01" w:rsidRDefault="00BB0A01" w:rsidP="00BB0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Меч </w:t>
      </w:r>
      <w:proofErr w:type="spell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Теодориха</w:t>
      </w:r>
      <w:proofErr w:type="spell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щедро украшен, не по уставу: правила – для неокрепшей души готовое русло, а </w:t>
      </w:r>
      <w:proofErr w:type="spell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комтур</w:t>
      </w:r>
      <w:proofErr w:type="spell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Теодорих</w:t>
      </w:r>
      <w:proofErr w:type="spell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давно уже крепок и духом, как телом. «Этот изумруд я купил ему в Акре, этот жемчуг вытряс из еврея в </w:t>
      </w:r>
      <w:proofErr w:type="spell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Акконе</w:t>
      </w:r>
      <w:proofErr w:type="spell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», – после каждого настоящего боя </w:t>
      </w:r>
      <w:proofErr w:type="spell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комтур</w:t>
      </w:r>
      <w:proofErr w:type="spell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готовит мечу подарок. Велит ювелирам вынимать из рукояти старые камни и вставлять новые – ещё крупней и прозрачней. Ведь нет у </w:t>
      </w:r>
      <w:proofErr w:type="spellStart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комтура</w:t>
      </w:r>
      <w:proofErr w:type="spellEnd"/>
      <w:r w:rsidRPr="00BB0A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никого роднее меча. Только конь, но конь – не брат, а покровитель и друг.</w:t>
      </w:r>
    </w:p>
    <w:p w:rsidR="00BB0A01" w:rsidRPr="00BB0A01" w:rsidRDefault="00BB0A01" w:rsidP="00BB0A0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956C5" w:rsidRPr="002A71E9" w:rsidRDefault="001956C5" w:rsidP="002A71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1E9">
        <w:rPr>
          <w:rFonts w:ascii="Times New Roman" w:hAnsi="Times New Roman" w:cs="Times New Roman"/>
          <w:sz w:val="28"/>
          <w:szCs w:val="28"/>
        </w:rPr>
        <w:t xml:space="preserve">Напишите короткое эссе на тему: «Мое впечатление о рассказе С. Чураевой «Я там был». </w:t>
      </w:r>
    </w:p>
    <w:p w:rsidR="001956C5" w:rsidRPr="00BB0A01" w:rsidRDefault="00BB0A01" w:rsidP="002A71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Мне понравился рассказ С. Чураевой, потому что он описывает события прошлого, описывает страшное Ледовое побоище, описывает ту жизнь и те поверья. Так же там всё описано очень красиво, что, несомненно, придаёт красок к произведению. </w:t>
      </w:r>
    </w:p>
    <w:p w:rsidR="001956C5" w:rsidRPr="002A71E9" w:rsidRDefault="001956C5" w:rsidP="002A7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1E9">
        <w:rPr>
          <w:rFonts w:ascii="Times New Roman" w:hAnsi="Times New Roman" w:cs="Times New Roman"/>
        </w:rPr>
        <w:t xml:space="preserve"> ♦ Примечание: На первой странице вашей работы укажите ФИО, школу, класс, район, город/село/деревню; ФИО учителя-куратора. </w:t>
      </w:r>
    </w:p>
    <w:p w:rsidR="001956C5" w:rsidRPr="002A71E9" w:rsidRDefault="001956C5" w:rsidP="002A71E9">
      <w:pPr>
        <w:spacing w:after="0"/>
      </w:pPr>
    </w:p>
    <w:p w:rsidR="001956C5" w:rsidRPr="002A71E9" w:rsidRDefault="001956C5" w:rsidP="002A71E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B8146D" w:rsidRPr="002A71E9" w:rsidRDefault="00B8146D" w:rsidP="002A71E9">
      <w:pPr>
        <w:spacing w:after="0"/>
      </w:pPr>
    </w:p>
    <w:sectPr w:rsidR="00B8146D" w:rsidRPr="002A71E9" w:rsidSect="00B8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6C5"/>
    <w:rsid w:val="000B633B"/>
    <w:rsid w:val="001956C5"/>
    <w:rsid w:val="002A71E9"/>
    <w:rsid w:val="002F1E9A"/>
    <w:rsid w:val="00683C9E"/>
    <w:rsid w:val="00696E7B"/>
    <w:rsid w:val="00B8146D"/>
    <w:rsid w:val="00BB0A01"/>
    <w:rsid w:val="00C217A7"/>
    <w:rsid w:val="00E2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2</cp:revision>
  <dcterms:created xsi:type="dcterms:W3CDTF">2016-03-07T11:07:00Z</dcterms:created>
  <dcterms:modified xsi:type="dcterms:W3CDTF">2016-03-07T11:07:00Z</dcterms:modified>
</cp:coreProperties>
</file>