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A5" w:rsidRDefault="005874A5" w:rsidP="005874A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</w:t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Дистанционная олимпиада по русской    литературе 5 класс (III тур)2015-2016гг.</w:t>
      </w:r>
    </w:p>
    <w:p w:rsidR="005874A5" w:rsidRDefault="005874A5" w:rsidP="005874A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</w:p>
    <w:p w:rsidR="005874A5" w:rsidRDefault="005874A5" w:rsidP="005874A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1. Занимательный рассказ о необыкновенных, вымышленных событиях и приключениях:</w:t>
      </w:r>
      <w:r>
        <w:rPr>
          <w:rFonts w:ascii="Georgia" w:hAnsi="Georgia"/>
          <w:color w:val="333333"/>
        </w:rPr>
        <w:br/>
        <w:t>А) сказка</w:t>
      </w:r>
      <w:r>
        <w:rPr>
          <w:rFonts w:ascii="Georgia" w:hAnsi="Georgia"/>
          <w:color w:val="333333"/>
        </w:rPr>
        <w:br/>
        <w:t>Б) повесть</w:t>
      </w:r>
      <w:r>
        <w:rPr>
          <w:rFonts w:ascii="Georgia" w:hAnsi="Georgia"/>
          <w:color w:val="333333"/>
        </w:rPr>
        <w:br/>
        <w:t>В) рассказ</w:t>
      </w:r>
    </w:p>
    <w:p w:rsidR="005874A5" w:rsidRDefault="005874A5" w:rsidP="005874A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2. Краткий стихотворный или прозаический рассказ нравоучительного характера, имеющий иносказательный, аллегорический смысл:</w:t>
      </w:r>
      <w:r>
        <w:rPr>
          <w:rFonts w:ascii="Georgia" w:hAnsi="Georgia"/>
          <w:color w:val="333333"/>
        </w:rPr>
        <w:br/>
        <w:t>А) стихотворение</w:t>
      </w:r>
      <w:r>
        <w:rPr>
          <w:rFonts w:ascii="Georgia" w:hAnsi="Georgia"/>
          <w:color w:val="333333"/>
        </w:rPr>
        <w:br/>
        <w:t>Б) басня</w:t>
      </w:r>
      <w:r>
        <w:rPr>
          <w:rFonts w:ascii="Georgia" w:hAnsi="Georgia"/>
          <w:color w:val="333333"/>
        </w:rPr>
        <w:br/>
        <w:t>В) сказ</w:t>
      </w:r>
    </w:p>
    <w:p w:rsidR="005874A5" w:rsidRDefault="005874A5" w:rsidP="005874A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3.Иносказательное изображение предмета, явления целью наиболее наглядно показать его существенные черты:</w:t>
      </w:r>
      <w:r>
        <w:rPr>
          <w:rFonts w:ascii="Georgia" w:hAnsi="Georgia"/>
          <w:color w:val="333333"/>
        </w:rPr>
        <w:br/>
        <w:t>А) аллегория</w:t>
      </w:r>
      <w:r>
        <w:rPr>
          <w:rFonts w:ascii="Georgia" w:hAnsi="Georgia"/>
          <w:color w:val="333333"/>
        </w:rPr>
        <w:br/>
        <w:t>Б) антитеза</w:t>
      </w:r>
      <w:r>
        <w:rPr>
          <w:rFonts w:ascii="Georgia" w:hAnsi="Georgia"/>
          <w:color w:val="333333"/>
        </w:rPr>
        <w:br/>
        <w:t>В) анализ</w:t>
      </w:r>
    </w:p>
    <w:p w:rsidR="005874A5" w:rsidRDefault="005874A5" w:rsidP="005874A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4. Событие, знаменующее начало развития действия в эпических и </w:t>
      </w:r>
      <w:proofErr w:type="spellStart"/>
      <w:r>
        <w:rPr>
          <w:rFonts w:ascii="Georgia" w:hAnsi="Georgia"/>
          <w:color w:val="333333"/>
        </w:rPr>
        <w:t>драмотических</w:t>
      </w:r>
      <w:proofErr w:type="spellEnd"/>
      <w:r>
        <w:rPr>
          <w:rFonts w:ascii="Georgia" w:hAnsi="Georgia"/>
          <w:color w:val="333333"/>
        </w:rPr>
        <w:t xml:space="preserve"> произведениях:</w:t>
      </w:r>
      <w:r>
        <w:rPr>
          <w:rFonts w:ascii="Georgia" w:hAnsi="Georgia"/>
          <w:color w:val="333333"/>
        </w:rPr>
        <w:br/>
        <w:t>А) кульминация</w:t>
      </w:r>
      <w:r>
        <w:rPr>
          <w:rFonts w:ascii="Georgia" w:hAnsi="Georgia"/>
          <w:color w:val="333333"/>
        </w:rPr>
        <w:br/>
        <w:t>Б) завязка</w:t>
      </w:r>
      <w:r>
        <w:rPr>
          <w:rFonts w:ascii="Georgia" w:hAnsi="Georgia"/>
          <w:color w:val="333333"/>
        </w:rPr>
        <w:br/>
        <w:t>В) развязка</w:t>
      </w:r>
    </w:p>
    <w:p w:rsidR="005874A5" w:rsidRDefault="005874A5" w:rsidP="005874A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5. Узнай героя литературного произведения по портрету </w:t>
      </w:r>
      <w:proofErr w:type="gramStart"/>
      <w:r>
        <w:rPr>
          <w:rFonts w:ascii="Georgia" w:hAnsi="Georgia"/>
          <w:color w:val="333333"/>
        </w:rPr>
        <w:t xml:space="preserve">( </w:t>
      </w:r>
      <w:proofErr w:type="gramEnd"/>
      <w:r>
        <w:rPr>
          <w:rFonts w:ascii="Georgia" w:hAnsi="Georgia"/>
          <w:color w:val="333333"/>
        </w:rPr>
        <w:t>описанию внешности).</w:t>
      </w:r>
      <w:r>
        <w:rPr>
          <w:rFonts w:ascii="Georgia" w:hAnsi="Georgia"/>
          <w:color w:val="333333"/>
        </w:rPr>
        <w:br/>
        <w:t>«Белолица, черноброва,</w:t>
      </w:r>
      <w:r>
        <w:rPr>
          <w:rFonts w:ascii="Georgia" w:hAnsi="Georgia"/>
          <w:color w:val="333333"/>
        </w:rPr>
        <w:br/>
        <w:t>Нраву кроткого такого»</w:t>
      </w:r>
      <w:r>
        <w:rPr>
          <w:rFonts w:ascii="Georgia" w:hAnsi="Georgia"/>
          <w:color w:val="333333"/>
        </w:rPr>
        <w:br/>
        <w:t>А) мачеха;</w:t>
      </w:r>
      <w:r>
        <w:rPr>
          <w:rFonts w:ascii="Georgia" w:hAnsi="Georgia"/>
          <w:color w:val="333333"/>
        </w:rPr>
        <w:br/>
        <w:t>Б) молодая царевна;</w:t>
      </w:r>
      <w:r>
        <w:rPr>
          <w:rFonts w:ascii="Georgia" w:hAnsi="Georgia"/>
          <w:color w:val="333333"/>
        </w:rPr>
        <w:br/>
        <w:t>В) Василиса Прекрасная</w:t>
      </w:r>
    </w:p>
    <w:p w:rsidR="005874A5" w:rsidRDefault="005874A5" w:rsidP="005874A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6. Какого героя нет в сказке « Царевна-лягушка»:</w:t>
      </w:r>
      <w:r>
        <w:rPr>
          <w:rFonts w:ascii="Georgia" w:hAnsi="Georgia"/>
          <w:color w:val="333333"/>
        </w:rPr>
        <w:br/>
        <w:t xml:space="preserve">А) </w:t>
      </w:r>
      <w:proofErr w:type="spellStart"/>
      <w:r>
        <w:rPr>
          <w:rFonts w:ascii="Georgia" w:hAnsi="Georgia"/>
          <w:color w:val="333333"/>
        </w:rPr>
        <w:t>чудо-юдо</w:t>
      </w:r>
      <w:proofErr w:type="spellEnd"/>
      <w:r>
        <w:rPr>
          <w:rFonts w:ascii="Georgia" w:hAnsi="Georgia"/>
          <w:color w:val="333333"/>
        </w:rPr>
        <w:t>;</w:t>
      </w:r>
      <w:r>
        <w:rPr>
          <w:rFonts w:ascii="Georgia" w:hAnsi="Georgia"/>
          <w:color w:val="333333"/>
        </w:rPr>
        <w:br/>
        <w:t>Б) Ивана-царевича</w:t>
      </w:r>
      <w:r>
        <w:rPr>
          <w:rFonts w:ascii="Georgia" w:hAnsi="Georgia"/>
          <w:color w:val="333333"/>
        </w:rPr>
        <w:br/>
        <w:t>В) Василисы Прекрасной.</w:t>
      </w:r>
    </w:p>
    <w:p w:rsidR="005874A5" w:rsidRDefault="005874A5" w:rsidP="005874A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7. В стихотворении М. Ю. Лермонтова « Бородино» на следующий день после боя русская армия была готова:</w:t>
      </w:r>
      <w:r>
        <w:rPr>
          <w:rFonts w:ascii="Georgia" w:hAnsi="Georgia"/>
          <w:color w:val="333333"/>
        </w:rPr>
        <w:br/>
        <w:t>А) отступить;</w:t>
      </w:r>
      <w:r>
        <w:rPr>
          <w:rFonts w:ascii="Georgia" w:hAnsi="Georgia"/>
          <w:color w:val="333333"/>
        </w:rPr>
        <w:br/>
        <w:t>Б) продолжить бой</w:t>
      </w:r>
      <w:r>
        <w:rPr>
          <w:rFonts w:ascii="Georgia" w:hAnsi="Georgia"/>
          <w:color w:val="333333"/>
        </w:rPr>
        <w:br/>
        <w:t>В) укрепить свои позиции.</w:t>
      </w:r>
    </w:p>
    <w:p w:rsidR="005874A5" w:rsidRDefault="005874A5" w:rsidP="005874A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8. В сказке К. Г. Паустовского « Теплый хлеб» Филька понял, что совершил отвратительный, злой поступок, когда:</w:t>
      </w:r>
      <w:r>
        <w:rPr>
          <w:rFonts w:ascii="Georgia" w:hAnsi="Georgia"/>
          <w:color w:val="333333"/>
        </w:rPr>
        <w:br/>
        <w:t>А) обидел коня;</w:t>
      </w:r>
      <w:r>
        <w:rPr>
          <w:rFonts w:ascii="Georgia" w:hAnsi="Georgia"/>
          <w:color w:val="333333"/>
        </w:rPr>
        <w:br/>
        <w:t>Б) усилился мороз;</w:t>
      </w:r>
      <w:r>
        <w:rPr>
          <w:rFonts w:ascii="Georgia" w:hAnsi="Georgia"/>
          <w:color w:val="333333"/>
        </w:rPr>
        <w:br/>
        <w:t>В) услышал рассказ бабушки</w:t>
      </w:r>
    </w:p>
    <w:p w:rsidR="005874A5" w:rsidRDefault="005874A5" w:rsidP="005874A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9. Герой рассказа Л. Н. Толстого « </w:t>
      </w:r>
      <w:proofErr w:type="spellStart"/>
      <w:r>
        <w:rPr>
          <w:rFonts w:ascii="Georgia" w:hAnsi="Georgia"/>
          <w:color w:val="333333"/>
        </w:rPr>
        <w:t>Кавказкий</w:t>
      </w:r>
      <w:proofErr w:type="spellEnd"/>
      <w:r>
        <w:rPr>
          <w:rFonts w:ascii="Georgia" w:hAnsi="Georgia"/>
          <w:color w:val="333333"/>
        </w:rPr>
        <w:t xml:space="preserve"> пленник», русский офицер Жилин, находясь в плену у татар:</w:t>
      </w:r>
      <w:r>
        <w:rPr>
          <w:rFonts w:ascii="Georgia" w:hAnsi="Georgia"/>
          <w:color w:val="333333"/>
        </w:rPr>
        <w:br/>
        <w:t>А) постоянно думал о побеге</w:t>
      </w:r>
      <w:r>
        <w:rPr>
          <w:rFonts w:ascii="Georgia" w:hAnsi="Georgia"/>
          <w:color w:val="333333"/>
        </w:rPr>
        <w:br/>
        <w:t xml:space="preserve">Б) тосковал, </w:t>
      </w:r>
      <w:proofErr w:type="gramStart"/>
      <w:r>
        <w:rPr>
          <w:rFonts w:ascii="Georgia" w:hAnsi="Georgia"/>
          <w:color w:val="333333"/>
        </w:rPr>
        <w:t>скучали</w:t>
      </w:r>
      <w:proofErr w:type="gramEnd"/>
      <w:r>
        <w:rPr>
          <w:rFonts w:ascii="Georgia" w:hAnsi="Georgia"/>
          <w:color w:val="333333"/>
        </w:rPr>
        <w:t xml:space="preserve"> и ждал выкупа;</w:t>
      </w:r>
      <w:r>
        <w:rPr>
          <w:rFonts w:ascii="Georgia" w:hAnsi="Georgia"/>
          <w:color w:val="333333"/>
        </w:rPr>
        <w:br/>
        <w:t>В) не надеялся на удачное освобождение.</w:t>
      </w:r>
    </w:p>
    <w:p w:rsidR="005874A5" w:rsidRDefault="005874A5" w:rsidP="005874A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10. Какие слова деда и отца вспомнил </w:t>
      </w:r>
      <w:proofErr w:type="spellStart"/>
      <w:r>
        <w:rPr>
          <w:rFonts w:ascii="Georgia" w:hAnsi="Georgia"/>
          <w:color w:val="333333"/>
        </w:rPr>
        <w:t>Васютка</w:t>
      </w:r>
      <w:proofErr w:type="spellEnd"/>
      <w:r>
        <w:rPr>
          <w:rFonts w:ascii="Georgia" w:hAnsi="Georgia"/>
          <w:color w:val="333333"/>
        </w:rPr>
        <w:t>, герой рассказа В. П. Астафьева «</w:t>
      </w:r>
      <w:proofErr w:type="spellStart"/>
      <w:r>
        <w:rPr>
          <w:rFonts w:ascii="Georgia" w:hAnsi="Georgia"/>
          <w:color w:val="333333"/>
        </w:rPr>
        <w:t>Васюткино</w:t>
      </w:r>
      <w:proofErr w:type="spellEnd"/>
      <w:r>
        <w:rPr>
          <w:rFonts w:ascii="Georgia" w:hAnsi="Georgia"/>
          <w:color w:val="333333"/>
        </w:rPr>
        <w:t xml:space="preserve"> озеро», заблудившись в тайге:</w:t>
      </w:r>
      <w:r>
        <w:rPr>
          <w:rFonts w:ascii="Georgia" w:hAnsi="Georgia"/>
          <w:color w:val="333333"/>
        </w:rPr>
        <w:br/>
        <w:t>А) « С тайгой надо дружить!»</w:t>
      </w:r>
      <w:r>
        <w:rPr>
          <w:rFonts w:ascii="Georgia" w:hAnsi="Georgia"/>
          <w:color w:val="333333"/>
        </w:rPr>
        <w:br/>
        <w:t xml:space="preserve">Б) « Тайга </w:t>
      </w:r>
      <w:proofErr w:type="gramStart"/>
      <w:r>
        <w:rPr>
          <w:rFonts w:ascii="Georgia" w:hAnsi="Georgia"/>
          <w:color w:val="333333"/>
        </w:rPr>
        <w:t>хлипких</w:t>
      </w:r>
      <w:proofErr w:type="gramEnd"/>
      <w:r>
        <w:rPr>
          <w:rFonts w:ascii="Georgia" w:hAnsi="Georgia"/>
          <w:color w:val="333333"/>
        </w:rPr>
        <w:t xml:space="preserve"> не любит!»</w:t>
      </w:r>
      <w:r>
        <w:rPr>
          <w:rFonts w:ascii="Georgia" w:hAnsi="Georgia"/>
          <w:color w:val="333333"/>
        </w:rPr>
        <w:br/>
        <w:t>В) « В тайге одному делать нечего!».</w:t>
      </w:r>
    </w:p>
    <w:p w:rsidR="00AD4049" w:rsidRPr="0075199A" w:rsidRDefault="00AD4049">
      <w:pPr>
        <w:rPr>
          <w:rFonts w:ascii="Amoebic" w:hAnsi="Amoebic"/>
          <w:b/>
          <w:i/>
          <w:color w:val="0D0D0D" w:themeColor="text1" w:themeTint="F2"/>
          <w:sz w:val="28"/>
          <w:szCs w:val="28"/>
          <w:u w:val="single"/>
        </w:rPr>
      </w:pPr>
    </w:p>
    <w:sectPr w:rsidR="00AD4049" w:rsidRPr="0075199A" w:rsidSect="00AD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moebic">
    <w:panose1 w:val="020B0600000000000000"/>
    <w:charset w:val="CC"/>
    <w:family w:val="swiss"/>
    <w:pitch w:val="variable"/>
    <w:sig w:usb0="0000029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ACF"/>
    <w:rsid w:val="00413109"/>
    <w:rsid w:val="004F6E37"/>
    <w:rsid w:val="00551A36"/>
    <w:rsid w:val="005874A5"/>
    <w:rsid w:val="00641DA9"/>
    <w:rsid w:val="00735C8C"/>
    <w:rsid w:val="00746ACF"/>
    <w:rsid w:val="0075199A"/>
    <w:rsid w:val="009247CF"/>
    <w:rsid w:val="00AD4049"/>
    <w:rsid w:val="00E2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6ACF"/>
  </w:style>
  <w:style w:type="paragraph" w:styleId="a4">
    <w:name w:val="Balloon Text"/>
    <w:basedOn w:val="a"/>
    <w:link w:val="a5"/>
    <w:uiPriority w:val="99"/>
    <w:semiHidden/>
    <w:unhideWhenUsed/>
    <w:rsid w:val="0075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cp:lastPrinted>2015-12-17T13:03:00Z</cp:lastPrinted>
  <dcterms:created xsi:type="dcterms:W3CDTF">2016-03-03T16:08:00Z</dcterms:created>
  <dcterms:modified xsi:type="dcterms:W3CDTF">2016-03-03T16:08:00Z</dcterms:modified>
</cp:coreProperties>
</file>